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77D1" w14:textId="77777777" w:rsidR="002E6DCB" w:rsidRDefault="00633F7B" w:rsidP="00633F7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E6DCB">
        <w:rPr>
          <w:rFonts w:ascii="Arial" w:hAnsi="Arial" w:cs="Arial"/>
          <w:b/>
          <w:sz w:val="28"/>
        </w:rPr>
        <w:t xml:space="preserve">Online </w:t>
      </w:r>
      <w:r w:rsidR="00837182">
        <w:rPr>
          <w:rFonts w:ascii="Arial" w:hAnsi="Arial" w:cs="Arial"/>
          <w:b/>
          <w:sz w:val="28"/>
        </w:rPr>
        <w:t>Major</w:t>
      </w:r>
      <w:r w:rsidRPr="002E6DCB">
        <w:rPr>
          <w:rFonts w:ascii="Arial" w:hAnsi="Arial" w:cs="Arial"/>
          <w:b/>
          <w:sz w:val="28"/>
        </w:rPr>
        <w:t xml:space="preserve"> in Agricultural Business </w:t>
      </w:r>
    </w:p>
    <w:p w14:paraId="07B24114" w14:textId="77777777" w:rsidR="00633F7B" w:rsidRPr="002E6DCB" w:rsidRDefault="00633F7B" w:rsidP="00633F7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E6DCB">
        <w:rPr>
          <w:rFonts w:ascii="Arial" w:hAnsi="Arial" w:cs="Arial"/>
          <w:b/>
          <w:sz w:val="28"/>
        </w:rPr>
        <w:t xml:space="preserve">Agribusiness Risk Management </w:t>
      </w:r>
      <w:r w:rsidR="002E6DCB">
        <w:rPr>
          <w:rFonts w:ascii="Arial" w:hAnsi="Arial" w:cs="Arial"/>
          <w:b/>
          <w:sz w:val="28"/>
        </w:rPr>
        <w:t xml:space="preserve">(ABRM) </w:t>
      </w:r>
      <w:r w:rsidRPr="002E6DCB">
        <w:rPr>
          <w:rFonts w:ascii="Arial" w:hAnsi="Arial" w:cs="Arial"/>
          <w:b/>
          <w:sz w:val="28"/>
        </w:rPr>
        <w:t>Concentration</w:t>
      </w:r>
    </w:p>
    <w:p w14:paraId="5C775FED" w14:textId="77777777" w:rsidR="000D55BD" w:rsidRDefault="000D55BD" w:rsidP="000D55BD">
      <w:pPr>
        <w:spacing w:after="0" w:line="240" w:lineRule="auto"/>
        <w:rPr>
          <w:rFonts w:ascii="Arial" w:hAnsi="Arial" w:cs="Arial"/>
        </w:rPr>
      </w:pPr>
    </w:p>
    <w:p w14:paraId="6AA7E1C2" w14:textId="77777777" w:rsidR="001A3F78" w:rsidRPr="00633F7B" w:rsidRDefault="001A3F78" w:rsidP="000D55BD">
      <w:pPr>
        <w:spacing w:after="0" w:line="240" w:lineRule="auto"/>
        <w:rPr>
          <w:rFonts w:ascii="Arial" w:hAnsi="Arial" w:cs="Arial"/>
        </w:rPr>
      </w:pPr>
    </w:p>
    <w:p w14:paraId="458CC770" w14:textId="77777777" w:rsidR="000D55BD" w:rsidRPr="00633F7B" w:rsidRDefault="000D55BD" w:rsidP="000D55B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3F7B">
        <w:rPr>
          <w:rFonts w:ascii="Arial" w:hAnsi="Arial" w:cs="Arial"/>
          <w:b/>
        </w:rPr>
        <w:t>Vision Statement</w:t>
      </w:r>
      <w:r w:rsidRPr="00633F7B">
        <w:rPr>
          <w:rFonts w:ascii="Arial" w:hAnsi="Arial" w:cs="Arial"/>
        </w:rPr>
        <w:t xml:space="preserve">: to be the premier </w:t>
      </w:r>
      <w:r w:rsidR="00D05F3A" w:rsidRPr="00633F7B">
        <w:rPr>
          <w:rFonts w:ascii="Arial" w:hAnsi="Arial" w:cs="Arial"/>
        </w:rPr>
        <w:t xml:space="preserve">online </w:t>
      </w:r>
      <w:r w:rsidRPr="00633F7B">
        <w:rPr>
          <w:rFonts w:ascii="Arial" w:hAnsi="Arial" w:cs="Arial"/>
        </w:rPr>
        <w:t xml:space="preserve">Agricultural Business </w:t>
      </w:r>
      <w:r w:rsidR="00D05F3A" w:rsidRPr="00633F7B">
        <w:rPr>
          <w:rFonts w:ascii="Arial" w:hAnsi="Arial" w:cs="Arial"/>
        </w:rPr>
        <w:t xml:space="preserve">program </w:t>
      </w:r>
      <w:r w:rsidRPr="00633F7B">
        <w:rPr>
          <w:rFonts w:ascii="Arial" w:hAnsi="Arial" w:cs="Arial"/>
        </w:rPr>
        <w:t>in the nation</w:t>
      </w:r>
      <w:r w:rsidR="00633F7B">
        <w:rPr>
          <w:rFonts w:ascii="Arial" w:hAnsi="Arial" w:cs="Arial"/>
        </w:rPr>
        <w:t>.</w:t>
      </w:r>
    </w:p>
    <w:p w14:paraId="44CBE61C" w14:textId="77777777" w:rsidR="000D55BD" w:rsidRPr="00633F7B" w:rsidRDefault="000D55BD" w:rsidP="000D55BD">
      <w:pPr>
        <w:spacing w:after="0" w:line="240" w:lineRule="auto"/>
        <w:ind w:left="720"/>
        <w:rPr>
          <w:rFonts w:ascii="Arial" w:hAnsi="Arial" w:cs="Arial"/>
        </w:rPr>
      </w:pPr>
    </w:p>
    <w:p w14:paraId="5D479284" w14:textId="77777777" w:rsidR="00E24392" w:rsidRPr="00633F7B" w:rsidRDefault="000D55BD" w:rsidP="007C51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3F7B">
        <w:rPr>
          <w:rFonts w:ascii="Arial" w:hAnsi="Arial" w:cs="Arial"/>
          <w:b/>
        </w:rPr>
        <w:t>Mission Statement</w:t>
      </w:r>
      <w:r w:rsidRPr="00633F7B">
        <w:rPr>
          <w:rFonts w:ascii="Arial" w:hAnsi="Arial" w:cs="Arial"/>
        </w:rPr>
        <w:t>:</w:t>
      </w:r>
      <w:r w:rsidR="00D05F3A" w:rsidRPr="00633F7B">
        <w:rPr>
          <w:rFonts w:ascii="Arial" w:hAnsi="Arial" w:cs="Arial"/>
        </w:rPr>
        <w:t xml:space="preserve"> to provide an unparalleled online </w:t>
      </w:r>
      <w:r w:rsidR="00633F7B">
        <w:rPr>
          <w:rFonts w:ascii="Arial" w:hAnsi="Arial" w:cs="Arial"/>
        </w:rPr>
        <w:t>program</w:t>
      </w:r>
      <w:r w:rsidR="00D05F3A" w:rsidRPr="00633F7B">
        <w:rPr>
          <w:rFonts w:ascii="Arial" w:hAnsi="Arial" w:cs="Arial"/>
        </w:rPr>
        <w:t>, by offering a degree concentration emphasizing</w:t>
      </w:r>
      <w:r w:rsidR="005C3423" w:rsidRPr="00633F7B">
        <w:rPr>
          <w:rFonts w:ascii="Arial" w:hAnsi="Arial" w:cs="Arial"/>
        </w:rPr>
        <w:t xml:space="preserve"> a rigorous training in</w:t>
      </w:r>
      <w:r w:rsidR="00D05F3A" w:rsidRPr="00633F7B">
        <w:rPr>
          <w:rFonts w:ascii="Arial" w:hAnsi="Arial" w:cs="Arial"/>
        </w:rPr>
        <w:t xml:space="preserve"> </w:t>
      </w:r>
      <w:r w:rsidR="00D05F3A" w:rsidRPr="00633F7B">
        <w:rPr>
          <w:rFonts w:ascii="Arial" w:hAnsi="Arial" w:cs="Arial"/>
          <w:i/>
        </w:rPr>
        <w:t>Agribusiness Risk Management</w:t>
      </w:r>
      <w:r w:rsidR="00D05F3A" w:rsidRPr="00633F7B">
        <w:rPr>
          <w:rFonts w:ascii="Arial" w:hAnsi="Arial" w:cs="Arial"/>
        </w:rPr>
        <w:t xml:space="preserve">, to engage </w:t>
      </w:r>
      <w:r w:rsidRPr="00633F7B">
        <w:rPr>
          <w:rFonts w:ascii="Arial" w:hAnsi="Arial" w:cs="Arial"/>
        </w:rPr>
        <w:t>students not currently served by our on-campus degree program</w:t>
      </w:r>
      <w:r w:rsidR="00D05F3A" w:rsidRPr="00633F7B">
        <w:rPr>
          <w:rFonts w:ascii="Arial" w:hAnsi="Arial" w:cs="Arial"/>
        </w:rPr>
        <w:t xml:space="preserve">. </w:t>
      </w:r>
    </w:p>
    <w:p w14:paraId="1DCCC3B2" w14:textId="77777777" w:rsidR="00E24392" w:rsidRPr="00633F7B" w:rsidRDefault="00E24392" w:rsidP="00E24392">
      <w:pPr>
        <w:spacing w:after="0" w:line="240" w:lineRule="auto"/>
        <w:ind w:left="720"/>
        <w:rPr>
          <w:rFonts w:ascii="Arial" w:hAnsi="Arial" w:cs="Arial"/>
        </w:rPr>
      </w:pPr>
    </w:p>
    <w:p w14:paraId="537C532A" w14:textId="77777777" w:rsidR="00D05F3A" w:rsidRPr="00633F7B" w:rsidRDefault="00D05F3A" w:rsidP="00E24392">
      <w:pPr>
        <w:spacing w:after="0" w:line="240" w:lineRule="auto"/>
        <w:ind w:left="360"/>
        <w:rPr>
          <w:rFonts w:ascii="Arial" w:hAnsi="Arial" w:cs="Arial"/>
        </w:rPr>
      </w:pPr>
      <w:r w:rsidRPr="00633F7B">
        <w:rPr>
          <w:rFonts w:ascii="Arial" w:hAnsi="Arial" w:cs="Arial"/>
        </w:rPr>
        <w:t xml:space="preserve">The following objectives will allow the AEAB to accomplish its mission: </w:t>
      </w:r>
      <w:r w:rsidR="000D55BD" w:rsidRPr="00633F7B">
        <w:rPr>
          <w:rFonts w:ascii="Arial" w:hAnsi="Arial" w:cs="Arial"/>
        </w:rPr>
        <w:t xml:space="preserve"> </w:t>
      </w:r>
    </w:p>
    <w:p w14:paraId="638F4161" w14:textId="77777777" w:rsidR="00D05F3A" w:rsidRPr="00B51F7B" w:rsidRDefault="00D05F3A" w:rsidP="00D05F3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09CC1F40" w14:textId="77777777" w:rsidR="000D55BD" w:rsidRPr="00633F7B" w:rsidRDefault="000D55BD" w:rsidP="00B51F7B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Arial" w:hAnsi="Arial" w:cs="Arial"/>
        </w:rPr>
      </w:pPr>
      <w:r w:rsidRPr="00633F7B">
        <w:rPr>
          <w:rFonts w:ascii="Arial" w:hAnsi="Arial" w:cs="Arial"/>
        </w:rPr>
        <w:t xml:space="preserve">Attract high quality students </w:t>
      </w:r>
      <w:r w:rsidR="00D05F3A" w:rsidRPr="00633F7B">
        <w:rPr>
          <w:rFonts w:ascii="Arial" w:hAnsi="Arial" w:cs="Arial"/>
        </w:rPr>
        <w:t xml:space="preserve">by overcoming </w:t>
      </w:r>
      <w:r w:rsidR="00034C2C" w:rsidRPr="00633F7B">
        <w:rPr>
          <w:rFonts w:ascii="Arial" w:hAnsi="Arial" w:cs="Arial"/>
        </w:rPr>
        <w:t>barriers associated with the costs of attending UA face-to-face in Fayetteville</w:t>
      </w:r>
      <w:r w:rsidR="00633F7B">
        <w:rPr>
          <w:rFonts w:ascii="Arial" w:hAnsi="Arial" w:cs="Arial"/>
        </w:rPr>
        <w:t>.</w:t>
      </w:r>
      <w:r w:rsidR="00D05F3A" w:rsidRPr="00633F7B">
        <w:rPr>
          <w:rFonts w:ascii="Arial" w:hAnsi="Arial" w:cs="Arial"/>
        </w:rPr>
        <w:t xml:space="preserve">  </w:t>
      </w:r>
      <w:r w:rsidRPr="00633F7B">
        <w:rPr>
          <w:rFonts w:ascii="Arial" w:hAnsi="Arial" w:cs="Arial"/>
        </w:rPr>
        <w:t xml:space="preserve"> </w:t>
      </w:r>
    </w:p>
    <w:p w14:paraId="76D79B23" w14:textId="77777777" w:rsidR="00034C2C" w:rsidRPr="00633F7B" w:rsidRDefault="00D05F3A" w:rsidP="00B51F7B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Arial" w:hAnsi="Arial" w:cs="Arial"/>
        </w:rPr>
      </w:pPr>
      <w:r w:rsidRPr="00633F7B">
        <w:rPr>
          <w:rFonts w:ascii="Arial" w:hAnsi="Arial" w:cs="Arial"/>
        </w:rPr>
        <w:t xml:space="preserve">Attract </w:t>
      </w:r>
      <w:r w:rsidR="00034C2C" w:rsidRPr="00633F7B">
        <w:rPr>
          <w:rFonts w:ascii="Arial" w:hAnsi="Arial" w:cs="Arial"/>
        </w:rPr>
        <w:t>n</w:t>
      </w:r>
      <w:r w:rsidR="000D55BD" w:rsidRPr="00633F7B">
        <w:rPr>
          <w:rFonts w:ascii="Arial" w:hAnsi="Arial" w:cs="Arial"/>
        </w:rPr>
        <w:t>on-traditional students</w:t>
      </w:r>
      <w:r w:rsidR="00034C2C" w:rsidRPr="00633F7B">
        <w:rPr>
          <w:rFonts w:ascii="Arial" w:hAnsi="Arial" w:cs="Arial"/>
        </w:rPr>
        <w:t xml:space="preserve"> by offering a degree that working professionals can complete without leaving the workforce to attend courses in-person</w:t>
      </w:r>
      <w:r w:rsidR="00633F7B">
        <w:rPr>
          <w:rFonts w:ascii="Arial" w:hAnsi="Arial" w:cs="Arial"/>
        </w:rPr>
        <w:t>.</w:t>
      </w:r>
    </w:p>
    <w:p w14:paraId="48677318" w14:textId="77777777" w:rsidR="000D55BD" w:rsidRPr="00633F7B" w:rsidRDefault="00034C2C" w:rsidP="00B51F7B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Arial" w:hAnsi="Arial" w:cs="Arial"/>
        </w:rPr>
      </w:pPr>
      <w:r w:rsidRPr="00633F7B">
        <w:rPr>
          <w:rFonts w:ascii="Arial" w:hAnsi="Arial" w:cs="Arial"/>
        </w:rPr>
        <w:t>Attract high quality students from across the nation by offering the first program with a specialization in Agribusiness Risk Management</w:t>
      </w:r>
      <w:r w:rsidR="00633F7B">
        <w:rPr>
          <w:rFonts w:ascii="Arial" w:hAnsi="Arial" w:cs="Arial"/>
        </w:rPr>
        <w:t>.</w:t>
      </w:r>
      <w:r w:rsidRPr="00633F7B">
        <w:rPr>
          <w:rFonts w:ascii="Arial" w:hAnsi="Arial" w:cs="Arial"/>
        </w:rPr>
        <w:t xml:space="preserve"> </w:t>
      </w:r>
    </w:p>
    <w:p w14:paraId="43B7306B" w14:textId="77777777" w:rsidR="00E24392" w:rsidRPr="00633F7B" w:rsidRDefault="00E24392" w:rsidP="00B51F7B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Arial" w:hAnsi="Arial" w:cs="Arial"/>
        </w:rPr>
      </w:pPr>
      <w:r w:rsidRPr="00633F7B">
        <w:rPr>
          <w:rFonts w:ascii="Arial" w:hAnsi="Arial" w:cs="Arial"/>
        </w:rPr>
        <w:t>Enhance the educational quality of the program by partnering with the Finance Department in the Walton College of Business to gain access to additional Risk Management courses</w:t>
      </w:r>
      <w:r w:rsidR="00633F7B">
        <w:rPr>
          <w:rFonts w:ascii="Arial" w:hAnsi="Arial" w:cs="Arial"/>
        </w:rPr>
        <w:t>.</w:t>
      </w:r>
    </w:p>
    <w:p w14:paraId="65C94466" w14:textId="77777777" w:rsidR="00E24392" w:rsidRPr="00633F7B" w:rsidRDefault="00E24392" w:rsidP="00446F82">
      <w:pPr>
        <w:spacing w:after="0" w:line="240" w:lineRule="auto"/>
        <w:ind w:left="450"/>
        <w:rPr>
          <w:rFonts w:ascii="Arial" w:hAnsi="Arial" w:cs="Arial"/>
        </w:rPr>
      </w:pPr>
    </w:p>
    <w:p w14:paraId="7551DA7D" w14:textId="77777777" w:rsidR="00E24392" w:rsidRPr="00837182" w:rsidRDefault="00E24392" w:rsidP="00446F82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837182">
        <w:rPr>
          <w:rFonts w:ascii="Arial" w:hAnsi="Arial" w:cs="Arial"/>
          <w:u w:val="single"/>
        </w:rPr>
        <w:t>Additional Benefits</w:t>
      </w:r>
    </w:p>
    <w:p w14:paraId="6037DAA7" w14:textId="77777777" w:rsidR="00E24392" w:rsidRPr="00B51F7B" w:rsidRDefault="00E24392" w:rsidP="00E24392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59CC3293" w14:textId="77777777" w:rsidR="00034C2C" w:rsidRPr="00633F7B" w:rsidRDefault="000063D1" w:rsidP="00B51F7B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Fryar Center Collaboration: </w:t>
      </w:r>
      <w:r w:rsidR="00E24392" w:rsidRPr="00633F7B">
        <w:rPr>
          <w:rFonts w:ascii="Arial" w:hAnsi="Arial" w:cs="Arial"/>
        </w:rPr>
        <w:t xml:space="preserve">The Mission of the new Agribusiness Risk Management concentration will help to accomplish the </w:t>
      </w:r>
      <w:r w:rsidR="00034C2C" w:rsidRPr="00633F7B">
        <w:rPr>
          <w:rFonts w:ascii="Arial" w:hAnsi="Arial" w:cs="Arial"/>
        </w:rPr>
        <w:t xml:space="preserve">Fryar Center </w:t>
      </w:r>
      <w:r w:rsidR="00E24392" w:rsidRPr="00633F7B">
        <w:rPr>
          <w:rFonts w:ascii="Arial" w:hAnsi="Arial" w:cs="Arial"/>
        </w:rPr>
        <w:t xml:space="preserve">educational goal </w:t>
      </w:r>
      <w:r w:rsidR="00034C2C" w:rsidRPr="00633F7B">
        <w:rPr>
          <w:rFonts w:ascii="Arial" w:hAnsi="Arial" w:cs="Arial"/>
        </w:rPr>
        <w:t>of delivering applied price risk management education to our stakeholders</w:t>
      </w:r>
    </w:p>
    <w:p w14:paraId="09BD1F8D" w14:textId="77777777" w:rsidR="00E24392" w:rsidRPr="00633F7B" w:rsidRDefault="000063D1" w:rsidP="00B51F7B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Greater Access to Key Courses: </w:t>
      </w:r>
      <w:r w:rsidR="00E24392" w:rsidRPr="00633F7B">
        <w:rPr>
          <w:rFonts w:ascii="Arial" w:hAnsi="Arial" w:cs="Arial"/>
        </w:rPr>
        <w:t>Offering online sections of existing courses will allow us to spread demand for our courses across more sections</w:t>
      </w:r>
    </w:p>
    <w:p w14:paraId="37701826" w14:textId="77777777" w:rsidR="00446F82" w:rsidRPr="00633F7B" w:rsidRDefault="000063D1" w:rsidP="00B51F7B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Increasing Quality: </w:t>
      </w:r>
      <w:r w:rsidR="00446F82" w:rsidRPr="00633F7B">
        <w:rPr>
          <w:rFonts w:ascii="Arial" w:hAnsi="Arial" w:cs="Arial"/>
        </w:rPr>
        <w:t>Having a program with a national reputation should lead to an increase in higher quality students attending our in-person offerings</w:t>
      </w:r>
    </w:p>
    <w:p w14:paraId="625B3EEC" w14:textId="77777777" w:rsidR="00446F82" w:rsidRDefault="00446F82" w:rsidP="00B51F7B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633F7B">
        <w:rPr>
          <w:rFonts w:ascii="Arial" w:hAnsi="Arial" w:cs="Arial"/>
        </w:rPr>
        <w:t xml:space="preserve">Revenue generated by the online program would be earmarked for program and student support (conference travel, graduate stipends, student research, etc.) </w:t>
      </w:r>
    </w:p>
    <w:p w14:paraId="6189CAC2" w14:textId="77777777" w:rsidR="00B51F7B" w:rsidRDefault="00B51F7B" w:rsidP="001A3F78">
      <w:pPr>
        <w:spacing w:after="0" w:line="240" w:lineRule="auto"/>
        <w:ind w:left="360"/>
        <w:rPr>
          <w:rFonts w:ascii="Arial" w:hAnsi="Arial" w:cs="Arial"/>
        </w:rPr>
      </w:pPr>
    </w:p>
    <w:p w14:paraId="7E346B4F" w14:textId="1E8CAC24" w:rsidR="001A3F78" w:rsidRDefault="001A3F78" w:rsidP="001A3F78">
      <w:pPr>
        <w:spacing w:after="0" w:line="240" w:lineRule="auto"/>
        <w:ind w:left="360"/>
        <w:rPr>
          <w:rFonts w:ascii="Arial" w:hAnsi="Arial" w:cs="Arial"/>
        </w:rPr>
      </w:pPr>
      <w:r w:rsidRPr="00837182">
        <w:rPr>
          <w:rFonts w:ascii="Arial" w:hAnsi="Arial" w:cs="Arial"/>
          <w:u w:val="single"/>
        </w:rPr>
        <w:t xml:space="preserve">Courses Identified for Online </w:t>
      </w:r>
      <w:r w:rsidR="00E9657D">
        <w:rPr>
          <w:rFonts w:ascii="Arial" w:hAnsi="Arial" w:cs="Arial"/>
          <w:u w:val="single"/>
        </w:rPr>
        <w:t>De</w:t>
      </w:r>
      <w:r w:rsidR="00BB237E">
        <w:rPr>
          <w:rFonts w:ascii="Arial" w:hAnsi="Arial" w:cs="Arial"/>
          <w:u w:val="single"/>
        </w:rPr>
        <w:t xml:space="preserve">velopment and </w:t>
      </w:r>
      <w:r w:rsidRPr="00837182">
        <w:rPr>
          <w:rFonts w:ascii="Arial" w:hAnsi="Arial" w:cs="Arial"/>
          <w:u w:val="single"/>
        </w:rPr>
        <w:t>Delivery</w:t>
      </w:r>
      <w:r w:rsidR="00255C67">
        <w:rPr>
          <w:rFonts w:ascii="Arial" w:hAnsi="Arial" w:cs="Arial"/>
          <w:u w:val="single"/>
        </w:rPr>
        <w:t xml:space="preserve"> (Faculty Member Developing)</w:t>
      </w:r>
      <w:r>
        <w:rPr>
          <w:rFonts w:ascii="Arial" w:hAnsi="Arial" w:cs="Arial"/>
        </w:rPr>
        <w:t>:</w:t>
      </w:r>
    </w:p>
    <w:p w14:paraId="3C05B90D" w14:textId="77777777" w:rsidR="001A3F78" w:rsidRPr="00B51F7B" w:rsidRDefault="001A3F78" w:rsidP="001A3F78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14:paraId="4298EB3C" w14:textId="3925A162" w:rsidR="001A3F78" w:rsidRDefault="001A3F78" w:rsidP="001A3F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AGEC 3373 </w:t>
      </w:r>
      <w:r w:rsidR="00B51F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Futures and Options (</w:t>
      </w:r>
      <w:r w:rsidR="00BB237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Andy McKenzie)</w:t>
      </w:r>
    </w:p>
    <w:p w14:paraId="7F852985" w14:textId="6187F43F" w:rsidR="001A3F78" w:rsidRDefault="001A3F78" w:rsidP="001A3F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AGEC 4113 </w:t>
      </w:r>
      <w:r w:rsidR="00B51F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Prices and Forecasting (</w:t>
      </w:r>
      <w:r w:rsidR="00BB237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James Mitchell)</w:t>
      </w:r>
    </w:p>
    <w:p w14:paraId="3296D385" w14:textId="63872380" w:rsidR="001A3F78" w:rsidRPr="001A3F78" w:rsidRDefault="001A3F78" w:rsidP="001A3F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AGEC 4143 </w:t>
      </w:r>
      <w:r w:rsidR="00B51F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Agricultural Finance (</w:t>
      </w:r>
      <w:r w:rsidR="00BB237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Nathan Kemper)</w:t>
      </w:r>
    </w:p>
    <w:p w14:paraId="5F3D6710" w14:textId="77777777" w:rsidR="00D05F3A" w:rsidRPr="00633F7B" w:rsidRDefault="00D05F3A" w:rsidP="000D55BD">
      <w:pPr>
        <w:spacing w:after="0" w:line="240" w:lineRule="auto"/>
        <w:rPr>
          <w:rFonts w:ascii="Arial" w:hAnsi="Arial" w:cs="Arial"/>
        </w:rPr>
      </w:pPr>
    </w:p>
    <w:p w14:paraId="51A7B12B" w14:textId="0EC14A60" w:rsidR="001A3F78" w:rsidRDefault="001A3F78" w:rsidP="001A3F78">
      <w:pPr>
        <w:spacing w:after="0" w:line="240" w:lineRule="auto"/>
        <w:ind w:left="360"/>
        <w:rPr>
          <w:rFonts w:ascii="Arial" w:hAnsi="Arial" w:cs="Arial"/>
        </w:rPr>
      </w:pPr>
      <w:r w:rsidRPr="00837182">
        <w:rPr>
          <w:rFonts w:ascii="Arial" w:hAnsi="Arial" w:cs="Arial"/>
          <w:u w:val="single"/>
        </w:rPr>
        <w:t>Courses Identified for Collaboration with Finance</w:t>
      </w:r>
      <w:r w:rsidR="00255C67">
        <w:rPr>
          <w:rFonts w:ascii="Arial" w:hAnsi="Arial" w:cs="Arial"/>
          <w:u w:val="single"/>
        </w:rPr>
        <w:t xml:space="preserve"> Department in WCOB</w:t>
      </w:r>
      <w:r w:rsidRPr="00837182">
        <w:rPr>
          <w:rFonts w:ascii="Arial" w:hAnsi="Arial" w:cs="Arial"/>
          <w:u w:val="single"/>
        </w:rPr>
        <w:t xml:space="preserve"> (all </w:t>
      </w:r>
      <w:r w:rsidR="007378CA">
        <w:rPr>
          <w:rFonts w:ascii="Arial" w:hAnsi="Arial" w:cs="Arial"/>
          <w:u w:val="single"/>
        </w:rPr>
        <w:t>available</w:t>
      </w:r>
      <w:r w:rsidRPr="00837182">
        <w:rPr>
          <w:rFonts w:ascii="Arial" w:hAnsi="Arial" w:cs="Arial"/>
          <w:u w:val="single"/>
        </w:rPr>
        <w:t xml:space="preserve"> online)</w:t>
      </w:r>
      <w:r>
        <w:rPr>
          <w:rFonts w:ascii="Arial" w:hAnsi="Arial" w:cs="Arial"/>
        </w:rPr>
        <w:t>:</w:t>
      </w:r>
    </w:p>
    <w:p w14:paraId="2944AF17" w14:textId="77777777" w:rsidR="001A3F78" w:rsidRPr="00B51F7B" w:rsidRDefault="001A3F78" w:rsidP="001A3F78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14:paraId="4AFDD17B" w14:textId="77777777" w:rsidR="001A3F78" w:rsidRPr="001A3F78" w:rsidRDefault="001A3F78" w:rsidP="001A3F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A3F78">
        <w:rPr>
          <w:rFonts w:ascii="Arial" w:hAnsi="Arial" w:cs="Arial"/>
        </w:rPr>
        <w:t>FINN 3053</w:t>
      </w:r>
      <w:r>
        <w:rPr>
          <w:rFonts w:ascii="Arial" w:hAnsi="Arial" w:cs="Arial"/>
        </w:rPr>
        <w:t xml:space="preserve"> -</w:t>
      </w:r>
      <w:r w:rsidRPr="001A3F78">
        <w:rPr>
          <w:rFonts w:ascii="Arial" w:hAnsi="Arial" w:cs="Arial"/>
        </w:rPr>
        <w:t xml:space="preserve"> Financial Markets and Institutions</w:t>
      </w:r>
    </w:p>
    <w:p w14:paraId="065A4A82" w14:textId="77777777" w:rsidR="001A3F78" w:rsidRPr="001A3F78" w:rsidRDefault="001A3F78" w:rsidP="001A3F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A3F78">
        <w:rPr>
          <w:rFonts w:ascii="Arial" w:hAnsi="Arial" w:cs="Arial"/>
        </w:rPr>
        <w:t xml:space="preserve">FINN 3623 </w:t>
      </w:r>
      <w:r>
        <w:rPr>
          <w:rFonts w:ascii="Arial" w:hAnsi="Arial" w:cs="Arial"/>
        </w:rPr>
        <w:t xml:space="preserve">- </w:t>
      </w:r>
      <w:r w:rsidRPr="001A3F78">
        <w:rPr>
          <w:rFonts w:ascii="Arial" w:hAnsi="Arial" w:cs="Arial"/>
        </w:rPr>
        <w:t>Risk Management</w:t>
      </w:r>
    </w:p>
    <w:p w14:paraId="50E90324" w14:textId="77777777" w:rsidR="00D05F3A" w:rsidRDefault="001A3F78" w:rsidP="00A52EA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B237E">
        <w:rPr>
          <w:rFonts w:ascii="Arial" w:hAnsi="Arial" w:cs="Arial"/>
        </w:rPr>
        <w:t>FINN 3703 - International Finance</w:t>
      </w:r>
    </w:p>
    <w:sectPr w:rsidR="00D0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55D"/>
    <w:multiLevelType w:val="hybridMultilevel"/>
    <w:tmpl w:val="7E4C8A40"/>
    <w:lvl w:ilvl="0" w:tplc="68480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6FB0"/>
    <w:multiLevelType w:val="hybridMultilevel"/>
    <w:tmpl w:val="23A4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05B2"/>
    <w:multiLevelType w:val="hybridMultilevel"/>
    <w:tmpl w:val="7E4C8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4F1"/>
    <w:multiLevelType w:val="hybridMultilevel"/>
    <w:tmpl w:val="0CFC6D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E917EC"/>
    <w:multiLevelType w:val="hybridMultilevel"/>
    <w:tmpl w:val="E7EA7A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3434"/>
    <w:multiLevelType w:val="hybridMultilevel"/>
    <w:tmpl w:val="D548C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0355E"/>
    <w:multiLevelType w:val="hybridMultilevel"/>
    <w:tmpl w:val="7E4C8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28D"/>
    <w:multiLevelType w:val="multilevel"/>
    <w:tmpl w:val="CA4E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C5803"/>
    <w:multiLevelType w:val="hybridMultilevel"/>
    <w:tmpl w:val="899CC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356C7"/>
    <w:multiLevelType w:val="hybridMultilevel"/>
    <w:tmpl w:val="AAACF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65476"/>
    <w:multiLevelType w:val="multilevel"/>
    <w:tmpl w:val="196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73C9C"/>
    <w:multiLevelType w:val="multilevel"/>
    <w:tmpl w:val="8370C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F45D5"/>
    <w:multiLevelType w:val="hybridMultilevel"/>
    <w:tmpl w:val="859E8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539310">
    <w:abstractNumId w:val="10"/>
  </w:num>
  <w:num w:numId="2" w16cid:durableId="1261371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280957">
    <w:abstractNumId w:val="11"/>
  </w:num>
  <w:num w:numId="4" w16cid:durableId="1313828163">
    <w:abstractNumId w:val="3"/>
  </w:num>
  <w:num w:numId="5" w16cid:durableId="1191145327">
    <w:abstractNumId w:val="8"/>
  </w:num>
  <w:num w:numId="6" w16cid:durableId="514808029">
    <w:abstractNumId w:val="5"/>
  </w:num>
  <w:num w:numId="7" w16cid:durableId="571087068">
    <w:abstractNumId w:val="1"/>
  </w:num>
  <w:num w:numId="8" w16cid:durableId="371615067">
    <w:abstractNumId w:val="0"/>
  </w:num>
  <w:num w:numId="9" w16cid:durableId="1113135064">
    <w:abstractNumId w:val="2"/>
  </w:num>
  <w:num w:numId="10" w16cid:durableId="2116054310">
    <w:abstractNumId w:val="6"/>
  </w:num>
  <w:num w:numId="11" w16cid:durableId="841548433">
    <w:abstractNumId w:val="4"/>
  </w:num>
  <w:num w:numId="12" w16cid:durableId="1264000689">
    <w:abstractNumId w:val="9"/>
  </w:num>
  <w:num w:numId="13" w16cid:durableId="383911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D"/>
    <w:rsid w:val="000063D1"/>
    <w:rsid w:val="00034C2C"/>
    <w:rsid w:val="000D55BD"/>
    <w:rsid w:val="001A3F78"/>
    <w:rsid w:val="00255C67"/>
    <w:rsid w:val="002E6DCB"/>
    <w:rsid w:val="00446F82"/>
    <w:rsid w:val="005C3423"/>
    <w:rsid w:val="005D7D6B"/>
    <w:rsid w:val="00633F7B"/>
    <w:rsid w:val="007378CA"/>
    <w:rsid w:val="00775EA7"/>
    <w:rsid w:val="007824A5"/>
    <w:rsid w:val="007C512B"/>
    <w:rsid w:val="00837182"/>
    <w:rsid w:val="009026F1"/>
    <w:rsid w:val="00994E36"/>
    <w:rsid w:val="00B51F7B"/>
    <w:rsid w:val="00BB237E"/>
    <w:rsid w:val="00C966EE"/>
    <w:rsid w:val="00D05F3A"/>
    <w:rsid w:val="00D46001"/>
    <w:rsid w:val="00D92042"/>
    <w:rsid w:val="00E24392"/>
    <w:rsid w:val="00E9657D"/>
    <w:rsid w:val="00F32AF9"/>
    <w:rsid w:val="00F46786"/>
    <w:rsid w:val="00F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17F1"/>
  <w15:docId w15:val="{63A25A55-5A39-4425-86AF-466A618E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P. Kemper</dc:creator>
  <cp:keywords/>
  <dc:description/>
  <cp:lastModifiedBy>Yenny Ongko</cp:lastModifiedBy>
  <cp:revision>2</cp:revision>
  <dcterms:created xsi:type="dcterms:W3CDTF">2022-09-09T13:41:00Z</dcterms:created>
  <dcterms:modified xsi:type="dcterms:W3CDTF">2022-09-09T13:41:00Z</dcterms:modified>
</cp:coreProperties>
</file>