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7E" w:rsidRPr="00E209BF" w:rsidRDefault="007A52C8" w:rsidP="007A52C8">
      <w:pPr>
        <w:rPr>
          <w:rFonts w:cstheme="minorHAnsi"/>
          <w:b/>
          <w:sz w:val="20"/>
          <w:szCs w:val="20"/>
        </w:rPr>
      </w:pPr>
      <w:bookmarkStart w:id="0" w:name="_GoBack"/>
      <w:bookmarkEnd w:id="0"/>
      <w:r w:rsidRPr="00E209BF">
        <w:rPr>
          <w:rFonts w:cstheme="minorHAnsi"/>
          <w:b/>
          <w:sz w:val="20"/>
          <w:szCs w:val="20"/>
        </w:rPr>
        <w:t xml:space="preserve">       </w:t>
      </w:r>
      <w:r w:rsidR="0030397E" w:rsidRPr="00E209BF">
        <w:rPr>
          <w:rFonts w:cstheme="minorHAnsi"/>
          <w:b/>
          <w:sz w:val="20"/>
          <w:szCs w:val="20"/>
        </w:rPr>
        <w:t>Modifications to “New”/”Mod</w:t>
      </w:r>
      <w:r w:rsidR="00B35F3D" w:rsidRPr="00E209BF">
        <w:rPr>
          <w:rFonts w:cstheme="minorHAnsi"/>
          <w:b/>
          <w:sz w:val="20"/>
          <w:szCs w:val="20"/>
        </w:rPr>
        <w:t xml:space="preserve">ify” Program Forms and </w:t>
      </w:r>
      <w:r w:rsidR="00973384" w:rsidRPr="00E209BF">
        <w:rPr>
          <w:rFonts w:cstheme="minorHAnsi"/>
          <w:b/>
          <w:sz w:val="20"/>
          <w:szCs w:val="20"/>
        </w:rPr>
        <w:t>Functionality--</w:t>
      </w:r>
      <w:r w:rsidR="006A60BE" w:rsidRPr="00E209BF">
        <w:rPr>
          <w:rFonts w:cstheme="minorHAnsi"/>
          <w:b/>
          <w:sz w:val="20"/>
          <w:szCs w:val="20"/>
        </w:rPr>
        <w:t>Fall 2019</w:t>
      </w:r>
    </w:p>
    <w:p w:rsidR="003420A3" w:rsidRPr="00E209BF" w:rsidRDefault="003420A3" w:rsidP="003420A3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209BF">
        <w:rPr>
          <w:rFonts w:cstheme="minorHAnsi"/>
          <w:b/>
          <w:sz w:val="20"/>
          <w:szCs w:val="20"/>
        </w:rPr>
        <w:t>New and Modify Forms</w:t>
      </w:r>
    </w:p>
    <w:p w:rsidR="003420A3" w:rsidRPr="00E209BF" w:rsidRDefault="0009376C" w:rsidP="003420A3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E209BF">
        <w:rPr>
          <w:rFonts w:cstheme="minorHAnsi"/>
          <w:sz w:val="20"/>
          <w:szCs w:val="20"/>
        </w:rPr>
        <w:t xml:space="preserve">Lock </w:t>
      </w:r>
      <w:r w:rsidR="003420A3" w:rsidRPr="00E209BF">
        <w:rPr>
          <w:rFonts w:cstheme="minorHAnsi"/>
          <w:sz w:val="20"/>
          <w:szCs w:val="20"/>
        </w:rPr>
        <w:t>the question “Ar</w:t>
      </w:r>
      <w:r w:rsidR="00792A05" w:rsidRPr="00E209BF">
        <w:rPr>
          <w:rFonts w:cstheme="minorHAnsi"/>
          <w:sz w:val="20"/>
          <w:szCs w:val="20"/>
        </w:rPr>
        <w:t>e you adding a concentration?” on</w:t>
      </w:r>
      <w:r w:rsidR="00B30E90" w:rsidRPr="00E209BF">
        <w:rPr>
          <w:rFonts w:cstheme="minorHAnsi"/>
          <w:sz w:val="20"/>
          <w:szCs w:val="20"/>
        </w:rPr>
        <w:t xml:space="preserve"> both the New and Modify </w:t>
      </w:r>
      <w:r w:rsidR="003420A3" w:rsidRPr="00E209BF">
        <w:rPr>
          <w:rFonts w:cstheme="minorHAnsi"/>
          <w:sz w:val="20"/>
          <w:szCs w:val="20"/>
        </w:rPr>
        <w:t>forms</w:t>
      </w:r>
      <w:r w:rsidR="00B30E90" w:rsidRPr="00E209BF">
        <w:rPr>
          <w:rFonts w:cstheme="minorHAnsi"/>
          <w:sz w:val="20"/>
          <w:szCs w:val="20"/>
        </w:rPr>
        <w:t xml:space="preserve"> so that t</w:t>
      </w:r>
      <w:r w:rsidR="00792A05" w:rsidRPr="00E209BF">
        <w:rPr>
          <w:rFonts w:cstheme="minorHAnsi"/>
          <w:sz w:val="20"/>
          <w:szCs w:val="20"/>
        </w:rPr>
        <w:t xml:space="preserve">his </w:t>
      </w:r>
      <w:r w:rsidR="006A60BE" w:rsidRPr="00E209BF">
        <w:rPr>
          <w:rFonts w:cstheme="minorHAnsi"/>
          <w:sz w:val="20"/>
          <w:szCs w:val="20"/>
        </w:rPr>
        <w:t xml:space="preserve">field </w:t>
      </w:r>
      <w:r w:rsidR="00B30E90" w:rsidRPr="00E209BF">
        <w:rPr>
          <w:rFonts w:cstheme="minorHAnsi"/>
          <w:sz w:val="20"/>
          <w:szCs w:val="20"/>
        </w:rPr>
        <w:t>is</w:t>
      </w:r>
      <w:r w:rsidRPr="00E209BF">
        <w:rPr>
          <w:rFonts w:cstheme="minorHAnsi"/>
          <w:sz w:val="20"/>
          <w:szCs w:val="20"/>
        </w:rPr>
        <w:t xml:space="preserve"> view only going forward</w:t>
      </w:r>
      <w:r w:rsidR="00B30E90" w:rsidRPr="00E209BF">
        <w:rPr>
          <w:rFonts w:cstheme="minorHAnsi"/>
          <w:sz w:val="20"/>
          <w:szCs w:val="20"/>
        </w:rPr>
        <w:t>.</w:t>
      </w:r>
      <w:r w:rsidRPr="00E209BF">
        <w:rPr>
          <w:rFonts w:cstheme="minorHAnsi"/>
          <w:sz w:val="20"/>
          <w:szCs w:val="20"/>
        </w:rPr>
        <w:t xml:space="preserve"> </w:t>
      </w:r>
      <w:r w:rsidR="00B30E90" w:rsidRPr="00E209BF">
        <w:rPr>
          <w:rFonts w:cstheme="minorHAnsi"/>
          <w:sz w:val="20"/>
          <w:szCs w:val="20"/>
        </w:rPr>
        <w:t>C</w:t>
      </w:r>
      <w:r w:rsidRPr="00E209BF">
        <w:rPr>
          <w:rFonts w:cstheme="minorHAnsi"/>
          <w:sz w:val="20"/>
          <w:szCs w:val="20"/>
        </w:rPr>
        <w:t>ampus users</w:t>
      </w:r>
      <w:r w:rsidR="006A60BE" w:rsidRPr="00E209BF">
        <w:rPr>
          <w:rFonts w:cstheme="minorHAnsi"/>
          <w:sz w:val="20"/>
          <w:szCs w:val="20"/>
        </w:rPr>
        <w:t xml:space="preserve"> will now use the “New” form to add a concentration</w:t>
      </w:r>
      <w:r w:rsidR="00B30E90" w:rsidRPr="00E209BF">
        <w:rPr>
          <w:rFonts w:cstheme="minorHAnsi"/>
          <w:sz w:val="20"/>
          <w:szCs w:val="20"/>
        </w:rPr>
        <w:t>, while m</w:t>
      </w:r>
      <w:r w:rsidR="00792A05" w:rsidRPr="00E209BF">
        <w:rPr>
          <w:rFonts w:cstheme="minorHAnsi"/>
          <w:sz w:val="20"/>
          <w:szCs w:val="20"/>
        </w:rPr>
        <w:t xml:space="preserve">odifications or deletions of an existing concentration will continue to </w:t>
      </w:r>
      <w:proofErr w:type="gramStart"/>
      <w:r w:rsidR="00792A05" w:rsidRPr="00E209BF">
        <w:rPr>
          <w:rFonts w:cstheme="minorHAnsi"/>
          <w:sz w:val="20"/>
          <w:szCs w:val="20"/>
        </w:rPr>
        <w:t>be submitted</w:t>
      </w:r>
      <w:proofErr w:type="gramEnd"/>
      <w:r w:rsidR="00792A05" w:rsidRPr="00E209BF">
        <w:rPr>
          <w:rFonts w:cstheme="minorHAnsi"/>
          <w:sz w:val="20"/>
          <w:szCs w:val="20"/>
        </w:rPr>
        <w:t xml:space="preserve"> via the “Modify” form for the specific concentration CIM program block (e.g. AREDBFA-CMPR).</w:t>
      </w:r>
    </w:p>
    <w:p w:rsidR="00844D6C" w:rsidRPr="00E209BF" w:rsidRDefault="00844D6C" w:rsidP="00844D6C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E209BF">
        <w:rPr>
          <w:rFonts w:cstheme="minorHAnsi"/>
          <w:sz w:val="20"/>
          <w:szCs w:val="20"/>
        </w:rPr>
        <w:t xml:space="preserve">Adjust functionality behind the “Is this program interdisciplinary?” question so that it </w:t>
      </w:r>
      <w:r w:rsidR="00B35F3D" w:rsidRPr="00E209BF">
        <w:rPr>
          <w:rFonts w:cstheme="minorHAnsi"/>
          <w:sz w:val="20"/>
          <w:szCs w:val="20"/>
        </w:rPr>
        <w:t xml:space="preserve">triggers the appropriate </w:t>
      </w:r>
      <w:r w:rsidRPr="00E209BF">
        <w:rPr>
          <w:rFonts w:cstheme="minorHAnsi"/>
          <w:sz w:val="20"/>
          <w:szCs w:val="20"/>
        </w:rPr>
        <w:t>approval from the</w:t>
      </w:r>
      <w:r w:rsidR="00B35F3D" w:rsidRPr="00E209BF">
        <w:rPr>
          <w:rFonts w:cstheme="minorHAnsi"/>
          <w:sz w:val="20"/>
          <w:szCs w:val="20"/>
        </w:rPr>
        <w:t xml:space="preserve"> colleges indicated on the form.  This update </w:t>
      </w:r>
      <w:r w:rsidRPr="00E209BF">
        <w:rPr>
          <w:rFonts w:cstheme="minorHAnsi"/>
          <w:sz w:val="20"/>
          <w:szCs w:val="20"/>
        </w:rPr>
        <w:t>match</w:t>
      </w:r>
      <w:r w:rsidR="00B35F3D" w:rsidRPr="00E209BF">
        <w:rPr>
          <w:rFonts w:cstheme="minorHAnsi"/>
          <w:sz w:val="20"/>
          <w:szCs w:val="20"/>
        </w:rPr>
        <w:t>es</w:t>
      </w:r>
      <w:r w:rsidRPr="00E209BF">
        <w:rPr>
          <w:rFonts w:cstheme="minorHAnsi"/>
          <w:sz w:val="20"/>
          <w:szCs w:val="20"/>
        </w:rPr>
        <w:t xml:space="preserve"> the current functionality when users answer yes to the “Does this proposal impact any courses from another College/School?”</w:t>
      </w:r>
      <w:r w:rsidR="00B35F3D" w:rsidRPr="00E209BF">
        <w:rPr>
          <w:rFonts w:cstheme="minorHAnsi"/>
          <w:sz w:val="20"/>
          <w:szCs w:val="20"/>
        </w:rPr>
        <w:t xml:space="preserve"> question.</w:t>
      </w:r>
    </w:p>
    <w:p w:rsidR="00973384" w:rsidRPr="00E209BF" w:rsidRDefault="00973384" w:rsidP="00973384">
      <w:pPr>
        <w:pStyle w:val="ListParagraph"/>
        <w:rPr>
          <w:rFonts w:cstheme="minorHAnsi"/>
          <w:sz w:val="20"/>
          <w:szCs w:val="20"/>
        </w:rPr>
      </w:pPr>
    </w:p>
    <w:p w:rsidR="003420A3" w:rsidRPr="00E209BF" w:rsidRDefault="00973384" w:rsidP="006A60BE">
      <w:pPr>
        <w:rPr>
          <w:rFonts w:cstheme="minorHAnsi"/>
          <w:sz w:val="20"/>
          <w:szCs w:val="20"/>
        </w:rPr>
      </w:pPr>
      <w:r w:rsidRPr="00E209BF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731289</wp:posOffset>
            </wp:positionH>
            <wp:positionV relativeFrom="paragraph">
              <wp:posOffset>24534</wp:posOffset>
            </wp:positionV>
            <wp:extent cx="4837430" cy="3353435"/>
            <wp:effectExtent l="0" t="0" r="1270" b="0"/>
            <wp:wrapTight wrapText="bothSides">
              <wp:wrapPolygon edited="0">
                <wp:start x="0" y="0"/>
                <wp:lineTo x="0" y="21473"/>
                <wp:lineTo x="21521" y="21473"/>
                <wp:lineTo x="215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430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0A3" w:rsidRPr="00E209BF">
        <w:rPr>
          <w:rFonts w:cstheme="minorHAnsi"/>
          <w:sz w:val="20"/>
          <w:szCs w:val="20"/>
        </w:rPr>
        <w:br/>
      </w:r>
    </w:p>
    <w:p w:rsidR="003420A3" w:rsidRPr="00E209BF" w:rsidRDefault="003420A3" w:rsidP="003420A3">
      <w:pPr>
        <w:rPr>
          <w:rFonts w:cstheme="minorHAnsi"/>
          <w:sz w:val="20"/>
          <w:szCs w:val="20"/>
        </w:rPr>
      </w:pPr>
    </w:p>
    <w:p w:rsidR="003420A3" w:rsidRPr="00E209BF" w:rsidRDefault="003420A3" w:rsidP="003420A3">
      <w:pPr>
        <w:rPr>
          <w:rFonts w:cstheme="minorHAnsi"/>
          <w:sz w:val="20"/>
          <w:szCs w:val="20"/>
        </w:rPr>
      </w:pPr>
    </w:p>
    <w:p w:rsidR="003420A3" w:rsidRPr="00E209BF" w:rsidRDefault="003420A3" w:rsidP="003420A3">
      <w:pPr>
        <w:rPr>
          <w:rFonts w:cstheme="minorHAnsi"/>
          <w:sz w:val="20"/>
          <w:szCs w:val="20"/>
        </w:rPr>
      </w:pPr>
    </w:p>
    <w:p w:rsidR="003420A3" w:rsidRPr="00E209BF" w:rsidRDefault="003420A3" w:rsidP="003420A3">
      <w:pPr>
        <w:rPr>
          <w:rFonts w:cstheme="minorHAnsi"/>
          <w:sz w:val="20"/>
          <w:szCs w:val="20"/>
        </w:rPr>
      </w:pPr>
    </w:p>
    <w:p w:rsidR="0030397E" w:rsidRPr="00E209BF" w:rsidRDefault="0030397E">
      <w:pPr>
        <w:rPr>
          <w:rFonts w:cstheme="minorHAnsi"/>
          <w:b/>
          <w:sz w:val="20"/>
          <w:szCs w:val="20"/>
        </w:rPr>
      </w:pPr>
    </w:p>
    <w:p w:rsidR="00973384" w:rsidRPr="00E209BF" w:rsidRDefault="00973384">
      <w:pPr>
        <w:rPr>
          <w:rFonts w:cstheme="minorHAnsi"/>
          <w:sz w:val="20"/>
          <w:szCs w:val="20"/>
        </w:rPr>
      </w:pPr>
    </w:p>
    <w:p w:rsidR="00973384" w:rsidRPr="00E209BF" w:rsidRDefault="00973384">
      <w:pPr>
        <w:rPr>
          <w:rFonts w:cstheme="minorHAnsi"/>
          <w:sz w:val="20"/>
          <w:szCs w:val="20"/>
        </w:rPr>
      </w:pPr>
    </w:p>
    <w:p w:rsidR="00973384" w:rsidRPr="00E209BF" w:rsidRDefault="00973384">
      <w:pPr>
        <w:rPr>
          <w:rFonts w:cstheme="minorHAnsi"/>
          <w:sz w:val="20"/>
          <w:szCs w:val="20"/>
        </w:rPr>
      </w:pPr>
    </w:p>
    <w:p w:rsidR="00973384" w:rsidRPr="00E209BF" w:rsidRDefault="00973384">
      <w:pPr>
        <w:rPr>
          <w:rFonts w:cstheme="minorHAnsi"/>
          <w:sz w:val="20"/>
          <w:szCs w:val="20"/>
        </w:rPr>
      </w:pPr>
    </w:p>
    <w:p w:rsidR="00973384" w:rsidRPr="00E209BF" w:rsidRDefault="00973384">
      <w:pPr>
        <w:rPr>
          <w:rFonts w:cstheme="minorHAnsi"/>
          <w:sz w:val="20"/>
          <w:szCs w:val="20"/>
        </w:rPr>
      </w:pPr>
    </w:p>
    <w:p w:rsidR="00973384" w:rsidRPr="00E209BF" w:rsidRDefault="00973384">
      <w:pPr>
        <w:rPr>
          <w:rFonts w:cstheme="minorHAnsi"/>
          <w:sz w:val="20"/>
          <w:szCs w:val="20"/>
        </w:rPr>
      </w:pPr>
    </w:p>
    <w:p w:rsidR="004D5F7E" w:rsidRPr="00E209BF" w:rsidRDefault="00973384">
      <w:pPr>
        <w:rPr>
          <w:rFonts w:cstheme="minorHAnsi"/>
          <w:sz w:val="20"/>
          <w:szCs w:val="20"/>
        </w:rPr>
      </w:pPr>
      <w:r w:rsidRPr="00E209BF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764194</wp:posOffset>
            </wp:positionH>
            <wp:positionV relativeFrom="paragraph">
              <wp:posOffset>195580</wp:posOffset>
            </wp:positionV>
            <wp:extent cx="4596938" cy="1792118"/>
            <wp:effectExtent l="0" t="0" r="0" b="0"/>
            <wp:wrapTight wrapText="bothSides">
              <wp:wrapPolygon edited="0">
                <wp:start x="0" y="0"/>
                <wp:lineTo x="0" y="21355"/>
                <wp:lineTo x="21484" y="21355"/>
                <wp:lineTo x="2148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938" cy="1792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0BE" w:rsidRPr="00E209BF" w:rsidRDefault="006A60BE" w:rsidP="006A60BE">
      <w:pPr>
        <w:rPr>
          <w:rFonts w:cstheme="minorHAnsi"/>
          <w:b/>
          <w:sz w:val="20"/>
          <w:szCs w:val="20"/>
        </w:rPr>
      </w:pPr>
    </w:p>
    <w:p w:rsidR="006A60BE" w:rsidRPr="00E209BF" w:rsidRDefault="006A60BE" w:rsidP="006A60BE">
      <w:pPr>
        <w:rPr>
          <w:rFonts w:cstheme="minorHAnsi"/>
          <w:b/>
          <w:sz w:val="20"/>
          <w:szCs w:val="20"/>
        </w:rPr>
      </w:pPr>
    </w:p>
    <w:p w:rsidR="006A60BE" w:rsidRPr="00E209BF" w:rsidRDefault="006A60BE" w:rsidP="006A60BE">
      <w:pPr>
        <w:rPr>
          <w:rFonts w:cstheme="minorHAnsi"/>
          <w:b/>
          <w:sz w:val="20"/>
          <w:szCs w:val="20"/>
        </w:rPr>
      </w:pPr>
    </w:p>
    <w:p w:rsidR="006A60BE" w:rsidRPr="00E209BF" w:rsidRDefault="006A60BE" w:rsidP="006A60BE">
      <w:pPr>
        <w:rPr>
          <w:rFonts w:cstheme="minorHAnsi"/>
          <w:b/>
          <w:sz w:val="20"/>
          <w:szCs w:val="20"/>
        </w:rPr>
      </w:pPr>
    </w:p>
    <w:p w:rsidR="006A60BE" w:rsidRPr="00E209BF" w:rsidRDefault="006A60BE" w:rsidP="006A60BE">
      <w:pPr>
        <w:rPr>
          <w:rFonts w:cstheme="minorHAnsi"/>
          <w:b/>
          <w:sz w:val="20"/>
          <w:szCs w:val="20"/>
        </w:rPr>
      </w:pPr>
    </w:p>
    <w:p w:rsidR="00973384" w:rsidRPr="00E209BF" w:rsidRDefault="00973384" w:rsidP="006A60BE">
      <w:pPr>
        <w:rPr>
          <w:rFonts w:cstheme="minorHAnsi"/>
          <w:b/>
          <w:sz w:val="20"/>
          <w:szCs w:val="20"/>
        </w:rPr>
      </w:pPr>
    </w:p>
    <w:p w:rsidR="00973384" w:rsidRPr="00E209BF" w:rsidRDefault="00973384" w:rsidP="006A60BE">
      <w:pPr>
        <w:rPr>
          <w:rFonts w:cstheme="minorHAnsi"/>
          <w:b/>
          <w:sz w:val="20"/>
          <w:szCs w:val="20"/>
        </w:rPr>
      </w:pPr>
    </w:p>
    <w:p w:rsidR="000D4A74" w:rsidRPr="00E209BF" w:rsidRDefault="007A52C8" w:rsidP="007A52C8">
      <w:pPr>
        <w:rPr>
          <w:rFonts w:cstheme="minorHAnsi"/>
          <w:b/>
          <w:sz w:val="20"/>
          <w:szCs w:val="20"/>
        </w:rPr>
      </w:pPr>
      <w:r w:rsidRPr="00E209BF">
        <w:rPr>
          <w:rFonts w:cstheme="minorHAnsi"/>
          <w:b/>
          <w:sz w:val="20"/>
          <w:szCs w:val="20"/>
        </w:rPr>
        <w:t xml:space="preserve">       </w:t>
      </w:r>
    </w:p>
    <w:p w:rsidR="00E209BF" w:rsidRDefault="000D4A74" w:rsidP="007A52C8">
      <w:pPr>
        <w:rPr>
          <w:rFonts w:cstheme="minorHAnsi"/>
          <w:b/>
          <w:sz w:val="20"/>
          <w:szCs w:val="20"/>
        </w:rPr>
      </w:pPr>
      <w:r w:rsidRPr="00E209BF">
        <w:rPr>
          <w:rFonts w:cstheme="minorHAnsi"/>
          <w:b/>
          <w:sz w:val="20"/>
          <w:szCs w:val="20"/>
        </w:rPr>
        <w:t xml:space="preserve">       </w:t>
      </w:r>
    </w:p>
    <w:p w:rsidR="00E209BF" w:rsidRDefault="00E209BF" w:rsidP="007A52C8">
      <w:pPr>
        <w:rPr>
          <w:rFonts w:cstheme="minorHAnsi"/>
          <w:b/>
          <w:sz w:val="20"/>
          <w:szCs w:val="20"/>
        </w:rPr>
      </w:pPr>
    </w:p>
    <w:p w:rsidR="006A60BE" w:rsidRPr="00E209BF" w:rsidRDefault="006A60BE" w:rsidP="007A52C8">
      <w:pPr>
        <w:rPr>
          <w:rFonts w:cstheme="minorHAnsi"/>
          <w:b/>
          <w:sz w:val="20"/>
          <w:szCs w:val="20"/>
        </w:rPr>
      </w:pPr>
      <w:r w:rsidRPr="00E209BF">
        <w:rPr>
          <w:rFonts w:cstheme="minorHAnsi"/>
          <w:b/>
          <w:sz w:val="20"/>
          <w:szCs w:val="20"/>
        </w:rPr>
        <w:lastRenderedPageBreak/>
        <w:t>Modifications to “Inactiv</w:t>
      </w:r>
      <w:r w:rsidR="007A52C8" w:rsidRPr="00E209BF">
        <w:rPr>
          <w:rFonts w:cstheme="minorHAnsi"/>
          <w:b/>
          <w:sz w:val="20"/>
          <w:szCs w:val="20"/>
        </w:rPr>
        <w:t>ate Program” Form/Functionality—Fall 2019</w:t>
      </w:r>
    </w:p>
    <w:p w:rsidR="006A60BE" w:rsidRPr="00E209BF" w:rsidRDefault="007A52C8" w:rsidP="000D4A74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209BF">
        <w:rPr>
          <w:rFonts w:cstheme="minorHAnsi"/>
          <w:b/>
          <w:sz w:val="20"/>
          <w:szCs w:val="20"/>
        </w:rPr>
        <w:t>Inactivate Program F</w:t>
      </w:r>
      <w:r w:rsidR="006A60BE" w:rsidRPr="00E209BF">
        <w:rPr>
          <w:rFonts w:cstheme="minorHAnsi"/>
          <w:b/>
          <w:sz w:val="20"/>
          <w:szCs w:val="20"/>
        </w:rPr>
        <w:t>orm</w:t>
      </w:r>
    </w:p>
    <w:p w:rsidR="006A60BE" w:rsidRPr="00E209BF" w:rsidRDefault="006A60BE" w:rsidP="006A60BE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E209BF">
        <w:rPr>
          <w:rFonts w:cstheme="minorHAnsi"/>
          <w:sz w:val="20"/>
          <w:szCs w:val="20"/>
        </w:rPr>
        <w:t xml:space="preserve">Add “Type of proposal” field/dropdown </w:t>
      </w:r>
    </w:p>
    <w:p w:rsidR="007A52C8" w:rsidRPr="00E209BF" w:rsidRDefault="007A52C8" w:rsidP="007A52C8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E209BF">
        <w:rPr>
          <w:rFonts w:cstheme="minorHAnsi"/>
          <w:sz w:val="20"/>
          <w:szCs w:val="20"/>
        </w:rPr>
        <w:t>Add the ability to upload/attach documentation for program inactivations.  Campus users will begin submitting program inactivations using this form, rather than doing so via the “Modify” form.</w:t>
      </w:r>
    </w:p>
    <w:p w:rsidR="007A52C8" w:rsidRPr="00E209BF" w:rsidRDefault="007A52C8" w:rsidP="007A52C8">
      <w:pPr>
        <w:rPr>
          <w:rFonts w:cstheme="minorHAnsi"/>
          <w:sz w:val="20"/>
          <w:szCs w:val="20"/>
        </w:rPr>
      </w:pPr>
      <w:r w:rsidRPr="00E209BF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746688</wp:posOffset>
            </wp:positionH>
            <wp:positionV relativeFrom="paragraph">
              <wp:posOffset>200472</wp:posOffset>
            </wp:positionV>
            <wp:extent cx="4309367" cy="2581016"/>
            <wp:effectExtent l="0" t="0" r="0" b="0"/>
            <wp:wrapTight wrapText="bothSides">
              <wp:wrapPolygon edited="0">
                <wp:start x="0" y="0"/>
                <wp:lineTo x="0" y="21366"/>
                <wp:lineTo x="21485" y="21366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367" cy="2581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2C8" w:rsidRPr="00E209BF" w:rsidRDefault="007A52C8" w:rsidP="007A52C8">
      <w:pPr>
        <w:rPr>
          <w:rFonts w:cstheme="minorHAnsi"/>
          <w:sz w:val="20"/>
          <w:szCs w:val="20"/>
        </w:rPr>
      </w:pPr>
    </w:p>
    <w:p w:rsidR="00844D6C" w:rsidRPr="00E209BF" w:rsidRDefault="00844D6C">
      <w:pPr>
        <w:rPr>
          <w:rFonts w:cstheme="minorHAnsi"/>
          <w:sz w:val="20"/>
          <w:szCs w:val="20"/>
        </w:rPr>
      </w:pPr>
    </w:p>
    <w:p w:rsidR="007A52C8" w:rsidRPr="00E209BF" w:rsidRDefault="007A52C8">
      <w:pPr>
        <w:rPr>
          <w:rFonts w:cstheme="minorHAnsi"/>
          <w:sz w:val="20"/>
          <w:szCs w:val="20"/>
        </w:rPr>
      </w:pPr>
    </w:p>
    <w:p w:rsidR="007A52C8" w:rsidRPr="00E209BF" w:rsidRDefault="007A52C8">
      <w:pPr>
        <w:rPr>
          <w:rFonts w:cstheme="minorHAnsi"/>
          <w:sz w:val="20"/>
          <w:szCs w:val="20"/>
        </w:rPr>
      </w:pPr>
    </w:p>
    <w:p w:rsidR="007A52C8" w:rsidRPr="00E209BF" w:rsidRDefault="007A52C8">
      <w:pPr>
        <w:rPr>
          <w:rFonts w:cstheme="minorHAnsi"/>
          <w:sz w:val="20"/>
          <w:szCs w:val="20"/>
        </w:rPr>
      </w:pPr>
    </w:p>
    <w:p w:rsidR="007A52C8" w:rsidRPr="00E209BF" w:rsidRDefault="007A52C8">
      <w:pPr>
        <w:rPr>
          <w:rFonts w:cstheme="minorHAnsi"/>
          <w:sz w:val="20"/>
          <w:szCs w:val="20"/>
        </w:rPr>
      </w:pPr>
    </w:p>
    <w:p w:rsidR="007A52C8" w:rsidRPr="00E209BF" w:rsidRDefault="007A52C8">
      <w:pPr>
        <w:rPr>
          <w:rFonts w:cstheme="minorHAnsi"/>
          <w:sz w:val="20"/>
          <w:szCs w:val="20"/>
        </w:rPr>
      </w:pPr>
    </w:p>
    <w:p w:rsidR="007A52C8" w:rsidRPr="00E209BF" w:rsidRDefault="007A52C8">
      <w:pPr>
        <w:rPr>
          <w:rFonts w:cstheme="minorHAnsi"/>
          <w:sz w:val="20"/>
          <w:szCs w:val="20"/>
        </w:rPr>
      </w:pPr>
    </w:p>
    <w:p w:rsidR="007A52C8" w:rsidRPr="00E209BF" w:rsidRDefault="000D4A74">
      <w:pPr>
        <w:rPr>
          <w:rFonts w:cstheme="minorHAnsi"/>
          <w:sz w:val="20"/>
          <w:szCs w:val="20"/>
        </w:rPr>
      </w:pPr>
      <w:r w:rsidRPr="00E209BF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386715</wp:posOffset>
            </wp:positionV>
            <wp:extent cx="5318760" cy="2122805"/>
            <wp:effectExtent l="0" t="0" r="0" b="0"/>
            <wp:wrapTight wrapText="bothSides">
              <wp:wrapPolygon edited="0">
                <wp:start x="0" y="0"/>
                <wp:lineTo x="0" y="21322"/>
                <wp:lineTo x="21507" y="21322"/>
                <wp:lineTo x="2150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A74" w:rsidRPr="00E209BF" w:rsidRDefault="000D4A74">
      <w:pPr>
        <w:rPr>
          <w:rFonts w:cstheme="minorHAnsi"/>
          <w:sz w:val="20"/>
          <w:szCs w:val="20"/>
        </w:rPr>
      </w:pPr>
      <w:r w:rsidRPr="00E209BF">
        <w:rPr>
          <w:rFonts w:cstheme="minorHAnsi"/>
          <w:sz w:val="20"/>
          <w:szCs w:val="20"/>
        </w:rPr>
        <w:t xml:space="preserve">        </w:t>
      </w:r>
    </w:p>
    <w:p w:rsidR="000D4A74" w:rsidRPr="00E209BF" w:rsidRDefault="000D4A74">
      <w:pPr>
        <w:rPr>
          <w:rFonts w:cstheme="minorHAnsi"/>
          <w:sz w:val="20"/>
          <w:szCs w:val="20"/>
        </w:rPr>
      </w:pPr>
    </w:p>
    <w:p w:rsidR="000D4A74" w:rsidRPr="00E209BF" w:rsidRDefault="000D4A74">
      <w:pPr>
        <w:rPr>
          <w:rFonts w:cstheme="minorHAnsi"/>
          <w:sz w:val="20"/>
          <w:szCs w:val="20"/>
        </w:rPr>
      </w:pPr>
    </w:p>
    <w:p w:rsidR="000D4A74" w:rsidRPr="00E209BF" w:rsidRDefault="000D4A74">
      <w:pPr>
        <w:rPr>
          <w:rFonts w:cstheme="minorHAnsi"/>
          <w:sz w:val="20"/>
          <w:szCs w:val="20"/>
        </w:rPr>
      </w:pPr>
    </w:p>
    <w:p w:rsidR="000D4A74" w:rsidRPr="00E209BF" w:rsidRDefault="000D4A74">
      <w:pPr>
        <w:rPr>
          <w:rFonts w:cstheme="minorHAnsi"/>
          <w:sz w:val="20"/>
          <w:szCs w:val="20"/>
        </w:rPr>
      </w:pPr>
    </w:p>
    <w:p w:rsidR="000D4A74" w:rsidRPr="00E209BF" w:rsidRDefault="000D4A74">
      <w:pPr>
        <w:rPr>
          <w:rFonts w:cstheme="minorHAnsi"/>
          <w:sz w:val="20"/>
          <w:szCs w:val="20"/>
        </w:rPr>
      </w:pPr>
    </w:p>
    <w:p w:rsidR="000D4A74" w:rsidRPr="00E209BF" w:rsidRDefault="000D4A74">
      <w:pPr>
        <w:rPr>
          <w:rFonts w:cstheme="minorHAnsi"/>
          <w:sz w:val="20"/>
          <w:szCs w:val="20"/>
        </w:rPr>
      </w:pPr>
    </w:p>
    <w:p w:rsidR="000D4A74" w:rsidRPr="00E209BF" w:rsidRDefault="000D4A74">
      <w:pPr>
        <w:rPr>
          <w:rFonts w:cstheme="minorHAnsi"/>
          <w:sz w:val="20"/>
          <w:szCs w:val="20"/>
        </w:rPr>
      </w:pPr>
    </w:p>
    <w:p w:rsidR="000D4A74" w:rsidRPr="00E209BF" w:rsidRDefault="000D4A74">
      <w:pPr>
        <w:rPr>
          <w:rFonts w:eastAsia="Times New Roman" w:cstheme="minorHAnsi"/>
          <w:sz w:val="20"/>
          <w:szCs w:val="20"/>
        </w:rPr>
      </w:pPr>
      <w:r w:rsidRPr="00E209BF">
        <w:rPr>
          <w:rFonts w:cstheme="minorHAnsi"/>
          <w:sz w:val="20"/>
          <w:szCs w:val="20"/>
        </w:rPr>
        <w:t xml:space="preserve">There are a few important things to note about migrating these changes to our production environment.  For proposals already in workflow, </w:t>
      </w:r>
      <w:r w:rsidRPr="00E209BF">
        <w:rPr>
          <w:rFonts w:eastAsia="Times New Roman" w:cstheme="minorHAnsi"/>
          <w:sz w:val="20"/>
          <w:szCs w:val="20"/>
        </w:rPr>
        <w:t>new fields will be there but blank.  If any new blank fields are set as required, one of a few options will happen:</w:t>
      </w:r>
    </w:p>
    <w:p w:rsidR="000D4A74" w:rsidRPr="00E209BF" w:rsidRDefault="000D4A74" w:rsidP="000D4A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E209BF">
        <w:rPr>
          <w:rFonts w:eastAsia="Times New Roman" w:cstheme="minorHAnsi"/>
          <w:sz w:val="20"/>
          <w:szCs w:val="20"/>
        </w:rPr>
        <w:t xml:space="preserve">If the proposal is in workflow, and no one edits it, it will complete workflow like normal with a blank value. </w:t>
      </w:r>
    </w:p>
    <w:p w:rsidR="000D4A74" w:rsidRPr="00E209BF" w:rsidRDefault="000D4A74" w:rsidP="000D4A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E209BF">
        <w:rPr>
          <w:rFonts w:eastAsia="Times New Roman" w:cstheme="minorHAnsi"/>
          <w:sz w:val="20"/>
          <w:szCs w:val="20"/>
        </w:rPr>
        <w:t xml:space="preserve">If the proposal </w:t>
      </w:r>
      <w:proofErr w:type="gramStart"/>
      <w:r w:rsidRPr="00E209BF">
        <w:rPr>
          <w:rFonts w:eastAsia="Times New Roman" w:cstheme="minorHAnsi"/>
          <w:sz w:val="20"/>
          <w:szCs w:val="20"/>
        </w:rPr>
        <w:t>is edited</w:t>
      </w:r>
      <w:proofErr w:type="gramEnd"/>
      <w:r w:rsidRPr="00E209BF">
        <w:rPr>
          <w:rFonts w:eastAsia="Times New Roman" w:cstheme="minorHAnsi"/>
          <w:sz w:val="20"/>
          <w:szCs w:val="20"/>
        </w:rPr>
        <w:t xml:space="preserve"> in workflow, the new required field must be completed before it can be saved and approved. </w:t>
      </w:r>
    </w:p>
    <w:p w:rsidR="007A52C8" w:rsidRPr="00E209BF" w:rsidRDefault="000D4A74" w:rsidP="00BA7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E209BF">
        <w:rPr>
          <w:rFonts w:eastAsia="Times New Roman" w:cstheme="minorHAnsi"/>
          <w:sz w:val="20"/>
          <w:szCs w:val="20"/>
        </w:rPr>
        <w:t xml:space="preserve">If the proposal is not in workflow, the field will need to </w:t>
      </w:r>
      <w:proofErr w:type="gramStart"/>
      <w:r w:rsidRPr="00E209BF">
        <w:rPr>
          <w:rFonts w:eastAsia="Times New Roman" w:cstheme="minorHAnsi"/>
          <w:sz w:val="20"/>
          <w:szCs w:val="20"/>
        </w:rPr>
        <w:t>be completed</w:t>
      </w:r>
      <w:proofErr w:type="gramEnd"/>
      <w:r w:rsidRPr="00E209BF">
        <w:rPr>
          <w:rFonts w:eastAsia="Times New Roman" w:cstheme="minorHAnsi"/>
          <w:sz w:val="20"/>
          <w:szCs w:val="20"/>
        </w:rPr>
        <w:t xml:space="preserve"> like usual before submission to workflow.</w:t>
      </w:r>
    </w:p>
    <w:p w:rsidR="00E209BF" w:rsidRPr="00E209BF" w:rsidRDefault="00E209BF" w:rsidP="00E209BF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Additionally, approval steps will not adjust automatically, based on responses to new questions, if a proposal </w:t>
      </w:r>
      <w:proofErr w:type="gramStart"/>
      <w:r>
        <w:rPr>
          <w:rFonts w:eastAsia="Times New Roman" w:cstheme="minorHAnsi"/>
          <w:sz w:val="20"/>
          <w:szCs w:val="20"/>
        </w:rPr>
        <w:t>has already been submitted</w:t>
      </w:r>
      <w:proofErr w:type="gramEnd"/>
      <w:r>
        <w:rPr>
          <w:rFonts w:eastAsia="Times New Roman" w:cstheme="minorHAnsi"/>
          <w:sz w:val="20"/>
          <w:szCs w:val="20"/>
        </w:rPr>
        <w:t xml:space="preserve"> to workflow.</w:t>
      </w:r>
    </w:p>
    <w:sectPr w:rsidR="00E209BF" w:rsidRPr="00E20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4F3"/>
    <w:multiLevelType w:val="hybridMultilevel"/>
    <w:tmpl w:val="9902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66DA8"/>
    <w:multiLevelType w:val="multilevel"/>
    <w:tmpl w:val="4A58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03"/>
    <w:rsid w:val="0009376C"/>
    <w:rsid w:val="000D0B1C"/>
    <w:rsid w:val="000D4A74"/>
    <w:rsid w:val="001B57AB"/>
    <w:rsid w:val="001C2D60"/>
    <w:rsid w:val="0030397E"/>
    <w:rsid w:val="003420A3"/>
    <w:rsid w:val="004D5F7E"/>
    <w:rsid w:val="00532F03"/>
    <w:rsid w:val="006A60BE"/>
    <w:rsid w:val="00792A05"/>
    <w:rsid w:val="007A52C8"/>
    <w:rsid w:val="00844D6C"/>
    <w:rsid w:val="00964E76"/>
    <w:rsid w:val="00973384"/>
    <w:rsid w:val="00A56659"/>
    <w:rsid w:val="00B30E90"/>
    <w:rsid w:val="00B35F3D"/>
    <w:rsid w:val="00DA5DD7"/>
    <w:rsid w:val="00E158F9"/>
    <w:rsid w:val="00E2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053E7-1264-4093-8226-29370AE5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F03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Kulczak</dc:creator>
  <cp:keywords/>
  <dc:description/>
  <cp:lastModifiedBy>Alice R. Griffin</cp:lastModifiedBy>
  <cp:revision>2</cp:revision>
  <dcterms:created xsi:type="dcterms:W3CDTF">2019-09-26T15:16:00Z</dcterms:created>
  <dcterms:modified xsi:type="dcterms:W3CDTF">2019-09-26T15:16:00Z</dcterms:modified>
</cp:coreProperties>
</file>