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51A0" w:rsidRDefault="004851A0" w:rsidP="004851A0">
      <w:pPr>
        <w:rPr>
          <w:rFonts w:eastAsia="Times New Roman"/>
        </w:rPr>
      </w:pPr>
      <w:bookmarkStart w:id="0" w:name="_GoBack"/>
      <w:bookmarkEnd w:id="0"/>
      <w:r>
        <w:rPr>
          <w:rFonts w:eastAsia="Times New Roman"/>
          <w:b/>
          <w:bCs/>
        </w:rPr>
        <w:t>From:</w:t>
      </w:r>
      <w:r>
        <w:rPr>
          <w:rFonts w:eastAsia="Times New Roman"/>
        </w:rPr>
        <w:t xml:space="preserve"> Laura Kathleen Matters Herold </w:t>
      </w:r>
      <w:r>
        <w:rPr>
          <w:rFonts w:eastAsia="Times New Roman"/>
        </w:rPr>
        <w:br/>
      </w:r>
      <w:r>
        <w:rPr>
          <w:rFonts w:eastAsia="Times New Roman"/>
          <w:b/>
          <w:bCs/>
        </w:rPr>
        <w:t>Sent:</w:t>
      </w:r>
      <w:r>
        <w:rPr>
          <w:rFonts w:eastAsia="Times New Roman"/>
        </w:rPr>
        <w:t xml:space="preserve"> Tuesday, September 13, 2016 2:55 PM</w:t>
      </w:r>
      <w:r>
        <w:rPr>
          <w:rFonts w:eastAsia="Times New Roman"/>
        </w:rPr>
        <w:br/>
      </w:r>
      <w:r>
        <w:rPr>
          <w:rFonts w:eastAsia="Times New Roman"/>
          <w:b/>
          <w:bCs/>
        </w:rPr>
        <w:t>To:</w:t>
      </w:r>
      <w:r>
        <w:rPr>
          <w:rFonts w:eastAsia="Times New Roman"/>
        </w:rPr>
        <w:t xml:space="preserve"> Nancy Simkins &lt;nsimkin@uark.edu&gt;</w:t>
      </w:r>
      <w:r>
        <w:rPr>
          <w:rFonts w:eastAsia="Times New Roman"/>
        </w:rPr>
        <w:br/>
      </w:r>
      <w:r>
        <w:rPr>
          <w:rFonts w:eastAsia="Times New Roman"/>
          <w:b/>
          <w:bCs/>
        </w:rPr>
        <w:t>Subject:</w:t>
      </w:r>
      <w:r>
        <w:rPr>
          <w:rFonts w:eastAsia="Times New Roman"/>
        </w:rPr>
        <w:t xml:space="preserve"> </w:t>
      </w:r>
      <w:proofErr w:type="spellStart"/>
      <w:r>
        <w:rPr>
          <w:rFonts w:eastAsia="Times New Roman"/>
        </w:rPr>
        <w:t>Fw</w:t>
      </w:r>
      <w:proofErr w:type="spellEnd"/>
      <w:r>
        <w:rPr>
          <w:rFonts w:eastAsia="Times New Roman"/>
        </w:rPr>
        <w:t>: Proposed Curriculum Change</w:t>
      </w:r>
    </w:p>
    <w:p w:rsidR="004851A0" w:rsidRDefault="004851A0" w:rsidP="004851A0"/>
    <w:p w:rsidR="004851A0" w:rsidRDefault="004851A0" w:rsidP="004851A0">
      <w:pPr>
        <w:pStyle w:val="NormalWeb"/>
        <w:rPr>
          <w:rFonts w:ascii="Calibri" w:hAnsi="Calibri"/>
          <w:color w:val="000000"/>
        </w:rPr>
      </w:pPr>
      <w:r>
        <w:rPr>
          <w:rFonts w:ascii="Calibri" w:hAnsi="Calibri"/>
          <w:color w:val="212121"/>
          <w:sz w:val="22"/>
          <w:szCs w:val="22"/>
          <w:shd w:val="clear" w:color="auto" w:fill="FFFFFF"/>
        </w:rPr>
        <w:t>SCWK 3163</w:t>
      </w:r>
      <w:r>
        <w:rPr>
          <w:rFonts w:ascii="Calibri" w:hAnsi="Calibri"/>
          <w:color w:val="000000"/>
        </w:rPr>
        <w:t>​ consent.</w:t>
      </w:r>
    </w:p>
    <w:p w:rsidR="004851A0" w:rsidRDefault="004851A0" w:rsidP="004851A0">
      <w:pPr>
        <w:pStyle w:val="NormalWeb"/>
        <w:rPr>
          <w:rFonts w:ascii="Calibri" w:hAnsi="Calibri"/>
          <w:color w:val="000000"/>
        </w:rPr>
      </w:pPr>
    </w:p>
    <w:p w:rsidR="004851A0" w:rsidRDefault="004851A0" w:rsidP="004851A0">
      <w:pPr>
        <w:shd w:val="clear" w:color="auto" w:fill="FFFFFF"/>
        <w:rPr>
          <w:rFonts w:ascii="Segoe UI" w:eastAsia="Times New Roman" w:hAnsi="Segoe UI" w:cs="Segoe UI"/>
          <w:color w:val="212121"/>
          <w:sz w:val="23"/>
          <w:szCs w:val="23"/>
        </w:rPr>
      </w:pPr>
      <w:r>
        <w:rPr>
          <w:rFonts w:eastAsia="Times New Roman" w:cs="Segoe UI"/>
          <w:color w:val="212121"/>
        </w:rPr>
        <w:t>Laura K. M. Herold, PhD</w:t>
      </w:r>
    </w:p>
    <w:p w:rsidR="004851A0" w:rsidRDefault="004851A0" w:rsidP="004851A0">
      <w:pPr>
        <w:shd w:val="clear" w:color="auto" w:fill="FFFFFF"/>
        <w:rPr>
          <w:rFonts w:ascii="Segoe UI" w:eastAsia="Times New Roman" w:hAnsi="Segoe UI" w:cs="Segoe UI"/>
          <w:color w:val="212121"/>
          <w:sz w:val="23"/>
          <w:szCs w:val="23"/>
        </w:rPr>
      </w:pPr>
      <w:r>
        <w:rPr>
          <w:rFonts w:eastAsia="Times New Roman" w:cs="Segoe UI"/>
          <w:color w:val="212121"/>
        </w:rPr>
        <w:t>Clinical Assistant Professor</w:t>
      </w:r>
    </w:p>
    <w:p w:rsidR="004851A0" w:rsidRDefault="004851A0" w:rsidP="004851A0">
      <w:pPr>
        <w:shd w:val="clear" w:color="auto" w:fill="FFFFFF"/>
        <w:rPr>
          <w:rFonts w:ascii="Segoe UI" w:eastAsia="Times New Roman" w:hAnsi="Segoe UI" w:cs="Segoe UI"/>
          <w:color w:val="212121"/>
          <w:sz w:val="23"/>
          <w:szCs w:val="23"/>
        </w:rPr>
      </w:pPr>
      <w:r>
        <w:rPr>
          <w:rFonts w:eastAsia="Times New Roman" w:cs="Segoe UI"/>
          <w:color w:val="212121"/>
        </w:rPr>
        <w:t>School of Human Environmental Sciences</w:t>
      </w:r>
    </w:p>
    <w:p w:rsidR="004851A0" w:rsidRDefault="004851A0" w:rsidP="004851A0">
      <w:pPr>
        <w:shd w:val="clear" w:color="auto" w:fill="FFFFFF"/>
        <w:rPr>
          <w:rFonts w:ascii="Segoe UI" w:eastAsia="Times New Roman" w:hAnsi="Segoe UI" w:cs="Segoe UI"/>
          <w:color w:val="212121"/>
          <w:sz w:val="23"/>
          <w:szCs w:val="23"/>
        </w:rPr>
      </w:pPr>
      <w:r>
        <w:rPr>
          <w:rFonts w:eastAsia="Times New Roman" w:cs="Segoe UI"/>
          <w:color w:val="212121"/>
        </w:rPr>
        <w:t>University of Arkansas</w:t>
      </w:r>
    </w:p>
    <w:p w:rsidR="004851A0" w:rsidRDefault="004851A0" w:rsidP="004851A0">
      <w:pPr>
        <w:shd w:val="clear" w:color="auto" w:fill="FFFFFF"/>
        <w:rPr>
          <w:rFonts w:ascii="Segoe UI" w:eastAsia="Times New Roman" w:hAnsi="Segoe UI" w:cs="Segoe UI"/>
          <w:color w:val="212121"/>
          <w:sz w:val="23"/>
          <w:szCs w:val="23"/>
        </w:rPr>
      </w:pPr>
      <w:r>
        <w:rPr>
          <w:rFonts w:eastAsia="Times New Roman" w:cs="Segoe UI"/>
          <w:color w:val="212121"/>
        </w:rPr>
        <w:t>HOEC 118</w:t>
      </w:r>
    </w:p>
    <w:p w:rsidR="004851A0" w:rsidRDefault="004851A0" w:rsidP="004851A0">
      <w:pPr>
        <w:shd w:val="clear" w:color="auto" w:fill="FFFFFF"/>
        <w:rPr>
          <w:rFonts w:ascii="Segoe UI" w:eastAsia="Times New Roman" w:hAnsi="Segoe UI" w:cs="Segoe UI"/>
          <w:color w:val="212121"/>
          <w:sz w:val="23"/>
          <w:szCs w:val="23"/>
        </w:rPr>
      </w:pPr>
      <w:r>
        <w:rPr>
          <w:rFonts w:eastAsia="Times New Roman" w:cs="Segoe UI"/>
          <w:color w:val="212121"/>
        </w:rPr>
        <w:t>Fayetteville, AR 72701</w:t>
      </w:r>
    </w:p>
    <w:p w:rsidR="004851A0" w:rsidRDefault="004D0460" w:rsidP="004851A0">
      <w:pPr>
        <w:shd w:val="clear" w:color="auto" w:fill="FFFFFF"/>
        <w:rPr>
          <w:rFonts w:ascii="Segoe UI" w:eastAsia="Times New Roman" w:hAnsi="Segoe UI" w:cs="Segoe UI"/>
          <w:color w:val="212121"/>
          <w:sz w:val="23"/>
          <w:szCs w:val="23"/>
        </w:rPr>
      </w:pPr>
      <w:hyperlink r:id="rId4" w:tgtFrame="_blank" w:history="1">
        <w:r w:rsidR="004851A0">
          <w:rPr>
            <w:rStyle w:val="Hyperlink"/>
            <w:rFonts w:eastAsia="Times New Roman" w:cs="Segoe UI"/>
          </w:rPr>
          <w:t>lkherold@uark.edu</w:t>
        </w:r>
      </w:hyperlink>
    </w:p>
    <w:p w:rsidR="004851A0" w:rsidRDefault="004851A0" w:rsidP="004851A0">
      <w:pPr>
        <w:shd w:val="clear" w:color="auto" w:fill="FFFFFF"/>
        <w:rPr>
          <w:rFonts w:ascii="Segoe UI" w:eastAsia="Times New Roman" w:hAnsi="Segoe UI" w:cs="Segoe UI"/>
          <w:color w:val="212121"/>
          <w:sz w:val="23"/>
          <w:szCs w:val="23"/>
        </w:rPr>
      </w:pPr>
      <w:r>
        <w:rPr>
          <w:rFonts w:eastAsia="Times New Roman" w:cs="Segoe UI"/>
          <w:color w:val="212121"/>
        </w:rPr>
        <w:t>479-</w:t>
      </w:r>
      <w:r>
        <w:rPr>
          <w:rFonts w:eastAsia="Times New Roman" w:cs="Segoe UI"/>
          <w:color w:val="1F497D"/>
        </w:rPr>
        <w:t>575-5162</w:t>
      </w:r>
    </w:p>
    <w:p w:rsidR="004851A0" w:rsidRDefault="004D0460" w:rsidP="004851A0">
      <w:pPr>
        <w:jc w:val="center"/>
        <w:rPr>
          <w:rFonts w:eastAsia="Times New Roman"/>
          <w:color w:val="212121"/>
          <w:sz w:val="24"/>
          <w:szCs w:val="24"/>
        </w:rPr>
      </w:pPr>
      <w:r>
        <w:rPr>
          <w:rFonts w:eastAsia="Times New Roman"/>
          <w:color w:val="212121"/>
          <w:sz w:val="24"/>
          <w:szCs w:val="24"/>
        </w:rPr>
        <w:pict>
          <v:rect id="_x0000_i1025" style="width:458.65pt;height:1.5pt" o:hrpct="980" o:hralign="center" o:hrstd="t" o:hr="t" fillcolor="#a0a0a0" stroked="f"/>
        </w:pict>
      </w:r>
    </w:p>
    <w:p w:rsidR="004851A0" w:rsidRDefault="004851A0" w:rsidP="004851A0">
      <w:pPr>
        <w:outlineLvl w:val="0"/>
        <w:rPr>
          <w:rFonts w:eastAsia="Times New Roman"/>
          <w:color w:val="212121"/>
          <w:sz w:val="24"/>
          <w:szCs w:val="24"/>
        </w:rPr>
      </w:pPr>
      <w:r>
        <w:rPr>
          <w:rFonts w:eastAsia="Times New Roman"/>
          <w:b/>
          <w:bCs/>
          <w:color w:val="000000"/>
        </w:rPr>
        <w:t>From:</w:t>
      </w:r>
      <w:r>
        <w:rPr>
          <w:rFonts w:eastAsia="Times New Roman"/>
          <w:color w:val="000000"/>
        </w:rPr>
        <w:t xml:space="preserve"> </w:t>
      </w:r>
      <w:proofErr w:type="spellStart"/>
      <w:r>
        <w:rPr>
          <w:rFonts w:eastAsia="Times New Roman"/>
          <w:color w:val="000000"/>
        </w:rPr>
        <w:t>Kameri</w:t>
      </w:r>
      <w:proofErr w:type="spellEnd"/>
      <w:r>
        <w:rPr>
          <w:rFonts w:eastAsia="Times New Roman"/>
          <w:color w:val="000000"/>
        </w:rPr>
        <w:t xml:space="preserve"> Christy</w:t>
      </w:r>
      <w:r>
        <w:rPr>
          <w:rFonts w:eastAsia="Times New Roman"/>
          <w:color w:val="000000"/>
        </w:rPr>
        <w:br/>
      </w:r>
      <w:r>
        <w:rPr>
          <w:rFonts w:eastAsia="Times New Roman"/>
          <w:b/>
          <w:bCs/>
          <w:color w:val="000000"/>
        </w:rPr>
        <w:t>Sent:</w:t>
      </w:r>
      <w:r>
        <w:rPr>
          <w:rFonts w:eastAsia="Times New Roman"/>
          <w:color w:val="000000"/>
        </w:rPr>
        <w:t xml:space="preserve"> Tuesday, August 30, 2016 11:27 AM</w:t>
      </w:r>
      <w:r>
        <w:rPr>
          <w:rFonts w:eastAsia="Times New Roman"/>
          <w:color w:val="000000"/>
        </w:rPr>
        <w:br/>
      </w:r>
      <w:r>
        <w:rPr>
          <w:rFonts w:eastAsia="Times New Roman"/>
          <w:b/>
          <w:bCs/>
          <w:color w:val="000000"/>
        </w:rPr>
        <w:t>To:</w:t>
      </w:r>
      <w:r>
        <w:rPr>
          <w:rFonts w:eastAsia="Times New Roman"/>
          <w:color w:val="000000"/>
        </w:rPr>
        <w:t xml:space="preserve"> Timothy Scott Killian</w:t>
      </w:r>
      <w:r>
        <w:rPr>
          <w:rFonts w:eastAsia="Times New Roman"/>
          <w:color w:val="000000"/>
        </w:rPr>
        <w:br/>
      </w:r>
      <w:r>
        <w:rPr>
          <w:rFonts w:eastAsia="Times New Roman"/>
          <w:b/>
          <w:bCs/>
          <w:color w:val="000000"/>
        </w:rPr>
        <w:t>Cc:</w:t>
      </w:r>
      <w:r>
        <w:rPr>
          <w:rFonts w:eastAsia="Times New Roman"/>
          <w:color w:val="000000"/>
        </w:rPr>
        <w:t xml:space="preserve"> Laura Kathleen Matters Herold; Betsy Garrison; Stephanie Ann Kessler</w:t>
      </w:r>
      <w:r>
        <w:rPr>
          <w:rFonts w:eastAsia="Times New Roman"/>
          <w:color w:val="000000"/>
        </w:rPr>
        <w:br/>
      </w:r>
      <w:r>
        <w:rPr>
          <w:rFonts w:eastAsia="Times New Roman"/>
          <w:b/>
          <w:bCs/>
          <w:color w:val="000000"/>
        </w:rPr>
        <w:t>Subject:</w:t>
      </w:r>
      <w:r>
        <w:rPr>
          <w:rFonts w:eastAsia="Times New Roman"/>
          <w:color w:val="000000"/>
        </w:rPr>
        <w:t xml:space="preserve"> RE: Proposed Curriculum Change</w:t>
      </w:r>
      <w:r>
        <w:rPr>
          <w:rFonts w:eastAsia="Times New Roman"/>
          <w:color w:val="212121"/>
          <w:sz w:val="24"/>
          <w:szCs w:val="24"/>
        </w:rPr>
        <w:t xml:space="preserve"> </w:t>
      </w:r>
    </w:p>
    <w:p w:rsidR="004851A0" w:rsidRDefault="004851A0" w:rsidP="004851A0">
      <w:pPr>
        <w:rPr>
          <w:rFonts w:eastAsia="Times New Roman"/>
          <w:color w:val="212121"/>
          <w:sz w:val="24"/>
          <w:szCs w:val="24"/>
        </w:rPr>
      </w:pPr>
      <w:r>
        <w:rPr>
          <w:rFonts w:eastAsia="Times New Roman"/>
          <w:color w:val="212121"/>
          <w:sz w:val="24"/>
          <w:szCs w:val="24"/>
        </w:rPr>
        <w:t> </w:t>
      </w:r>
    </w:p>
    <w:p w:rsidR="004851A0" w:rsidRDefault="004851A0" w:rsidP="004851A0">
      <w:pPr>
        <w:rPr>
          <w:color w:val="212121"/>
        </w:rPr>
      </w:pPr>
      <w:r>
        <w:rPr>
          <w:color w:val="1F497D"/>
        </w:rPr>
        <w:t>Hi Tim,</w:t>
      </w:r>
    </w:p>
    <w:p w:rsidR="004851A0" w:rsidRDefault="004851A0" w:rsidP="004851A0">
      <w:pPr>
        <w:rPr>
          <w:color w:val="212121"/>
        </w:rPr>
      </w:pPr>
      <w:r>
        <w:rPr>
          <w:color w:val="1F497D"/>
        </w:rPr>
        <w:t> </w:t>
      </w:r>
    </w:p>
    <w:p w:rsidR="004851A0" w:rsidRDefault="004851A0" w:rsidP="004851A0">
      <w:pPr>
        <w:rPr>
          <w:color w:val="212121"/>
        </w:rPr>
      </w:pPr>
      <w:r>
        <w:rPr>
          <w:color w:val="1F497D"/>
        </w:rPr>
        <w:t xml:space="preserve">We are happy for your students to take our courses.  </w:t>
      </w:r>
    </w:p>
    <w:p w:rsidR="004851A0" w:rsidRDefault="004851A0" w:rsidP="004851A0">
      <w:pPr>
        <w:rPr>
          <w:color w:val="212121"/>
        </w:rPr>
      </w:pPr>
      <w:r>
        <w:rPr>
          <w:color w:val="1F497D"/>
        </w:rPr>
        <w:t> </w:t>
      </w:r>
    </w:p>
    <w:p w:rsidR="004851A0" w:rsidRDefault="004851A0" w:rsidP="004851A0">
      <w:pPr>
        <w:rPr>
          <w:color w:val="212121"/>
        </w:rPr>
      </w:pPr>
      <w:r>
        <w:rPr>
          <w:color w:val="1F497D"/>
        </w:rPr>
        <w:t>Thanks for checking with me,</w:t>
      </w:r>
    </w:p>
    <w:p w:rsidR="004851A0" w:rsidRDefault="004851A0" w:rsidP="004851A0">
      <w:pPr>
        <w:rPr>
          <w:color w:val="212121"/>
        </w:rPr>
      </w:pPr>
      <w:r>
        <w:rPr>
          <w:color w:val="1F497D"/>
        </w:rPr>
        <w:t> </w:t>
      </w:r>
    </w:p>
    <w:p w:rsidR="004851A0" w:rsidRDefault="004851A0" w:rsidP="004851A0">
      <w:pPr>
        <w:rPr>
          <w:color w:val="212121"/>
        </w:rPr>
      </w:pPr>
      <w:proofErr w:type="spellStart"/>
      <w:r>
        <w:rPr>
          <w:color w:val="1F497D"/>
        </w:rPr>
        <w:t>Kameri</w:t>
      </w:r>
      <w:proofErr w:type="spellEnd"/>
      <w:r>
        <w:rPr>
          <w:color w:val="1F497D"/>
        </w:rPr>
        <w:t xml:space="preserve"> </w:t>
      </w:r>
    </w:p>
    <w:p w:rsidR="004851A0" w:rsidRDefault="004851A0" w:rsidP="004851A0">
      <w:pPr>
        <w:rPr>
          <w:color w:val="212121"/>
        </w:rPr>
      </w:pPr>
      <w:r>
        <w:rPr>
          <w:color w:val="1F497D"/>
        </w:rPr>
        <w:t> </w:t>
      </w:r>
    </w:p>
    <w:p w:rsidR="004851A0" w:rsidRDefault="004851A0" w:rsidP="004851A0">
      <w:pPr>
        <w:rPr>
          <w:color w:val="212121"/>
        </w:rPr>
      </w:pPr>
      <w:r>
        <w:rPr>
          <w:color w:val="1F497D"/>
        </w:rPr>
        <w:t> </w:t>
      </w:r>
    </w:p>
    <w:p w:rsidR="004851A0" w:rsidRDefault="004851A0" w:rsidP="004851A0">
      <w:pPr>
        <w:rPr>
          <w:color w:val="212121"/>
        </w:rPr>
      </w:pPr>
      <w:r>
        <w:rPr>
          <w:color w:val="1F497D"/>
        </w:rPr>
        <w:t>-----------------------------------------</w:t>
      </w:r>
    </w:p>
    <w:p w:rsidR="004851A0" w:rsidRDefault="004851A0" w:rsidP="004851A0">
      <w:pPr>
        <w:rPr>
          <w:color w:val="212121"/>
        </w:rPr>
      </w:pPr>
      <w:proofErr w:type="spellStart"/>
      <w:r>
        <w:rPr>
          <w:color w:val="1F497D"/>
        </w:rPr>
        <w:t>Kameri</w:t>
      </w:r>
      <w:proofErr w:type="spellEnd"/>
      <w:r>
        <w:rPr>
          <w:color w:val="1F497D"/>
        </w:rPr>
        <w:t xml:space="preserve"> Christy, MSW, PhD</w:t>
      </w:r>
    </w:p>
    <w:p w:rsidR="004851A0" w:rsidRDefault="004851A0" w:rsidP="004851A0">
      <w:pPr>
        <w:rPr>
          <w:color w:val="212121"/>
        </w:rPr>
      </w:pPr>
      <w:r>
        <w:rPr>
          <w:color w:val="1F497D"/>
        </w:rPr>
        <w:t>Professor and Interim Director</w:t>
      </w:r>
    </w:p>
    <w:p w:rsidR="004851A0" w:rsidRDefault="004851A0" w:rsidP="004851A0">
      <w:pPr>
        <w:rPr>
          <w:color w:val="212121"/>
        </w:rPr>
      </w:pPr>
      <w:r>
        <w:rPr>
          <w:color w:val="1F497D"/>
        </w:rPr>
        <w:t>School of Social Work, 104B SCSW</w:t>
      </w:r>
    </w:p>
    <w:p w:rsidR="004851A0" w:rsidRDefault="004851A0" w:rsidP="004851A0">
      <w:pPr>
        <w:rPr>
          <w:color w:val="212121"/>
        </w:rPr>
      </w:pPr>
      <w:r>
        <w:rPr>
          <w:color w:val="1F497D"/>
        </w:rPr>
        <w:t>University of Arkansas</w:t>
      </w:r>
    </w:p>
    <w:p w:rsidR="004851A0" w:rsidRDefault="004851A0" w:rsidP="004851A0">
      <w:pPr>
        <w:rPr>
          <w:color w:val="212121"/>
        </w:rPr>
      </w:pPr>
      <w:r>
        <w:rPr>
          <w:color w:val="1F497D"/>
        </w:rPr>
        <w:t>Fayetteville, AR  72701</w:t>
      </w:r>
    </w:p>
    <w:p w:rsidR="004851A0" w:rsidRDefault="004851A0" w:rsidP="004851A0">
      <w:pPr>
        <w:rPr>
          <w:color w:val="212121"/>
        </w:rPr>
      </w:pPr>
      <w:r>
        <w:rPr>
          <w:color w:val="1F497D"/>
        </w:rPr>
        <w:t>479-575-4655 (office)</w:t>
      </w:r>
    </w:p>
    <w:p w:rsidR="004851A0" w:rsidRDefault="004851A0" w:rsidP="004851A0">
      <w:pPr>
        <w:rPr>
          <w:color w:val="212121"/>
        </w:rPr>
      </w:pPr>
      <w:r>
        <w:rPr>
          <w:color w:val="1F497D"/>
        </w:rPr>
        <w:t>479-575-4145 (fax)</w:t>
      </w:r>
    </w:p>
    <w:p w:rsidR="004851A0" w:rsidRDefault="004851A0" w:rsidP="004851A0">
      <w:pPr>
        <w:rPr>
          <w:color w:val="212121"/>
        </w:rPr>
      </w:pPr>
      <w:r>
        <w:rPr>
          <w:color w:val="1F497D"/>
        </w:rPr>
        <w:t> </w:t>
      </w:r>
    </w:p>
    <w:p w:rsidR="004851A0" w:rsidRDefault="004851A0" w:rsidP="004851A0">
      <w:pPr>
        <w:outlineLvl w:val="0"/>
        <w:rPr>
          <w:color w:val="212121"/>
        </w:rPr>
      </w:pPr>
      <w:r>
        <w:rPr>
          <w:rFonts w:ascii="Tahoma" w:hAnsi="Tahoma" w:cs="Tahoma"/>
          <w:b/>
          <w:bCs/>
          <w:color w:val="212121"/>
          <w:sz w:val="20"/>
          <w:szCs w:val="20"/>
        </w:rPr>
        <w:t>From:</w:t>
      </w:r>
      <w:r>
        <w:rPr>
          <w:rFonts w:ascii="Tahoma" w:hAnsi="Tahoma" w:cs="Tahoma"/>
          <w:color w:val="212121"/>
          <w:sz w:val="20"/>
          <w:szCs w:val="20"/>
        </w:rPr>
        <w:t xml:space="preserve"> School Of Social Work </w:t>
      </w:r>
      <w:r>
        <w:rPr>
          <w:rFonts w:ascii="Tahoma" w:hAnsi="Tahoma" w:cs="Tahoma"/>
          <w:color w:val="212121"/>
          <w:sz w:val="20"/>
          <w:szCs w:val="20"/>
        </w:rPr>
        <w:br/>
      </w:r>
      <w:r>
        <w:rPr>
          <w:rFonts w:ascii="Tahoma" w:hAnsi="Tahoma" w:cs="Tahoma"/>
          <w:b/>
          <w:bCs/>
          <w:color w:val="212121"/>
          <w:sz w:val="20"/>
          <w:szCs w:val="20"/>
        </w:rPr>
        <w:t>Sent:</w:t>
      </w:r>
      <w:r>
        <w:rPr>
          <w:rFonts w:ascii="Tahoma" w:hAnsi="Tahoma" w:cs="Tahoma"/>
          <w:color w:val="212121"/>
          <w:sz w:val="20"/>
          <w:szCs w:val="20"/>
        </w:rPr>
        <w:t xml:space="preserve"> Tuesday, August 30, 2016 11:02 AM</w:t>
      </w:r>
      <w:r>
        <w:rPr>
          <w:rFonts w:ascii="Tahoma" w:hAnsi="Tahoma" w:cs="Tahoma"/>
          <w:color w:val="212121"/>
          <w:sz w:val="20"/>
          <w:szCs w:val="20"/>
        </w:rPr>
        <w:br/>
      </w:r>
      <w:r>
        <w:rPr>
          <w:rFonts w:ascii="Tahoma" w:hAnsi="Tahoma" w:cs="Tahoma"/>
          <w:b/>
          <w:bCs/>
          <w:color w:val="212121"/>
          <w:sz w:val="20"/>
          <w:szCs w:val="20"/>
        </w:rPr>
        <w:t>To:</w:t>
      </w:r>
      <w:r>
        <w:rPr>
          <w:rFonts w:ascii="Tahoma" w:hAnsi="Tahoma" w:cs="Tahoma"/>
          <w:color w:val="212121"/>
          <w:sz w:val="20"/>
          <w:szCs w:val="20"/>
        </w:rPr>
        <w:t xml:space="preserve"> </w:t>
      </w:r>
      <w:proofErr w:type="spellStart"/>
      <w:r>
        <w:rPr>
          <w:rFonts w:ascii="Tahoma" w:hAnsi="Tahoma" w:cs="Tahoma"/>
          <w:color w:val="212121"/>
          <w:sz w:val="20"/>
          <w:szCs w:val="20"/>
        </w:rPr>
        <w:t>Kameri</w:t>
      </w:r>
      <w:proofErr w:type="spellEnd"/>
      <w:r>
        <w:rPr>
          <w:rFonts w:ascii="Tahoma" w:hAnsi="Tahoma" w:cs="Tahoma"/>
          <w:color w:val="212121"/>
          <w:sz w:val="20"/>
          <w:szCs w:val="20"/>
        </w:rPr>
        <w:t xml:space="preserve"> Christy</w:t>
      </w:r>
      <w:r>
        <w:rPr>
          <w:rFonts w:ascii="Tahoma" w:hAnsi="Tahoma" w:cs="Tahoma"/>
          <w:color w:val="212121"/>
          <w:sz w:val="20"/>
          <w:szCs w:val="20"/>
        </w:rPr>
        <w:br/>
      </w:r>
      <w:r>
        <w:rPr>
          <w:rFonts w:ascii="Tahoma" w:hAnsi="Tahoma" w:cs="Tahoma"/>
          <w:b/>
          <w:bCs/>
          <w:color w:val="212121"/>
          <w:sz w:val="20"/>
          <w:szCs w:val="20"/>
        </w:rPr>
        <w:t>Subject:</w:t>
      </w:r>
      <w:r>
        <w:rPr>
          <w:rFonts w:ascii="Tahoma" w:hAnsi="Tahoma" w:cs="Tahoma"/>
          <w:color w:val="212121"/>
          <w:sz w:val="20"/>
          <w:szCs w:val="20"/>
        </w:rPr>
        <w:t xml:space="preserve"> FW: Proposed Curriculum Change</w:t>
      </w:r>
    </w:p>
    <w:p w:rsidR="004851A0" w:rsidRDefault="004851A0" w:rsidP="004851A0">
      <w:pPr>
        <w:rPr>
          <w:color w:val="212121"/>
        </w:rPr>
      </w:pPr>
      <w:r>
        <w:rPr>
          <w:color w:val="212121"/>
        </w:rPr>
        <w:t> </w:t>
      </w:r>
    </w:p>
    <w:p w:rsidR="004851A0" w:rsidRDefault="004851A0" w:rsidP="004851A0">
      <w:pPr>
        <w:rPr>
          <w:color w:val="212121"/>
        </w:rPr>
      </w:pPr>
      <w:r>
        <w:rPr>
          <w:color w:val="1F497D"/>
        </w:rPr>
        <w:t xml:space="preserve">Hi </w:t>
      </w:r>
      <w:proofErr w:type="spellStart"/>
      <w:r>
        <w:rPr>
          <w:color w:val="1F497D"/>
        </w:rPr>
        <w:t>Kameri</w:t>
      </w:r>
      <w:proofErr w:type="spellEnd"/>
      <w:r>
        <w:rPr>
          <w:color w:val="1F497D"/>
        </w:rPr>
        <w:t xml:space="preserve">, </w:t>
      </w:r>
    </w:p>
    <w:p w:rsidR="004851A0" w:rsidRDefault="004851A0" w:rsidP="004851A0">
      <w:pPr>
        <w:rPr>
          <w:color w:val="212121"/>
        </w:rPr>
      </w:pPr>
      <w:r>
        <w:rPr>
          <w:color w:val="1F497D"/>
        </w:rPr>
        <w:t> </w:t>
      </w:r>
    </w:p>
    <w:p w:rsidR="004851A0" w:rsidRDefault="004851A0" w:rsidP="004851A0">
      <w:pPr>
        <w:rPr>
          <w:color w:val="212121"/>
        </w:rPr>
      </w:pPr>
      <w:r>
        <w:rPr>
          <w:color w:val="1F497D"/>
        </w:rPr>
        <w:t xml:space="preserve">I didn’t know if Tim sent this to you or not. </w:t>
      </w:r>
    </w:p>
    <w:p w:rsidR="004851A0" w:rsidRDefault="004851A0" w:rsidP="004851A0">
      <w:pPr>
        <w:rPr>
          <w:color w:val="212121"/>
        </w:rPr>
      </w:pPr>
      <w:r>
        <w:rPr>
          <w:rFonts w:ascii="Script MT Bold" w:hAnsi="Script MT Bold"/>
          <w:color w:val="1F497D"/>
          <w:sz w:val="28"/>
          <w:szCs w:val="28"/>
        </w:rPr>
        <w:lastRenderedPageBreak/>
        <w:t> </w:t>
      </w:r>
    </w:p>
    <w:p w:rsidR="004851A0" w:rsidRDefault="004851A0" w:rsidP="004851A0">
      <w:pPr>
        <w:rPr>
          <w:color w:val="212121"/>
        </w:rPr>
      </w:pPr>
      <w:r>
        <w:rPr>
          <w:rFonts w:ascii="Script MT Bold" w:hAnsi="Script MT Bold"/>
          <w:color w:val="1F497D"/>
          <w:sz w:val="28"/>
          <w:szCs w:val="28"/>
        </w:rPr>
        <w:t>Stephanie Kessler, CHS</w:t>
      </w:r>
    </w:p>
    <w:p w:rsidR="004851A0" w:rsidRDefault="004851A0" w:rsidP="004851A0">
      <w:pPr>
        <w:rPr>
          <w:color w:val="212121"/>
        </w:rPr>
      </w:pPr>
      <w:r>
        <w:rPr>
          <w:rFonts w:ascii="Waltograph" w:hAnsi="Waltograph"/>
          <w:color w:val="1F497D"/>
          <w:sz w:val="20"/>
          <w:szCs w:val="20"/>
        </w:rPr>
        <w:t>HEI Program Coordinator</w:t>
      </w:r>
    </w:p>
    <w:p w:rsidR="004851A0" w:rsidRDefault="004851A0" w:rsidP="004851A0">
      <w:pPr>
        <w:rPr>
          <w:color w:val="212121"/>
        </w:rPr>
      </w:pPr>
      <w:r>
        <w:rPr>
          <w:rFonts w:ascii="Waltograph" w:hAnsi="Waltograph"/>
          <w:color w:val="1F497D"/>
          <w:sz w:val="20"/>
          <w:szCs w:val="20"/>
        </w:rPr>
        <w:t>School of Social Work</w:t>
      </w:r>
    </w:p>
    <w:p w:rsidR="004851A0" w:rsidRDefault="004851A0" w:rsidP="004851A0">
      <w:pPr>
        <w:rPr>
          <w:color w:val="212121"/>
        </w:rPr>
      </w:pPr>
      <w:r>
        <w:rPr>
          <w:rFonts w:ascii="Waltograph" w:hAnsi="Waltograph"/>
          <w:color w:val="1F497D"/>
          <w:sz w:val="20"/>
          <w:szCs w:val="20"/>
        </w:rPr>
        <w:t>SCSW 108</w:t>
      </w:r>
    </w:p>
    <w:p w:rsidR="004851A0" w:rsidRDefault="004851A0" w:rsidP="004851A0">
      <w:pPr>
        <w:rPr>
          <w:color w:val="212121"/>
        </w:rPr>
      </w:pPr>
      <w:r>
        <w:rPr>
          <w:rFonts w:ascii="Waltograph" w:hAnsi="Waltograph"/>
          <w:color w:val="1F497D"/>
          <w:sz w:val="20"/>
          <w:szCs w:val="20"/>
        </w:rPr>
        <w:t>P: (479) 575-8778</w:t>
      </w:r>
    </w:p>
    <w:p w:rsidR="004851A0" w:rsidRDefault="004851A0" w:rsidP="004851A0">
      <w:pPr>
        <w:rPr>
          <w:color w:val="212121"/>
        </w:rPr>
      </w:pPr>
      <w:r>
        <w:rPr>
          <w:noProof/>
          <w:color w:val="1F497D"/>
        </w:rPr>
        <w:drawing>
          <wp:inline distT="0" distB="0" distL="0" distR="0">
            <wp:extent cx="1628775" cy="714375"/>
            <wp:effectExtent l="0" t="0" r="9525" b="9525"/>
            <wp:docPr id="1" name="Picture 1" descr="jw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wf"/>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628775" cy="714375"/>
                    </a:xfrm>
                    <a:prstGeom prst="rect">
                      <a:avLst/>
                    </a:prstGeom>
                    <a:noFill/>
                    <a:ln>
                      <a:noFill/>
                    </a:ln>
                  </pic:spPr>
                </pic:pic>
              </a:graphicData>
            </a:graphic>
          </wp:inline>
        </w:drawing>
      </w:r>
    </w:p>
    <w:p w:rsidR="004851A0" w:rsidRDefault="004851A0" w:rsidP="004851A0">
      <w:pPr>
        <w:rPr>
          <w:color w:val="212121"/>
        </w:rPr>
      </w:pPr>
      <w:r>
        <w:rPr>
          <w:color w:val="1F497D"/>
        </w:rPr>
        <w:t> </w:t>
      </w:r>
    </w:p>
    <w:p w:rsidR="004851A0" w:rsidRDefault="004851A0" w:rsidP="004851A0">
      <w:pPr>
        <w:rPr>
          <w:color w:val="212121"/>
        </w:rPr>
      </w:pPr>
      <w:r>
        <w:rPr>
          <w:color w:val="1F497D"/>
        </w:rPr>
        <w:t> </w:t>
      </w:r>
    </w:p>
    <w:p w:rsidR="004851A0" w:rsidRDefault="004851A0" w:rsidP="004851A0">
      <w:pPr>
        <w:rPr>
          <w:color w:val="212121"/>
        </w:rPr>
      </w:pPr>
      <w:r>
        <w:rPr>
          <w:color w:val="1F497D"/>
        </w:rPr>
        <w:t> </w:t>
      </w:r>
    </w:p>
    <w:p w:rsidR="004851A0" w:rsidRDefault="004851A0" w:rsidP="004851A0">
      <w:pPr>
        <w:outlineLvl w:val="0"/>
        <w:rPr>
          <w:color w:val="212121"/>
        </w:rPr>
      </w:pPr>
      <w:r>
        <w:rPr>
          <w:b/>
          <w:bCs/>
          <w:color w:val="212121"/>
        </w:rPr>
        <w:t>From:</w:t>
      </w:r>
      <w:r>
        <w:rPr>
          <w:color w:val="212121"/>
        </w:rPr>
        <w:t xml:space="preserve"> Timothy Scott Killian </w:t>
      </w:r>
      <w:r>
        <w:rPr>
          <w:color w:val="212121"/>
        </w:rPr>
        <w:br/>
      </w:r>
      <w:r>
        <w:rPr>
          <w:b/>
          <w:bCs/>
          <w:color w:val="212121"/>
        </w:rPr>
        <w:t>Sent:</w:t>
      </w:r>
      <w:r>
        <w:rPr>
          <w:color w:val="212121"/>
        </w:rPr>
        <w:t xml:space="preserve"> Tuesday, August 30, 2016 10:54 AM</w:t>
      </w:r>
      <w:r>
        <w:rPr>
          <w:color w:val="212121"/>
        </w:rPr>
        <w:br/>
      </w:r>
      <w:r>
        <w:rPr>
          <w:b/>
          <w:bCs/>
          <w:color w:val="212121"/>
        </w:rPr>
        <w:t>To:</w:t>
      </w:r>
      <w:r>
        <w:rPr>
          <w:color w:val="212121"/>
        </w:rPr>
        <w:t xml:space="preserve"> School Of Social Work &lt;</w:t>
      </w:r>
      <w:hyperlink r:id="rId7" w:history="1">
        <w:r>
          <w:rPr>
            <w:rStyle w:val="Hyperlink"/>
          </w:rPr>
          <w:t>scsw@uark.edu</w:t>
        </w:r>
      </w:hyperlink>
      <w:r>
        <w:rPr>
          <w:color w:val="212121"/>
        </w:rPr>
        <w:t>&gt;</w:t>
      </w:r>
      <w:r>
        <w:rPr>
          <w:color w:val="212121"/>
        </w:rPr>
        <w:br/>
      </w:r>
      <w:r>
        <w:rPr>
          <w:b/>
          <w:bCs/>
          <w:color w:val="212121"/>
        </w:rPr>
        <w:t>Cc:</w:t>
      </w:r>
      <w:r>
        <w:rPr>
          <w:color w:val="212121"/>
        </w:rPr>
        <w:t xml:space="preserve"> Laura Kathleen Matters Herold &lt;</w:t>
      </w:r>
      <w:hyperlink r:id="rId8" w:history="1">
        <w:r>
          <w:rPr>
            <w:rStyle w:val="Hyperlink"/>
          </w:rPr>
          <w:t>lkherold@uark.edu</w:t>
        </w:r>
      </w:hyperlink>
      <w:r>
        <w:rPr>
          <w:color w:val="212121"/>
        </w:rPr>
        <w:t>&gt;; Betsy Garrison &lt;</w:t>
      </w:r>
      <w:hyperlink r:id="rId9" w:history="1">
        <w:r>
          <w:rPr>
            <w:rStyle w:val="Hyperlink"/>
          </w:rPr>
          <w:t>megarris@uark.edu</w:t>
        </w:r>
      </w:hyperlink>
      <w:r>
        <w:rPr>
          <w:color w:val="212121"/>
        </w:rPr>
        <w:t>&gt;</w:t>
      </w:r>
      <w:r>
        <w:rPr>
          <w:color w:val="212121"/>
        </w:rPr>
        <w:br/>
      </w:r>
      <w:r>
        <w:rPr>
          <w:b/>
          <w:bCs/>
          <w:color w:val="212121"/>
        </w:rPr>
        <w:t>Subject:</w:t>
      </w:r>
      <w:r>
        <w:rPr>
          <w:color w:val="212121"/>
        </w:rPr>
        <w:t xml:space="preserve"> Proposed Curriculum Change</w:t>
      </w:r>
    </w:p>
    <w:p w:rsidR="004851A0" w:rsidRDefault="004851A0" w:rsidP="004851A0">
      <w:pPr>
        <w:rPr>
          <w:color w:val="212121"/>
        </w:rPr>
      </w:pPr>
      <w:r>
        <w:rPr>
          <w:color w:val="212121"/>
        </w:rPr>
        <w:t> </w:t>
      </w:r>
    </w:p>
    <w:p w:rsidR="004851A0" w:rsidRDefault="004851A0" w:rsidP="004851A0">
      <w:pPr>
        <w:rPr>
          <w:color w:val="212121"/>
        </w:rPr>
      </w:pPr>
      <w:r>
        <w:rPr>
          <w:color w:val="212121"/>
        </w:rPr>
        <w:t>Dear Dr. Christy,</w:t>
      </w:r>
    </w:p>
    <w:p w:rsidR="004851A0" w:rsidRDefault="004851A0" w:rsidP="004851A0">
      <w:pPr>
        <w:rPr>
          <w:color w:val="212121"/>
        </w:rPr>
      </w:pPr>
      <w:r>
        <w:rPr>
          <w:color w:val="212121"/>
        </w:rPr>
        <w:t> </w:t>
      </w:r>
    </w:p>
    <w:p w:rsidR="004851A0" w:rsidRDefault="004851A0" w:rsidP="004851A0">
      <w:pPr>
        <w:rPr>
          <w:color w:val="212121"/>
        </w:rPr>
      </w:pPr>
      <w:r>
        <w:rPr>
          <w:color w:val="212121"/>
        </w:rPr>
        <w:t xml:space="preserve">The Human Development and Family Sciences program are preparing some changes to the HDFS program. Specifically, we have had two concentrations within a single major: lifespan and child development. Our proposed changes will combine the two concentrations into a single major with no concentrations. </w:t>
      </w:r>
    </w:p>
    <w:p w:rsidR="004851A0" w:rsidRDefault="004851A0" w:rsidP="004851A0">
      <w:pPr>
        <w:rPr>
          <w:color w:val="212121"/>
        </w:rPr>
      </w:pPr>
      <w:r>
        <w:rPr>
          <w:color w:val="212121"/>
        </w:rPr>
        <w:t> </w:t>
      </w:r>
    </w:p>
    <w:p w:rsidR="004851A0" w:rsidRDefault="004851A0" w:rsidP="004851A0">
      <w:pPr>
        <w:rPr>
          <w:color w:val="212121"/>
        </w:rPr>
      </w:pPr>
      <w:r>
        <w:rPr>
          <w:color w:val="212121"/>
        </w:rPr>
        <w:t>In that regard, students in the lifespan concentration have always been required to SCWK 3163 (On Death and Dying) and students in the Child Development concentration have always been required to take SCWK 3633 (Child Welfare: 21</w:t>
      </w:r>
      <w:r>
        <w:rPr>
          <w:color w:val="212121"/>
          <w:vertAlign w:val="superscript"/>
        </w:rPr>
        <w:t>st</w:t>
      </w:r>
      <w:r>
        <w:rPr>
          <w:color w:val="212121"/>
        </w:rPr>
        <w:t xml:space="preserve"> Century Perspectives). Students have greatly benefited from these courses in the past and they are clearly in line with what we believe HDFS majors should have. We are hoping to require HDFS majors to take these two courses. I have attached a proposed </w:t>
      </w:r>
      <w:proofErr w:type="spellStart"/>
      <w:r>
        <w:rPr>
          <w:color w:val="212121"/>
        </w:rPr>
        <w:t>checksheet</w:t>
      </w:r>
      <w:proofErr w:type="spellEnd"/>
      <w:r>
        <w:rPr>
          <w:color w:val="212121"/>
        </w:rPr>
        <w:t xml:space="preserve"> for your perusal and highlighted those two courses in the degree program. As required by the university, we are seeking your consent to allow us to require HDFS students to take these two courses. I hope you strongly consider giving your consent as these two courses are both valued by students and HDFS faculty. We believe that our students need this course content to achieve the curriculum goals in our program. Thank you very much for your consideration.</w:t>
      </w:r>
    </w:p>
    <w:p w:rsidR="004851A0" w:rsidRDefault="004851A0" w:rsidP="004851A0">
      <w:pPr>
        <w:rPr>
          <w:color w:val="212121"/>
        </w:rPr>
      </w:pPr>
      <w:r>
        <w:rPr>
          <w:color w:val="212121"/>
        </w:rPr>
        <w:t> </w:t>
      </w:r>
    </w:p>
    <w:p w:rsidR="004851A0" w:rsidRDefault="004851A0" w:rsidP="004851A0">
      <w:pPr>
        <w:rPr>
          <w:color w:val="212121"/>
        </w:rPr>
      </w:pPr>
      <w:r>
        <w:rPr>
          <w:color w:val="212121"/>
        </w:rPr>
        <w:t>Sincerely</w:t>
      </w:r>
    </w:p>
    <w:p w:rsidR="004851A0" w:rsidRDefault="004851A0" w:rsidP="004851A0">
      <w:pPr>
        <w:rPr>
          <w:color w:val="212121"/>
        </w:rPr>
      </w:pPr>
      <w:r>
        <w:rPr>
          <w:color w:val="212121"/>
        </w:rPr>
        <w:t> </w:t>
      </w:r>
    </w:p>
    <w:p w:rsidR="004851A0" w:rsidRDefault="004851A0" w:rsidP="004851A0">
      <w:pPr>
        <w:rPr>
          <w:color w:val="212121"/>
        </w:rPr>
      </w:pPr>
      <w:r>
        <w:rPr>
          <w:color w:val="212121"/>
        </w:rPr>
        <w:t>Tim Killian</w:t>
      </w:r>
    </w:p>
    <w:p w:rsidR="004851A0" w:rsidRDefault="004851A0" w:rsidP="004851A0">
      <w:pPr>
        <w:rPr>
          <w:color w:val="212121"/>
        </w:rPr>
      </w:pPr>
      <w:r>
        <w:rPr>
          <w:color w:val="212121"/>
        </w:rPr>
        <w:t> </w:t>
      </w:r>
    </w:p>
    <w:p w:rsidR="004851A0" w:rsidRDefault="004851A0" w:rsidP="004851A0">
      <w:pPr>
        <w:rPr>
          <w:color w:val="212121"/>
        </w:rPr>
      </w:pPr>
      <w:r>
        <w:rPr>
          <w:color w:val="212121"/>
        </w:rPr>
        <w:t> </w:t>
      </w:r>
    </w:p>
    <w:p w:rsidR="004851A0" w:rsidRDefault="004851A0" w:rsidP="004851A0">
      <w:pPr>
        <w:rPr>
          <w:color w:val="212121"/>
        </w:rPr>
      </w:pPr>
      <w:r>
        <w:rPr>
          <w:color w:val="212121"/>
        </w:rPr>
        <w:t> </w:t>
      </w:r>
    </w:p>
    <w:p w:rsidR="004851A0" w:rsidRDefault="004851A0" w:rsidP="004851A0">
      <w:pPr>
        <w:rPr>
          <w:color w:val="212121"/>
        </w:rPr>
      </w:pPr>
      <w:r>
        <w:rPr>
          <w:color w:val="212121"/>
        </w:rPr>
        <w:t>Timothy S. Killian, Ph.D.</w:t>
      </w:r>
    </w:p>
    <w:p w:rsidR="004851A0" w:rsidRDefault="004851A0" w:rsidP="004851A0">
      <w:pPr>
        <w:rPr>
          <w:color w:val="212121"/>
        </w:rPr>
      </w:pPr>
      <w:r>
        <w:rPr>
          <w:color w:val="212121"/>
        </w:rPr>
        <w:t>Assistant Director, School of Human Environmental Sciences</w:t>
      </w:r>
    </w:p>
    <w:p w:rsidR="004851A0" w:rsidRDefault="004851A0" w:rsidP="004851A0">
      <w:pPr>
        <w:rPr>
          <w:color w:val="212121"/>
        </w:rPr>
      </w:pPr>
      <w:r>
        <w:rPr>
          <w:color w:val="212121"/>
        </w:rPr>
        <w:t>Human Development and Family Sciences</w:t>
      </w:r>
    </w:p>
    <w:p w:rsidR="004851A0" w:rsidRDefault="004851A0" w:rsidP="004851A0">
      <w:pPr>
        <w:rPr>
          <w:color w:val="212121"/>
        </w:rPr>
      </w:pPr>
      <w:r>
        <w:rPr>
          <w:color w:val="212121"/>
        </w:rPr>
        <w:t>Dale Bumpers College of Agriculture, Food, and Life Sciences</w:t>
      </w:r>
    </w:p>
    <w:p w:rsidR="004851A0" w:rsidRDefault="004851A0" w:rsidP="004851A0">
      <w:pPr>
        <w:rPr>
          <w:color w:val="212121"/>
        </w:rPr>
      </w:pPr>
      <w:r>
        <w:rPr>
          <w:color w:val="212121"/>
        </w:rPr>
        <w:t>University of Arkansas</w:t>
      </w:r>
    </w:p>
    <w:p w:rsidR="004851A0" w:rsidRDefault="004D0460" w:rsidP="004851A0">
      <w:pPr>
        <w:rPr>
          <w:color w:val="212121"/>
        </w:rPr>
      </w:pPr>
      <w:hyperlink r:id="rId10" w:history="1">
        <w:r w:rsidR="004851A0">
          <w:rPr>
            <w:rStyle w:val="Hyperlink"/>
          </w:rPr>
          <w:t>tkillian@uark.edu</w:t>
        </w:r>
      </w:hyperlink>
    </w:p>
    <w:p w:rsidR="004851A0" w:rsidRDefault="004851A0" w:rsidP="004851A0">
      <w:pPr>
        <w:rPr>
          <w:color w:val="212121"/>
        </w:rPr>
      </w:pPr>
      <w:r>
        <w:rPr>
          <w:color w:val="212121"/>
        </w:rPr>
        <w:t>479.575.4914</w:t>
      </w:r>
    </w:p>
    <w:p w:rsidR="00FC091B" w:rsidRDefault="00FC091B"/>
    <w:sectPr w:rsidR="00FC09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 w:name="Waltograph">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1A0"/>
    <w:rsid w:val="004851A0"/>
    <w:rsid w:val="004D0460"/>
    <w:rsid w:val="00FC0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6805A32D-038A-4148-8E11-3BC24FB01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1A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851A0"/>
    <w:rPr>
      <w:color w:val="0563C1"/>
      <w:u w:val="single"/>
    </w:rPr>
  </w:style>
  <w:style w:type="paragraph" w:styleId="NormalWeb">
    <w:name w:val="Normal (Web)"/>
    <w:basedOn w:val="Normal"/>
    <w:uiPriority w:val="99"/>
    <w:semiHidden/>
    <w:unhideWhenUsed/>
    <w:rsid w:val="004851A0"/>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4751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kherold@uark.edu" TargetMode="External"/><Relationship Id="rId3" Type="http://schemas.openxmlformats.org/officeDocument/2006/relationships/webSettings" Target="webSettings.xml"/><Relationship Id="rId7" Type="http://schemas.openxmlformats.org/officeDocument/2006/relationships/hyperlink" Target="mailto:scsw@uark.ed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1.png@01D202B1.6FF04550"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tkillian@uark.edu" TargetMode="External"/><Relationship Id="rId4" Type="http://schemas.openxmlformats.org/officeDocument/2006/relationships/hyperlink" Target="mailto:zmoon@uark.edu" TargetMode="External"/><Relationship Id="rId9" Type="http://schemas.openxmlformats.org/officeDocument/2006/relationships/hyperlink" Target="mailto:megarris@uark.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475</Words>
  <Characters>2709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Simkins</dc:creator>
  <cp:keywords/>
  <dc:description/>
  <cp:lastModifiedBy>Marilyn K. Wilson</cp:lastModifiedBy>
  <cp:revision>2</cp:revision>
  <dcterms:created xsi:type="dcterms:W3CDTF">2016-10-19T17:16:00Z</dcterms:created>
  <dcterms:modified xsi:type="dcterms:W3CDTF">2016-10-19T17:16:00Z</dcterms:modified>
</cp:coreProperties>
</file>