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1F21DC" w:rsidRPr="00757363">
        <w:rPr>
          <w:rFonts w:ascii="Times New Roman" w:hAnsi="Times New Roman" w:cs="Times New Roman"/>
          <w:b w:val="0"/>
          <w:bCs w:val="0"/>
        </w:rPr>
        <w:t xml:space="preserve">18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6778F5">
        <w:rPr>
          <w:rFonts w:ascii="Times New Roman" w:hAnsi="Times New Roman" w:cs="Times New Roman"/>
        </w:rPr>
        <w:t xml:space="preserve">  Fall 2016</w:t>
      </w:r>
    </w:p>
    <w:p w:rsidR="00304DB8" w:rsidRPr="00757363" w:rsidRDefault="00304DB8" w:rsidP="00E840D2">
      <w:pPr>
        <w:ind w:left="720" w:hanging="720"/>
        <w:rPr>
          <w:rFonts w:ascii="Times New Roman" w:hAnsi="Times New Roman" w:cs="Times New Roman"/>
        </w:rPr>
      </w:pPr>
    </w:p>
    <w:p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6778F5">
        <w:rPr>
          <w:rFonts w:ascii="Times New Roman" w:hAnsi="Times New Roman" w:cs="Times New Roman"/>
        </w:rPr>
        <w:t xml:space="preserve">  N/A</w:t>
      </w:r>
    </w:p>
    <w:p w:rsidR="000E2B01" w:rsidRPr="00757363" w:rsidRDefault="000E2B01" w:rsidP="000E2B01">
      <w:pPr>
        <w:ind w:left="720"/>
        <w:rPr>
          <w:rFonts w:ascii="Times New Roman" w:hAnsi="Times New Roman" w:cs="Times New Roman"/>
        </w:rPr>
      </w:pPr>
    </w:p>
    <w:p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r w:rsidR="006778F5">
        <w:rPr>
          <w:rFonts w:ascii="Times New Roman" w:hAnsi="Times New Roman" w:cs="Times New Roman"/>
        </w:rPr>
        <w:t xml:space="preserve"> No</w:t>
      </w:r>
    </w:p>
    <w:p w:rsidR="00284BA9" w:rsidRPr="00757363" w:rsidRDefault="00284BA9"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6778F5" w:rsidRPr="00DB4640">
        <w:rPr>
          <w:rFonts w:ascii="Times New Roman" w:hAnsi="Times New Roman" w:cs="Times New Roman"/>
        </w:rPr>
        <w:t>01.0801</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6778F5">
        <w:rPr>
          <w:rFonts w:ascii="Times New Roman" w:hAnsi="Times New Roman" w:cs="Times New Roman"/>
        </w:rPr>
        <w:t xml:space="preserve">  3320</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304DB8" w:rsidRPr="00757363">
        <w:rPr>
          <w:rFonts w:ascii="Times New Roman" w:hAnsi="Times New Roman" w:cs="Times New Roman"/>
        </w:rPr>
        <w:t xml:space="preserve">: </w:t>
      </w:r>
      <w:r w:rsidR="006778F5">
        <w:rPr>
          <w:rFonts w:ascii="Times New Roman" w:hAnsi="Times New Roman" w:cs="Times New Roman"/>
        </w:rPr>
        <w:t xml:space="preserve">Minor in </w:t>
      </w:r>
      <w:r w:rsidR="006778F5" w:rsidRPr="006778F5">
        <w:rPr>
          <w:rFonts w:ascii="Times New Roman" w:hAnsi="Times New Roman" w:cs="Times New Roman"/>
        </w:rPr>
        <w:t>Agricultural Leadership (AGLE</w:t>
      </w:r>
      <w:r w:rsidR="006778F5">
        <w:rPr>
          <w:rFonts w:ascii="Times New Roman" w:hAnsi="Times New Roman" w:cs="Times New Roman"/>
        </w:rPr>
        <w:t>-M</w:t>
      </w:r>
      <w:r w:rsidR="006778F5" w:rsidRPr="006778F5">
        <w:rPr>
          <w:rFonts w:ascii="Times New Roman" w:hAnsi="Times New Roman" w:cs="Times New Roman"/>
        </w:rPr>
        <w:t>)</w:t>
      </w:r>
    </w:p>
    <w:p w:rsidR="00304DB8" w:rsidRPr="00757363" w:rsidRDefault="00304DB8" w:rsidP="00E840D2">
      <w:pPr>
        <w:ind w:left="720" w:hanging="720"/>
        <w:rPr>
          <w:rFonts w:ascii="Times New Roman" w:hAnsi="Times New Roman" w:cs="Times New Roman"/>
        </w:rPr>
      </w:pPr>
    </w:p>
    <w:p w:rsidR="006778F5" w:rsidRDefault="00E840D2" w:rsidP="006778F5">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p>
    <w:p w:rsidR="006778F5" w:rsidRDefault="006778F5" w:rsidP="006778F5">
      <w:pPr>
        <w:ind w:left="720"/>
        <w:rPr>
          <w:rFonts w:ascii="Times New Roman" w:hAnsi="Times New Roman" w:cs="Times New Roman"/>
        </w:rPr>
      </w:pPr>
      <w:r w:rsidRPr="006778F5">
        <w:rPr>
          <w:rFonts w:ascii="Times New Roman" w:hAnsi="Times New Roman" w:cs="Times New Roman"/>
        </w:rPr>
        <w:t xml:space="preserve">While the US economy is on the mend, the job market is still tight. Therefore, college graduates are competing in a job market with fewer jobs and a higher number of applicants. Industry employers are confident in the level of technical skills a college graduate possesses. In a recent study conducted by the Carnegie Institute of Technology, researchers found that 85 percent of an individual’s financial success was related to the ability to communicate, negotiate, and lead, while only 15 percent was related to technical skills (Jensen, 2013). Therefore it is no surprise that employers are concerned about the lack of soft skills possessed by recent college graduates (UGA Center for Agribusiness and Development, 2008). A recent study conducted by the Association of Public and Land-grant Universities found employers value soft skills more than discipline knowledge (Crawford, Lang, Fink, Dalton, &amp; Fieltz, 2011). Specifically, employers felt graduates need skill improvement in leadership, team building, communications, critical thinking, and professionalism. </w:t>
      </w:r>
    </w:p>
    <w:p w:rsidR="00E840D2" w:rsidRPr="00757363" w:rsidRDefault="00E840D2" w:rsidP="00E840D2">
      <w:pPr>
        <w:pStyle w:val="ListParagraph"/>
        <w:rPr>
          <w:rFonts w:ascii="Times New Roman" w:hAnsi="Times New Roman" w:cs="Times New Roman"/>
        </w:rPr>
      </w:pPr>
    </w:p>
    <w:p w:rsidR="00E840D2" w:rsidRDefault="00E840D2"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6778F5">
        <w:rPr>
          <w:rFonts w:ascii="Times New Roman" w:hAnsi="Times New Roman" w:cs="Times New Roman"/>
        </w:rPr>
        <w:t xml:space="preserve">  </w:t>
      </w:r>
    </w:p>
    <w:p w:rsidR="006778F5" w:rsidRPr="00757363" w:rsidRDefault="006778F5" w:rsidP="006778F5">
      <w:pPr>
        <w:ind w:left="720"/>
        <w:rPr>
          <w:rFonts w:ascii="Times New Roman" w:hAnsi="Times New Roman" w:cs="Times New Roman"/>
        </w:rPr>
      </w:pPr>
      <w:r w:rsidRPr="006778F5">
        <w:rPr>
          <w:rFonts w:ascii="Times New Roman" w:hAnsi="Times New Roman" w:cs="Times New Roman"/>
        </w:rPr>
        <w:t>In order to provide students in the Dale Bumpers College of Agricultural, Food and Life Sciences a competitive edge in industry and academics, we propose the creation of a minor in Agricultural Leadership. Through courses, academic mentorship, and service learning opportunities, the Agricultural Leadership minor would strengthen students by equipping them with the skills and knowledge needed to impact food and fiber systems.</w:t>
      </w:r>
    </w:p>
    <w:p w:rsidR="00BE38A4" w:rsidRDefault="00BE38A4" w:rsidP="00E840D2">
      <w:pPr>
        <w:pStyle w:val="ListParagraph"/>
        <w:ind w:hanging="720"/>
        <w:rPr>
          <w:rFonts w:ascii="Times New Roman" w:hAnsi="Times New Roman" w:cs="Times New Roman"/>
          <w:color w:val="FFFFFF" w:themeColor="background1"/>
        </w:rPr>
      </w:pPr>
    </w:p>
    <w:p w:rsidR="000E2B01" w:rsidRPr="00757363" w:rsidRDefault="000E2B01" w:rsidP="00E840D2">
      <w:pPr>
        <w:pStyle w:val="ListParagraph"/>
        <w:ind w:hanging="720"/>
        <w:rPr>
          <w:rFonts w:ascii="Times New Roman" w:hAnsi="Times New Roman" w:cs="Times New Roman"/>
          <w:color w:val="FFFFFF" w:themeColor="background1"/>
        </w:rPr>
      </w:pPr>
    </w:p>
    <w:p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lastRenderedPageBreak/>
        <w:tab/>
      </w:r>
      <w:r w:rsidR="00304DB8" w:rsidRPr="00757363">
        <w:rPr>
          <w:rFonts w:ascii="Times New Roman" w:hAnsi="Times New Roman" w:cs="Times New Roman"/>
        </w:rPr>
        <w:t>Provide the following:</w:t>
      </w:r>
    </w:p>
    <w:p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rsidR="006778F5" w:rsidRPr="006778F5" w:rsidRDefault="006778F5" w:rsidP="006778F5">
      <w:pPr>
        <w:tabs>
          <w:tab w:val="left" w:pos="1440"/>
        </w:tabs>
        <w:ind w:right="-630"/>
        <w:rPr>
          <w:rFonts w:ascii="Times New Roman" w:hAnsi="Times New Roman" w:cs="Times New Roman"/>
        </w:rPr>
      </w:pPr>
      <w:r>
        <w:rPr>
          <w:rFonts w:ascii="Times New Roman" w:hAnsi="Times New Roman" w:cs="Times New Roman"/>
        </w:rPr>
        <w:tab/>
      </w:r>
      <w:r w:rsidRPr="006778F5">
        <w:rPr>
          <w:rFonts w:ascii="Times New Roman" w:hAnsi="Times New Roman" w:cs="Times New Roman"/>
        </w:rPr>
        <w:t>The Agricultural Leadership Minor will consist of 18 semester hours to include:</w:t>
      </w:r>
    </w:p>
    <w:p w:rsidR="006778F5" w:rsidRPr="006778F5" w:rsidRDefault="006778F5" w:rsidP="006778F5">
      <w:pPr>
        <w:tabs>
          <w:tab w:val="left" w:pos="1440"/>
        </w:tabs>
        <w:ind w:right="-630"/>
        <w:rPr>
          <w:rFonts w:ascii="Times New Roman" w:hAnsi="Times New Roman" w:cs="Times New Roman"/>
        </w:rPr>
      </w:pP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Required Courses (9 hours):</w:t>
      </w:r>
    </w:p>
    <w:p w:rsidR="006778F5" w:rsidRPr="006778F5" w:rsidRDefault="006778F5" w:rsidP="006778F5">
      <w:pPr>
        <w:tabs>
          <w:tab w:val="left" w:pos="1440"/>
        </w:tabs>
        <w:ind w:left="1440" w:right="-630"/>
        <w:rPr>
          <w:rFonts w:ascii="Times New Roman" w:hAnsi="Times New Roman" w:cs="Times New Roman"/>
          <w:u w:val="single"/>
        </w:rPr>
      </w:pPr>
      <w:r w:rsidRPr="006778F5">
        <w:rPr>
          <w:rFonts w:ascii="Times New Roman" w:hAnsi="Times New Roman" w:cs="Times New Roman"/>
          <w:u w:val="single"/>
        </w:rPr>
        <w:t>AGED 2143 – Introduction to Agricultural Communications</w:t>
      </w:r>
    </w:p>
    <w:p w:rsidR="006778F5" w:rsidRPr="006778F5" w:rsidRDefault="006778F5" w:rsidP="006778F5">
      <w:pPr>
        <w:tabs>
          <w:tab w:val="left" w:pos="1440"/>
        </w:tabs>
        <w:ind w:left="1440" w:right="-630"/>
        <w:rPr>
          <w:rFonts w:ascii="Times New Roman" w:hAnsi="Times New Roman" w:cs="Times New Roman"/>
          <w:u w:val="single"/>
        </w:rPr>
      </w:pPr>
      <w:r w:rsidRPr="006778F5">
        <w:rPr>
          <w:rFonts w:ascii="Times New Roman" w:hAnsi="Times New Roman" w:cs="Times New Roman"/>
          <w:u w:val="single"/>
        </w:rPr>
        <w:t>AGED 3153 – Leadership Development in Agriculture</w:t>
      </w:r>
    </w:p>
    <w:p w:rsidR="006778F5" w:rsidRPr="006778F5" w:rsidRDefault="006778F5" w:rsidP="006778F5">
      <w:pPr>
        <w:tabs>
          <w:tab w:val="left" w:pos="1440"/>
        </w:tabs>
        <w:ind w:left="1440" w:right="-630"/>
        <w:rPr>
          <w:rFonts w:ascii="Times New Roman" w:hAnsi="Times New Roman" w:cs="Times New Roman"/>
          <w:u w:val="single"/>
        </w:rPr>
      </w:pPr>
      <w:r w:rsidRPr="006778F5">
        <w:rPr>
          <w:rFonts w:ascii="Times New Roman" w:hAnsi="Times New Roman" w:cs="Times New Roman"/>
          <w:u w:val="single"/>
        </w:rPr>
        <w:t>AGED 4153 – Survey of Agricultural Leadership Theory</w:t>
      </w:r>
    </w:p>
    <w:p w:rsid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b/>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Select 9 hours from the following:</w:t>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AGEC 3313 – Agricultural Business Sales Management</w:t>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AGED 3133 – Teaching Methods in Agricultural Education</w:t>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AGED 3943 – Professional Development in Agricultural Communications</w:t>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AGED 4163 – Leadership Theory Analysis through Film</w:t>
      </w:r>
    </w:p>
    <w:p w:rsidR="006778F5" w:rsidRP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AGED 4443 – Principles of Technological Change</w:t>
      </w:r>
    </w:p>
    <w:p w:rsidR="006778F5" w:rsidRDefault="006778F5" w:rsidP="006778F5">
      <w:pPr>
        <w:tabs>
          <w:tab w:val="left" w:pos="1440"/>
        </w:tabs>
        <w:ind w:left="1440" w:right="-630"/>
        <w:rPr>
          <w:rFonts w:ascii="Times New Roman" w:hAnsi="Times New Roman" w:cs="Times New Roman"/>
        </w:rPr>
      </w:pPr>
      <w:r w:rsidRPr="006778F5">
        <w:rPr>
          <w:rFonts w:ascii="Times New Roman" w:hAnsi="Times New Roman" w:cs="Times New Roman"/>
        </w:rPr>
        <w:t>EXED 4183 – Management of Volunteer Programs</w:t>
      </w:r>
    </w:p>
    <w:p w:rsidR="006778F5" w:rsidRPr="00757363" w:rsidRDefault="006778F5" w:rsidP="006778F5">
      <w:pPr>
        <w:tabs>
          <w:tab w:val="left" w:pos="1440"/>
        </w:tabs>
        <w:ind w:right="-630"/>
        <w:rPr>
          <w:rFonts w:ascii="Times New Roman" w:hAnsi="Times New Roman" w:cs="Times New Roman"/>
        </w:rPr>
      </w:pPr>
    </w:p>
    <w:p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p>
    <w:p w:rsidR="006778F5" w:rsidRDefault="006778F5" w:rsidP="006778F5">
      <w:pPr>
        <w:tabs>
          <w:tab w:val="left" w:pos="1440"/>
        </w:tabs>
        <w:ind w:left="1440" w:right="-630"/>
        <w:rPr>
          <w:rFonts w:ascii="Times New Roman" w:hAnsi="Times New Roman" w:cs="Times New Roman"/>
        </w:rPr>
      </w:pPr>
      <w:r>
        <w:rPr>
          <w:rFonts w:ascii="Times New Roman" w:hAnsi="Times New Roman" w:cs="Times New Roman"/>
        </w:rPr>
        <w:t>Attached as last page.</w:t>
      </w:r>
    </w:p>
    <w:p w:rsidR="006778F5" w:rsidRPr="00757363" w:rsidRDefault="006778F5" w:rsidP="006778F5">
      <w:pPr>
        <w:tabs>
          <w:tab w:val="left" w:pos="1440"/>
        </w:tabs>
        <w:ind w:right="-630"/>
        <w:rPr>
          <w:rFonts w:ascii="Times New Roman" w:hAnsi="Times New Roman" w:cs="Times New Roman"/>
        </w:rPr>
      </w:pPr>
    </w:p>
    <w:p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 xml:space="preserve">concentration </w:t>
      </w:r>
    </w:p>
    <w:p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9–24 semester credit hours)</w:t>
      </w:r>
      <w:r w:rsidR="000E2B01">
        <w:rPr>
          <w:rFonts w:ascii="Times New Roman" w:hAnsi="Times New Roman" w:cs="Times New Roman"/>
        </w:rPr>
        <w:t xml:space="preserve">  </w:t>
      </w:r>
      <w:r w:rsidR="006778F5">
        <w:rPr>
          <w:rFonts w:ascii="Times New Roman" w:hAnsi="Times New Roman" w:cs="Times New Roman"/>
        </w:rPr>
        <w:t>18 hours</w:t>
      </w:r>
    </w:p>
    <w:p w:rsidR="006778F5" w:rsidRPr="00757363" w:rsidRDefault="006778F5" w:rsidP="00E840D2">
      <w:pPr>
        <w:tabs>
          <w:tab w:val="left" w:pos="1440"/>
        </w:tabs>
        <w:ind w:left="1440" w:hanging="72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rsid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All courses are currently offered within the current departmental course offerings.</w:t>
      </w:r>
    </w:p>
    <w:p w:rsidR="006778F5" w:rsidRPr="00757363" w:rsidRDefault="006778F5" w:rsidP="006778F5">
      <w:pPr>
        <w:tabs>
          <w:tab w:val="left" w:pos="1440"/>
        </w:tabs>
        <w:ind w:left="144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p>
    <w:p w:rsid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 xml:space="preserve">The purpose of this particular minor is to allow students to complement their diverse majors and further concentrate their undergraduate coursework with classes to provide them additional tangible, hands-on, field, laboratory, computer, and/or social science skills to improve their marketability and employability in the future workplace. </w:t>
      </w:r>
    </w:p>
    <w:p w:rsidR="006778F5" w:rsidRP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The minor in Agricultural Leadership would work to unite faculty working with students in the Bumpers College to foster the development of key indicators of future professional success, including:</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Personal leadership (including team building, goal setting, and professional skills)</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Strategic Thinking and Behavior</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Critical thinking and problem solving</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Communication skills (verbal and written)</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(EQ, MQ and BQ) Emotional, Moral and Body Intelligence Quotients</w:t>
      </w:r>
    </w:p>
    <w:p w:rsidR="006778F5" w:rsidRPr="006778F5" w:rsidRDefault="006778F5" w:rsidP="006778F5">
      <w:pPr>
        <w:numPr>
          <w:ilvl w:val="0"/>
          <w:numId w:val="24"/>
        </w:numPr>
        <w:tabs>
          <w:tab w:val="left" w:pos="1440"/>
        </w:tabs>
        <w:rPr>
          <w:rFonts w:ascii="Times New Roman" w:hAnsi="Times New Roman" w:cs="Times New Roman"/>
        </w:rPr>
      </w:pPr>
      <w:r w:rsidRPr="006778F5">
        <w:rPr>
          <w:rFonts w:ascii="Times New Roman" w:hAnsi="Times New Roman" w:cs="Times New Roman"/>
        </w:rPr>
        <w:t>Service learning</w:t>
      </w:r>
    </w:p>
    <w:p w:rsidR="006778F5" w:rsidRDefault="006778F5" w:rsidP="006778F5">
      <w:pPr>
        <w:tabs>
          <w:tab w:val="left" w:pos="1440"/>
        </w:tabs>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rsidR="006778F5" w:rsidRP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 xml:space="preserve">Student learning outcomes include: </w:t>
      </w:r>
    </w:p>
    <w:p w:rsidR="006778F5" w:rsidRP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1.</w:t>
      </w:r>
      <w:r>
        <w:rPr>
          <w:rFonts w:ascii="Times New Roman" w:hAnsi="Times New Roman" w:cs="Times New Roman"/>
        </w:rPr>
        <w:t xml:space="preserve">  </w:t>
      </w:r>
      <w:r w:rsidRPr="006778F5">
        <w:rPr>
          <w:rFonts w:ascii="Times New Roman" w:hAnsi="Times New Roman" w:cs="Times New Roman"/>
        </w:rPr>
        <w:t>Knowledge of personal leadership style and skill set</w:t>
      </w:r>
    </w:p>
    <w:p w:rsidR="006778F5" w:rsidRPr="006778F5" w:rsidRDefault="006778F5" w:rsidP="006778F5">
      <w:pPr>
        <w:tabs>
          <w:tab w:val="left" w:pos="1440"/>
        </w:tabs>
        <w:ind w:left="1440"/>
        <w:rPr>
          <w:rFonts w:ascii="Times New Roman" w:hAnsi="Times New Roman" w:cs="Times New Roman"/>
        </w:rPr>
      </w:pPr>
      <w:r>
        <w:rPr>
          <w:rFonts w:ascii="Times New Roman" w:hAnsi="Times New Roman" w:cs="Times New Roman"/>
        </w:rPr>
        <w:lastRenderedPageBreak/>
        <w:t xml:space="preserve">2.  </w:t>
      </w:r>
      <w:r w:rsidRPr="006778F5">
        <w:rPr>
          <w:rFonts w:ascii="Times New Roman" w:hAnsi="Times New Roman" w:cs="Times New Roman"/>
        </w:rPr>
        <w:t>Ability to effectively work with and lead diverse populations</w:t>
      </w:r>
    </w:p>
    <w:p w:rsidR="006778F5" w:rsidRP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3.</w:t>
      </w:r>
      <w:r>
        <w:rPr>
          <w:rFonts w:ascii="Times New Roman" w:hAnsi="Times New Roman" w:cs="Times New Roman"/>
        </w:rPr>
        <w:t xml:space="preserve">  </w:t>
      </w:r>
      <w:r w:rsidRPr="006778F5">
        <w:rPr>
          <w:rFonts w:ascii="Times New Roman" w:hAnsi="Times New Roman" w:cs="Times New Roman"/>
        </w:rPr>
        <w:t>Establish and maintain a team setting</w:t>
      </w:r>
    </w:p>
    <w:p w:rsid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4.</w:t>
      </w:r>
      <w:r>
        <w:rPr>
          <w:rFonts w:ascii="Times New Roman" w:hAnsi="Times New Roman" w:cs="Times New Roman"/>
        </w:rPr>
        <w:t xml:space="preserve">  </w:t>
      </w:r>
      <w:r w:rsidRPr="006778F5">
        <w:rPr>
          <w:rFonts w:ascii="Times New Roman" w:hAnsi="Times New Roman" w:cs="Times New Roman"/>
        </w:rPr>
        <w:t>Ability to develop vision, mission, goals, and objectives for organizations</w:t>
      </w:r>
    </w:p>
    <w:p w:rsidR="006778F5" w:rsidRDefault="006778F5" w:rsidP="006778F5">
      <w:pPr>
        <w:tabs>
          <w:tab w:val="left" w:pos="1440"/>
        </w:tabs>
        <w:ind w:left="1440"/>
        <w:rPr>
          <w:rFonts w:ascii="Times New Roman" w:eastAsia="Calibri" w:hAnsi="Times New Roman" w:cs="Times New Roman"/>
        </w:rPr>
      </w:pPr>
      <w:r>
        <w:rPr>
          <w:rFonts w:ascii="Times New Roman" w:hAnsi="Times New Roman" w:cs="Times New Roman"/>
        </w:rPr>
        <w:t xml:space="preserve">5.  </w:t>
      </w:r>
      <w:r w:rsidRPr="006778F5">
        <w:rPr>
          <w:rFonts w:ascii="Times New Roman" w:eastAsia="Calibri" w:hAnsi="Times New Roman" w:cs="Times New Roman"/>
        </w:rPr>
        <w:t>Ability to adapt to change and lead a group through the change process</w:t>
      </w:r>
    </w:p>
    <w:p w:rsidR="006778F5" w:rsidRPr="006778F5" w:rsidRDefault="006778F5" w:rsidP="006778F5">
      <w:pPr>
        <w:tabs>
          <w:tab w:val="left" w:pos="1440"/>
        </w:tabs>
        <w:ind w:left="1440"/>
        <w:rPr>
          <w:rFonts w:ascii="Times New Roman" w:eastAsia="Calibri" w:hAnsi="Times New Roman" w:cs="Times New Roman"/>
        </w:rPr>
      </w:pPr>
      <w:r>
        <w:rPr>
          <w:rFonts w:ascii="Times New Roman" w:eastAsia="Calibri" w:hAnsi="Times New Roman" w:cs="Times New Roman"/>
        </w:rPr>
        <w:t xml:space="preserve">6.  </w:t>
      </w:r>
      <w:r w:rsidRPr="006778F5">
        <w:rPr>
          <w:rFonts w:ascii="Times New Roman" w:eastAsia="Calibri" w:hAnsi="Times New Roman" w:cs="Times New Roman"/>
        </w:rPr>
        <w:t>Development of communication skills, both oral and written</w:t>
      </w:r>
    </w:p>
    <w:p w:rsidR="006778F5" w:rsidRPr="00757363" w:rsidRDefault="006778F5" w:rsidP="006778F5">
      <w:pPr>
        <w:tabs>
          <w:tab w:val="left" w:pos="1440"/>
        </w:tabs>
        <w:rPr>
          <w:rFonts w:ascii="Times New Roman" w:hAnsi="Times New Roman" w:cs="Times New Roman"/>
        </w:rPr>
      </w:pPr>
    </w:p>
    <w:p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p>
    <w:p w:rsidR="006778F5" w:rsidRDefault="006778F5" w:rsidP="006778F5">
      <w:pPr>
        <w:tabs>
          <w:tab w:val="left" w:pos="1440"/>
        </w:tabs>
        <w:ind w:left="1440"/>
        <w:rPr>
          <w:rFonts w:ascii="Times New Roman" w:hAnsi="Times New Roman" w:cs="Times New Roman"/>
        </w:rPr>
      </w:pPr>
      <w:r w:rsidRPr="006778F5">
        <w:rPr>
          <w:rFonts w:ascii="Times New Roman" w:hAnsi="Times New Roman" w:cs="Times New Roman"/>
        </w:rPr>
        <w:t>As stated earlier, employers are citing a need for the implementation of curriculum that reinforces soft skill development in leadership, team building, communications, working with diverse populations, critical thinking, and professionalism (Jensen, 2013; Crawford, Lang, Fink, Dalton, &amp; Fieltz, 2011). Additionally, faculty met with the Dean’s Executive Advisory Board, which consists of industry professionals to discuss the development of an Agricultural Leadership academic program. The DEAB offered full support for the creation of Agricultural Leadership minor.</w:t>
      </w:r>
    </w:p>
    <w:p w:rsidR="006778F5" w:rsidRPr="00757363" w:rsidRDefault="006778F5" w:rsidP="006778F5">
      <w:pPr>
        <w:tabs>
          <w:tab w:val="left" w:pos="1440"/>
        </w:tabs>
        <w:rPr>
          <w:rFonts w:ascii="Times New Roman" w:hAnsi="Times New Roman" w:cs="Times New Roman"/>
        </w:rPr>
      </w:pPr>
    </w:p>
    <w:p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p>
    <w:p w:rsidR="006778F5" w:rsidRPr="006778F5" w:rsidRDefault="006778F5" w:rsidP="006778F5">
      <w:pPr>
        <w:tabs>
          <w:tab w:val="left" w:pos="1440"/>
        </w:tabs>
        <w:rPr>
          <w:rFonts w:ascii="Times New Roman" w:hAnsi="Times New Roman" w:cs="Times New Roman"/>
        </w:rPr>
      </w:pPr>
      <w:r>
        <w:rPr>
          <w:rFonts w:ascii="Times New Roman" w:hAnsi="Times New Roman" w:cs="Times New Roman"/>
        </w:rPr>
        <w:tab/>
      </w:r>
      <w:r w:rsidRPr="006778F5">
        <w:rPr>
          <w:rFonts w:ascii="Times New Roman" w:hAnsi="Times New Roman" w:cs="Times New Roman"/>
        </w:rPr>
        <w:t>15-20 students per academic year</w:t>
      </w:r>
    </w:p>
    <w:p w:rsidR="006778F5" w:rsidRPr="00757363" w:rsidRDefault="006778F5" w:rsidP="006778F5">
      <w:pPr>
        <w:tabs>
          <w:tab w:val="left" w:pos="1440"/>
        </w:tabs>
        <w:rPr>
          <w:rFonts w:ascii="Times New Roman" w:hAnsi="Times New Roman" w:cs="Times New Roman"/>
        </w:rPr>
      </w:pPr>
    </w:p>
    <w:p w:rsidR="001F21DC" w:rsidRPr="00757363"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p>
    <w:p w:rsidR="006778F5" w:rsidRPr="006778F5" w:rsidRDefault="006778F5" w:rsidP="006778F5">
      <w:pPr>
        <w:pStyle w:val="ListParagraph"/>
        <w:ind w:left="1440"/>
        <w:rPr>
          <w:rFonts w:ascii="Times New Roman" w:hAnsi="Times New Roman" w:cs="Times New Roman"/>
        </w:rPr>
      </w:pPr>
      <w:r w:rsidRPr="006778F5">
        <w:rPr>
          <w:rFonts w:ascii="Times New Roman" w:hAnsi="Times New Roman" w:cs="Times New Roman"/>
        </w:rPr>
        <w:t>Of the land-grant institutions within the SEC, eight of the ten offer a minor, major, concentration, or certificate in Agricultural Leadership. Consultation with faculty at the University of Florida, the University of Georgia, Texas A&amp;M University, and Oklahoma State University helped formulate the proposal for a minor in Agricultural Leadership at the University of Arkansas.</w:t>
      </w:r>
    </w:p>
    <w:p w:rsidR="006778F5" w:rsidRPr="00757363" w:rsidRDefault="006778F5" w:rsidP="00E840D2">
      <w:pPr>
        <w:ind w:left="720" w:hanging="720"/>
        <w:rPr>
          <w:rFonts w:ascii="Times New Roman" w:hAnsi="Times New Roman" w:cs="Times New Roman"/>
        </w:rPr>
      </w:pPr>
    </w:p>
    <w:p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6778F5">
        <w:rPr>
          <w:rFonts w:ascii="Times New Roman" w:hAnsi="Times New Roman" w:cs="Times New Roman"/>
          <w:b w:val="0"/>
          <w:bCs w:val="0"/>
          <w:sz w:val="24"/>
        </w:rPr>
        <w:t xml:space="preserve">  January 13, 2016</w:t>
      </w:r>
    </w:p>
    <w:p w:rsidR="002D47C9" w:rsidRPr="00757363" w:rsidRDefault="002D47C9" w:rsidP="00E840D2">
      <w:pPr>
        <w:tabs>
          <w:tab w:val="num" w:pos="720"/>
        </w:tabs>
        <w:ind w:left="720" w:hanging="720"/>
        <w:rPr>
          <w:rFonts w:ascii="Times New Roman" w:hAnsi="Times New Roman" w:cs="Times New Roman"/>
        </w:rPr>
      </w:pPr>
    </w:p>
    <w:p w:rsidR="00304DB8" w:rsidRPr="00757363"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6778F5">
        <w:rPr>
          <w:rFonts w:ascii="Times New Roman" w:hAnsi="Times New Roman" w:cs="Times New Roman"/>
        </w:rPr>
        <w:t xml:space="preserve">  No</w:t>
      </w:r>
    </w:p>
    <w:p w:rsidR="00304DB8" w:rsidRPr="00757363" w:rsidRDefault="00304DB8" w:rsidP="00E840D2">
      <w:pPr>
        <w:tabs>
          <w:tab w:val="left" w:pos="342"/>
          <w:tab w:val="num" w:pos="720"/>
        </w:tabs>
        <w:ind w:left="720" w:hanging="720"/>
        <w:rPr>
          <w:rFonts w:ascii="Times New Roman" w:hAnsi="Times New Roman" w:cs="Times New Roman"/>
        </w:rPr>
      </w:pPr>
    </w:p>
    <w:p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6778F5">
        <w:rPr>
          <w:rFonts w:ascii="Times New Roman" w:hAnsi="Times New Roman" w:cs="Times New Roman"/>
        </w:rPr>
        <w:t>procedures to be used:  N/A</w:t>
      </w:r>
    </w:p>
    <w:p w:rsidR="00304DB8" w:rsidRPr="00757363" w:rsidRDefault="00304DB8" w:rsidP="00E840D2">
      <w:pPr>
        <w:tabs>
          <w:tab w:val="left" w:pos="342"/>
          <w:tab w:val="num" w:pos="720"/>
        </w:tabs>
        <w:ind w:left="720" w:hanging="720"/>
        <w:rPr>
          <w:rFonts w:ascii="Times New Roman" w:hAnsi="Times New Roman" w:cs="Times New Roman"/>
        </w:rPr>
      </w:pPr>
    </w:p>
    <w:p w:rsidR="00846B86" w:rsidRPr="00846B86" w:rsidRDefault="00284BA9" w:rsidP="006E065C">
      <w:pPr>
        <w:numPr>
          <w:ilvl w:val="0"/>
          <w:numId w:val="4"/>
        </w:numPr>
        <w:tabs>
          <w:tab w:val="clear" w:pos="417"/>
          <w:tab w:val="left" w:pos="342"/>
          <w:tab w:val="num" w:pos="720"/>
        </w:tabs>
        <w:ind w:left="720" w:hanging="720"/>
        <w:rPr>
          <w:rFonts w:ascii="Times New Roman" w:hAnsi="Times New Roman" w:cs="Times New Roman"/>
        </w:rPr>
      </w:pPr>
      <w:r w:rsidRPr="00846B86">
        <w:rPr>
          <w:rFonts w:ascii="Times New Roman" w:hAnsi="Times New Roman" w:cs="Times New Roman"/>
        </w:rPr>
        <w:t xml:space="preserve"> </w:t>
      </w:r>
      <w:r w:rsidR="00E840D2" w:rsidRPr="00846B86">
        <w:rPr>
          <w:rFonts w:ascii="Times New Roman" w:hAnsi="Times New Roman" w:cs="Times New Roman"/>
        </w:rPr>
        <w:tab/>
      </w:r>
      <w:r w:rsidRPr="00846B86">
        <w:rPr>
          <w:rFonts w:ascii="Times New Roman" w:hAnsi="Times New Roman" w:cs="Times New Roman"/>
        </w:rPr>
        <w:t xml:space="preserve">Specify the amount of </w:t>
      </w:r>
      <w:r w:rsidR="00304DB8" w:rsidRPr="00846B86">
        <w:rPr>
          <w:rFonts w:ascii="Times New Roman" w:hAnsi="Times New Roman" w:cs="Times New Roman"/>
        </w:rPr>
        <w:t>additional costs required</w:t>
      </w:r>
      <w:r w:rsidRPr="00846B86">
        <w:rPr>
          <w:rFonts w:ascii="Times New Roman" w:hAnsi="Times New Roman" w:cs="Times New Roman"/>
        </w:rPr>
        <w:t xml:space="preserve"> for program implementation</w:t>
      </w:r>
      <w:r w:rsidR="00304DB8" w:rsidRPr="00846B86">
        <w:rPr>
          <w:rFonts w:ascii="Times New Roman" w:hAnsi="Times New Roman" w:cs="Times New Roman"/>
        </w:rPr>
        <w:t>, the source of funds, and how funds will be used.</w:t>
      </w:r>
      <w:r w:rsidR="00846B86">
        <w:rPr>
          <w:rFonts w:ascii="Times New Roman" w:hAnsi="Times New Roman" w:cs="Times New Roman"/>
        </w:rPr>
        <w:t xml:space="preserve">  </w:t>
      </w:r>
      <w:r w:rsidR="00846B86" w:rsidRPr="00846B86">
        <w:rPr>
          <w:rFonts w:ascii="Times New Roman" w:hAnsi="Times New Roman" w:cs="Times New Roman"/>
        </w:rPr>
        <w:t>No additional costs are anticipated as this program will be</w:t>
      </w:r>
      <w:r w:rsidR="00846B86">
        <w:rPr>
          <w:rFonts w:ascii="Times New Roman" w:hAnsi="Times New Roman" w:cs="Times New Roman"/>
        </w:rPr>
        <w:t xml:space="preserve"> comprised of existing courses.</w:t>
      </w:r>
    </w:p>
    <w:p w:rsidR="00197C36" w:rsidRPr="00757363" w:rsidRDefault="00197C36" w:rsidP="00E840D2">
      <w:pPr>
        <w:tabs>
          <w:tab w:val="num" w:pos="720"/>
        </w:tabs>
        <w:ind w:left="720" w:hanging="720"/>
        <w:rPr>
          <w:rFonts w:ascii="Times New Roman" w:hAnsi="Times New Roman" w:cs="Times New Roman"/>
        </w:rPr>
      </w:pPr>
    </w:p>
    <w:p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p>
    <w:p w:rsidR="007E765A" w:rsidRPr="00757363" w:rsidRDefault="007E765A"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p>
    <w:p w:rsidR="00757363" w:rsidRPr="00757363" w:rsidRDefault="00757363">
      <w:pPr>
        <w:tabs>
          <w:tab w:val="left" w:pos="456"/>
        </w:tabs>
        <w:rPr>
          <w:rFonts w:ascii="Times New Roman" w:hAnsi="Times New Roman" w:cs="Times New Roman"/>
        </w:rPr>
      </w:pPr>
    </w:p>
    <w:p w:rsidR="00141D1D" w:rsidRDefault="00DF4259" w:rsidP="006778F5">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 xml:space="preserve">Chief Academic Officer </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p>
    <w:p w:rsidR="005D1AFD" w:rsidRDefault="005D1AFD" w:rsidP="006778F5">
      <w:pPr>
        <w:pStyle w:val="Header"/>
        <w:jc w:val="center"/>
        <w:rPr>
          <w:rFonts w:ascii="Times New Roman" w:hAnsi="Times New Roman" w:cs="Times New Roman"/>
          <w:b/>
        </w:rPr>
      </w:pPr>
    </w:p>
    <w:p w:rsidR="005D1AFD" w:rsidRDefault="005D1AFD" w:rsidP="006778F5">
      <w:pPr>
        <w:pStyle w:val="Header"/>
        <w:jc w:val="center"/>
        <w:rPr>
          <w:rFonts w:ascii="Times New Roman" w:hAnsi="Times New Roman" w:cs="Times New Roman"/>
          <w:b/>
        </w:rPr>
      </w:pPr>
    </w:p>
    <w:p w:rsidR="005D1AFD" w:rsidRDefault="005D1AFD" w:rsidP="006778F5">
      <w:pPr>
        <w:pStyle w:val="Header"/>
        <w:jc w:val="center"/>
        <w:rPr>
          <w:rFonts w:ascii="Times New Roman" w:hAnsi="Times New Roman" w:cs="Times New Roman"/>
          <w:b/>
        </w:rPr>
      </w:pPr>
    </w:p>
    <w:p w:rsidR="006778F5" w:rsidRPr="00DB4640" w:rsidRDefault="006778F5" w:rsidP="006778F5">
      <w:pPr>
        <w:pStyle w:val="Header"/>
        <w:jc w:val="center"/>
        <w:rPr>
          <w:rFonts w:ascii="Times New Roman" w:hAnsi="Times New Roman" w:cs="Times New Roman"/>
          <w:b/>
        </w:rPr>
      </w:pPr>
      <w:r w:rsidRPr="00DB4640">
        <w:rPr>
          <w:rFonts w:ascii="Times New Roman" w:hAnsi="Times New Roman" w:cs="Times New Roman"/>
          <w:b/>
        </w:rPr>
        <w:lastRenderedPageBreak/>
        <w:t>Agricultural Leadership Minor</w:t>
      </w:r>
      <w:r w:rsidR="000E2B01">
        <w:rPr>
          <w:rFonts w:ascii="Times New Roman" w:hAnsi="Times New Roman" w:cs="Times New Roman"/>
          <w:b/>
        </w:rPr>
        <w:t xml:space="preserve"> </w:t>
      </w:r>
      <w:r w:rsidR="000E2B01" w:rsidRPr="00DB4640">
        <w:rPr>
          <w:rFonts w:ascii="Times New Roman" w:hAnsi="Times New Roman" w:cs="Times New Roman"/>
          <w:b/>
        </w:rPr>
        <w:t>(</w:t>
      </w:r>
      <w:sdt>
        <w:sdtPr>
          <w:rPr>
            <w:rFonts w:ascii="Times New Roman" w:hAnsi="Times New Roman" w:cs="Times New Roman"/>
            <w:b/>
          </w:rPr>
          <w:id w:val="287095554"/>
          <w:docPartObj>
            <w:docPartGallery w:val="Watermarks"/>
            <w:docPartUnique/>
          </w:docPartObj>
        </w:sdtPr>
        <w:sdtEndPr/>
        <w:sdtContent>
          <w:r w:rsidR="000E2B01" w:rsidRPr="00DB4640">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55E748A9" wp14:editId="24DB6352">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E2B01" w:rsidRDefault="000E2B01" w:rsidP="000E2B01">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E748A9"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0E2B01" w:rsidRDefault="000E2B01" w:rsidP="000E2B01">
                          <w:pPr>
                            <w:pStyle w:val="NormalWeb"/>
                            <w:spacing w:before="0" w:beforeAutospacing="0" w:after="0" w:afterAutospacing="0"/>
                            <w:jc w:val="center"/>
                          </w:pPr>
                        </w:p>
                      </w:txbxContent>
                    </v:textbox>
                    <w10:wrap anchorx="margin" anchory="margin"/>
                  </v:shape>
                </w:pict>
              </mc:Fallback>
            </mc:AlternateContent>
          </w:r>
        </w:sdtContent>
      </w:sdt>
      <w:r w:rsidR="000E2B01" w:rsidRPr="00DB4640">
        <w:rPr>
          <w:rFonts w:ascii="Times New Roman" w:hAnsi="Times New Roman" w:cs="Times New Roman"/>
          <w:b/>
        </w:rPr>
        <w:t>AGLE</w:t>
      </w:r>
      <w:r w:rsidR="000E2B01">
        <w:rPr>
          <w:rFonts w:ascii="Times New Roman" w:hAnsi="Times New Roman" w:cs="Times New Roman"/>
          <w:b/>
        </w:rPr>
        <w:t>-M</w:t>
      </w:r>
      <w:r w:rsidR="000E2B01" w:rsidRPr="00DB4640">
        <w:rPr>
          <w:rFonts w:ascii="Times New Roman" w:hAnsi="Times New Roman" w:cs="Times New Roman"/>
          <w:b/>
        </w:rPr>
        <w:t>)</w:t>
      </w:r>
    </w:p>
    <w:p w:rsidR="006778F5" w:rsidRDefault="006778F5" w:rsidP="006778F5">
      <w:pPr>
        <w:jc w:val="center"/>
        <w:rPr>
          <w:rFonts w:ascii="Times New Roman" w:hAnsi="Times New Roman" w:cs="Times New Roman"/>
        </w:rPr>
      </w:pPr>
      <w:r w:rsidRPr="00DB4640">
        <w:rPr>
          <w:rFonts w:ascii="Times New Roman" w:hAnsi="Times New Roman" w:cs="Times New Roman"/>
        </w:rPr>
        <w:t>Degree Plan</w:t>
      </w:r>
    </w:p>
    <w:p w:rsidR="006778F5" w:rsidRPr="00DB4640" w:rsidRDefault="006778F5" w:rsidP="006778F5">
      <w:pPr>
        <w:jc w:val="center"/>
        <w:rPr>
          <w:rFonts w:ascii="Times New Roman" w:hAnsi="Times New Roman" w:cs="Times New Roman"/>
        </w:rPr>
      </w:pPr>
    </w:p>
    <w:p w:rsidR="006778F5" w:rsidRDefault="006778F5" w:rsidP="006778F5">
      <w:pPr>
        <w:rPr>
          <w:rFonts w:ascii="Times New Roman" w:hAnsi="Times New Roman" w:cs="Times New Roman"/>
        </w:rPr>
      </w:pPr>
      <w:r w:rsidRPr="00DB4640">
        <w:rPr>
          <w:rFonts w:ascii="Times New Roman" w:hAnsi="Times New Roman" w:cs="Times New Roman"/>
        </w:rPr>
        <w:t>There are 18 hours required in a minor in Agricultural Leadership.</w:t>
      </w:r>
    </w:p>
    <w:p w:rsidR="006778F5" w:rsidRPr="00DB4640" w:rsidRDefault="006778F5" w:rsidP="006778F5">
      <w:pPr>
        <w:rPr>
          <w:rFonts w:ascii="Times New Roman" w:hAnsi="Times New Roman" w:cs="Times New Roman"/>
        </w:rPr>
      </w:pPr>
    </w:p>
    <w:p w:rsidR="006778F5" w:rsidRPr="005D1AFD" w:rsidRDefault="006778F5" w:rsidP="006778F5">
      <w:pPr>
        <w:rPr>
          <w:rFonts w:ascii="Times New Roman" w:hAnsi="Times New Roman" w:cs="Times New Roman"/>
          <w:b/>
        </w:rPr>
      </w:pPr>
      <w:r w:rsidRPr="005D1AFD">
        <w:rPr>
          <w:rFonts w:ascii="Times New Roman" w:hAnsi="Times New Roman" w:cs="Times New Roman"/>
          <w:b/>
        </w:rPr>
        <w:t>Required Courses (9 hours):</w:t>
      </w:r>
    </w:p>
    <w:p w:rsidR="006778F5" w:rsidRPr="005D1AFD" w:rsidRDefault="006778F5" w:rsidP="006778F5">
      <w:pPr>
        <w:rPr>
          <w:rFonts w:ascii="Times New Roman" w:hAnsi="Times New Roman" w:cs="Times New Roman"/>
        </w:rPr>
      </w:pPr>
    </w:p>
    <w:p w:rsidR="000E2B01" w:rsidRPr="005D1AFD" w:rsidRDefault="006778F5" w:rsidP="006778F5">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AGED 2143: Introduction to Agricultural Communications/Leadership</w:t>
      </w:r>
      <w:r w:rsidR="000E2B01" w:rsidRPr="005D1AFD">
        <w:rPr>
          <w:rFonts w:ascii="Times New Roman" w:hAnsi="Times New Roman" w:cs="Times New Roman"/>
        </w:rPr>
        <w:t xml:space="preserve"> (Odd </w:t>
      </w:r>
    </w:p>
    <w:p w:rsidR="006778F5" w:rsidRPr="005D1AFD" w:rsidRDefault="000E2B01" w:rsidP="006778F5">
      <w:pPr>
        <w:rPr>
          <w:rFonts w:ascii="Times New Roman" w:hAnsi="Times New Roman" w:cs="Times New Roman"/>
        </w:rPr>
      </w:pPr>
      <w:r w:rsidRPr="005D1AFD">
        <w:rPr>
          <w:rFonts w:ascii="Times New Roman" w:hAnsi="Times New Roman" w:cs="Times New Roman"/>
        </w:rPr>
        <w:tab/>
      </w:r>
      <w:r w:rsidRPr="005D1AFD">
        <w:rPr>
          <w:rFonts w:ascii="Times New Roman" w:hAnsi="Times New Roman" w:cs="Times New Roman"/>
        </w:rPr>
        <w:tab/>
        <w:t>years, Sp)</w:t>
      </w:r>
    </w:p>
    <w:p w:rsidR="006778F5" w:rsidRPr="005D1AFD" w:rsidRDefault="006778F5" w:rsidP="006778F5">
      <w:pPr>
        <w:rPr>
          <w:rFonts w:ascii="Times New Roman" w:hAnsi="Times New Roman" w:cs="Times New Roman"/>
        </w:rPr>
      </w:pPr>
    </w:p>
    <w:p w:rsidR="006778F5" w:rsidRPr="005D1AFD" w:rsidRDefault="006778F5" w:rsidP="006778F5">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AGED 3153: Leadership Development in Agriculture</w:t>
      </w:r>
      <w:r w:rsidR="000E2B01" w:rsidRPr="005D1AFD">
        <w:rPr>
          <w:rFonts w:ascii="Times New Roman" w:hAnsi="Times New Roman" w:cs="Times New Roman"/>
        </w:rPr>
        <w:t xml:space="preserve"> (Sp)</w:t>
      </w:r>
    </w:p>
    <w:p w:rsidR="006778F5" w:rsidRPr="005D1AFD" w:rsidRDefault="006778F5" w:rsidP="006778F5">
      <w:pPr>
        <w:rPr>
          <w:rFonts w:ascii="Times New Roman" w:hAnsi="Times New Roman" w:cs="Times New Roman"/>
        </w:rPr>
      </w:pPr>
    </w:p>
    <w:p w:rsidR="006778F5" w:rsidRPr="005D1AFD" w:rsidRDefault="006778F5" w:rsidP="006778F5">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AGED 4153: Survey of Agricultural Leadership Theory (</w:t>
      </w:r>
      <w:r w:rsidR="000E2B01" w:rsidRPr="005D1AFD">
        <w:rPr>
          <w:rFonts w:ascii="Times New Roman" w:hAnsi="Times New Roman" w:cs="Times New Roman"/>
        </w:rPr>
        <w:t>Fa</w:t>
      </w:r>
      <w:r w:rsidRPr="005D1AFD">
        <w:rPr>
          <w:rFonts w:ascii="Times New Roman" w:hAnsi="Times New Roman" w:cs="Times New Roman"/>
        </w:rPr>
        <w:t>)</w:t>
      </w:r>
    </w:p>
    <w:p w:rsidR="006778F5" w:rsidRPr="005D1AFD" w:rsidRDefault="006778F5" w:rsidP="006778F5">
      <w:pPr>
        <w:rPr>
          <w:rFonts w:ascii="Times New Roman" w:hAnsi="Times New Roman" w:cs="Times New Roman"/>
        </w:rPr>
      </w:pPr>
    </w:p>
    <w:p w:rsidR="006778F5" w:rsidRPr="005D1AFD" w:rsidRDefault="006778F5" w:rsidP="006778F5">
      <w:pPr>
        <w:rPr>
          <w:rFonts w:ascii="Times New Roman" w:hAnsi="Times New Roman" w:cs="Times New Roman"/>
          <w:b/>
        </w:rPr>
      </w:pPr>
      <w:r w:rsidRPr="005D1AFD">
        <w:rPr>
          <w:rFonts w:ascii="Times New Roman" w:hAnsi="Times New Roman" w:cs="Times New Roman"/>
          <w:b/>
        </w:rPr>
        <w:t>Select the remaining 9 hours from the following courses:</w:t>
      </w:r>
    </w:p>
    <w:p w:rsidR="006778F5" w:rsidRPr="005D1AFD" w:rsidRDefault="006778F5" w:rsidP="006778F5">
      <w:pPr>
        <w:rPr>
          <w:rFonts w:ascii="Times New Roman" w:hAnsi="Times New Roman" w:cs="Times New Roman"/>
        </w:rPr>
      </w:pPr>
    </w:p>
    <w:p w:rsidR="000E2B01" w:rsidRPr="005D1AFD" w:rsidRDefault="000E2B01" w:rsidP="000E2B01">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AGEC 3313: Agricultural Business Sales Management (Sp)</w:t>
      </w:r>
    </w:p>
    <w:p w:rsidR="000E2B01" w:rsidRPr="005D1AFD" w:rsidRDefault="000E2B01" w:rsidP="006778F5">
      <w:pPr>
        <w:rPr>
          <w:rFonts w:ascii="Times New Roman" w:hAnsi="Times New Roman" w:cs="Times New Roman"/>
          <w:u w:val="single"/>
        </w:rPr>
      </w:pPr>
    </w:p>
    <w:p w:rsidR="006778F5" w:rsidRPr="005D1AFD" w:rsidRDefault="006778F5" w:rsidP="006778F5">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 xml:space="preserve"> </w:t>
      </w:r>
      <w:r w:rsidRPr="005D1AFD">
        <w:rPr>
          <w:rFonts w:ascii="Times New Roman" w:hAnsi="Times New Roman" w:cs="Times New Roman"/>
        </w:rPr>
        <w:tab/>
        <w:t xml:space="preserve">AGED 3133: </w:t>
      </w:r>
      <w:r w:rsidR="000E2B01" w:rsidRPr="005D1AFD">
        <w:rPr>
          <w:rFonts w:ascii="Times New Roman" w:hAnsi="Times New Roman" w:cs="Times New Roman"/>
        </w:rPr>
        <w:t>Methods of Teaching (Fa)</w:t>
      </w:r>
    </w:p>
    <w:p w:rsidR="006778F5" w:rsidRPr="005D1AFD" w:rsidRDefault="006778F5" w:rsidP="006778F5">
      <w:pPr>
        <w:rPr>
          <w:rFonts w:ascii="Times New Roman" w:hAnsi="Times New Roman" w:cs="Times New Roman"/>
        </w:rPr>
      </w:pPr>
    </w:p>
    <w:p w:rsidR="000E2B01" w:rsidRPr="005D1AFD" w:rsidRDefault="000E2B01" w:rsidP="000E2B01">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 xml:space="preserve">AGED 3943: Professional Development in Agricultural Communications (Even </w:t>
      </w:r>
    </w:p>
    <w:p w:rsidR="000E2B01" w:rsidRPr="005D1AFD" w:rsidRDefault="000E2B01" w:rsidP="000E2B01">
      <w:pPr>
        <w:rPr>
          <w:rFonts w:ascii="Times New Roman" w:hAnsi="Times New Roman" w:cs="Times New Roman"/>
        </w:rPr>
      </w:pPr>
      <w:r w:rsidRPr="005D1AFD">
        <w:rPr>
          <w:rFonts w:ascii="Times New Roman" w:hAnsi="Times New Roman" w:cs="Times New Roman"/>
        </w:rPr>
        <w:tab/>
      </w:r>
      <w:r w:rsidRPr="005D1AFD">
        <w:rPr>
          <w:rFonts w:ascii="Times New Roman" w:hAnsi="Times New Roman" w:cs="Times New Roman"/>
        </w:rPr>
        <w:tab/>
        <w:t>years, Fa)</w:t>
      </w:r>
    </w:p>
    <w:p w:rsidR="000E2B01" w:rsidRPr="005D1AFD" w:rsidRDefault="000E2B01" w:rsidP="000E2B01">
      <w:pPr>
        <w:rPr>
          <w:rFonts w:ascii="Times New Roman" w:hAnsi="Times New Roman" w:cs="Times New Roman"/>
        </w:rPr>
      </w:pPr>
    </w:p>
    <w:p w:rsidR="000E2B01" w:rsidRPr="005D1AFD" w:rsidRDefault="000E2B01" w:rsidP="000E2B01">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ab/>
        <w:t>AGED 4163:  Leadership Theory Analysis through Film (Sp)</w:t>
      </w:r>
    </w:p>
    <w:p w:rsidR="000E2B01" w:rsidRPr="005D1AFD" w:rsidRDefault="000E2B01" w:rsidP="006778F5">
      <w:pPr>
        <w:rPr>
          <w:rFonts w:ascii="Times New Roman" w:hAnsi="Times New Roman" w:cs="Times New Roman"/>
          <w:u w:val="single"/>
        </w:rPr>
      </w:pPr>
    </w:p>
    <w:p w:rsidR="006778F5" w:rsidRPr="005D1AFD" w:rsidRDefault="006778F5" w:rsidP="006778F5">
      <w:pPr>
        <w:rPr>
          <w:rFonts w:ascii="Times New Roman" w:hAnsi="Times New Roman" w:cs="Times New Roman"/>
        </w:rPr>
      </w:pPr>
      <w:r w:rsidRPr="005D1AFD">
        <w:rPr>
          <w:rFonts w:ascii="Times New Roman" w:hAnsi="Times New Roman" w:cs="Times New Roman"/>
          <w:u w:val="single"/>
        </w:rPr>
        <w:tab/>
      </w:r>
      <w:r w:rsidRPr="005D1AFD">
        <w:rPr>
          <w:rFonts w:ascii="Times New Roman" w:hAnsi="Times New Roman" w:cs="Times New Roman"/>
        </w:rPr>
        <w:t xml:space="preserve"> </w:t>
      </w:r>
      <w:r w:rsidRPr="005D1AFD">
        <w:rPr>
          <w:rFonts w:ascii="Times New Roman" w:hAnsi="Times New Roman" w:cs="Times New Roman"/>
        </w:rPr>
        <w:tab/>
        <w:t>AGED 4443: Principles of Technological Change</w:t>
      </w:r>
      <w:r w:rsidR="000E2B01" w:rsidRPr="005D1AFD">
        <w:rPr>
          <w:rFonts w:ascii="Times New Roman" w:hAnsi="Times New Roman" w:cs="Times New Roman"/>
        </w:rPr>
        <w:t xml:space="preserve"> (Odd years, Fa)</w:t>
      </w:r>
    </w:p>
    <w:p w:rsidR="006778F5" w:rsidRPr="005D1AFD" w:rsidRDefault="006778F5" w:rsidP="006778F5">
      <w:pPr>
        <w:rPr>
          <w:rFonts w:ascii="Times New Roman" w:hAnsi="Times New Roman" w:cs="Times New Roman"/>
        </w:rPr>
      </w:pPr>
    </w:p>
    <w:p w:rsidR="006778F5" w:rsidRPr="00DB4640" w:rsidRDefault="006778F5" w:rsidP="006778F5">
      <w:pPr>
        <w:rPr>
          <w:rFonts w:ascii="Times New Roman" w:hAnsi="Times New Roman" w:cs="Times New Roman"/>
        </w:rPr>
      </w:pPr>
      <w:r w:rsidRPr="00DB4640">
        <w:rPr>
          <w:rFonts w:ascii="Times New Roman" w:hAnsi="Times New Roman" w:cs="Times New Roman"/>
          <w:u w:val="single"/>
        </w:rPr>
        <w:tab/>
      </w:r>
      <w:r w:rsidRPr="00DB4640">
        <w:rPr>
          <w:rFonts w:ascii="Times New Roman" w:hAnsi="Times New Roman" w:cs="Times New Roman"/>
        </w:rPr>
        <w:tab/>
        <w:t>EXED 4183: Management of Volunteer Programs</w:t>
      </w:r>
      <w:r w:rsidR="000E2B01">
        <w:rPr>
          <w:rFonts w:ascii="Times New Roman" w:hAnsi="Times New Roman" w:cs="Times New Roman"/>
        </w:rPr>
        <w:t xml:space="preserve"> (Irregular)</w:t>
      </w:r>
    </w:p>
    <w:p w:rsidR="006778F5" w:rsidRPr="00757363" w:rsidRDefault="006778F5" w:rsidP="006778F5">
      <w:pPr>
        <w:pStyle w:val="Title"/>
        <w:jc w:val="left"/>
        <w:rPr>
          <w:rFonts w:ascii="Times New Roman" w:hAnsi="Times New Roman" w:cs="Times New Roman"/>
        </w:rPr>
      </w:pPr>
    </w:p>
    <w:sectPr w:rsidR="006778F5"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7A" w:rsidRDefault="00010C7A">
      <w:r>
        <w:separator/>
      </w:r>
    </w:p>
  </w:endnote>
  <w:endnote w:type="continuationSeparator" w:id="0">
    <w:p w:rsidR="00010C7A" w:rsidRDefault="000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7A" w:rsidRDefault="00010C7A">
      <w:r>
        <w:separator/>
      </w:r>
    </w:p>
  </w:footnote>
  <w:footnote w:type="continuationSeparator" w:id="0">
    <w:p w:rsidR="00010C7A" w:rsidRDefault="0001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EEB186F"/>
    <w:multiLevelType w:val="hybridMultilevel"/>
    <w:tmpl w:val="354C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260A3"/>
    <w:multiLevelType w:val="hybridMultilevel"/>
    <w:tmpl w:val="0CC40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1"/>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2"/>
  </w:num>
  <w:num w:numId="12">
    <w:abstractNumId w:val="10"/>
  </w:num>
  <w:num w:numId="13">
    <w:abstractNumId w:val="23"/>
  </w:num>
  <w:num w:numId="14">
    <w:abstractNumId w:val="18"/>
  </w:num>
  <w:num w:numId="15">
    <w:abstractNumId w:val="4"/>
  </w:num>
  <w:num w:numId="16">
    <w:abstractNumId w:val="20"/>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3"/>
  </w:num>
  <w:num w:numId="24">
    <w:abstractNumId w:val="16"/>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0C7A"/>
    <w:rsid w:val="00035B78"/>
    <w:rsid w:val="000362D0"/>
    <w:rsid w:val="0005776B"/>
    <w:rsid w:val="00061B02"/>
    <w:rsid w:val="000A4D6D"/>
    <w:rsid w:val="000C52AC"/>
    <w:rsid w:val="000D2037"/>
    <w:rsid w:val="000D5FBD"/>
    <w:rsid w:val="000E2B01"/>
    <w:rsid w:val="000E3508"/>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2F6B9F"/>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1AFD"/>
    <w:rsid w:val="005D76E2"/>
    <w:rsid w:val="005E4FFA"/>
    <w:rsid w:val="005E7CF8"/>
    <w:rsid w:val="00611F25"/>
    <w:rsid w:val="00614B35"/>
    <w:rsid w:val="00615A35"/>
    <w:rsid w:val="006778F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46B86"/>
    <w:rsid w:val="0087127F"/>
    <w:rsid w:val="00876F31"/>
    <w:rsid w:val="008906D4"/>
    <w:rsid w:val="008A3A4D"/>
    <w:rsid w:val="008B19F9"/>
    <w:rsid w:val="008C04D6"/>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C46C0"/>
    <w:rsid w:val="00BE38A4"/>
    <w:rsid w:val="00C535DE"/>
    <w:rsid w:val="00C541BA"/>
    <w:rsid w:val="00C62E2D"/>
    <w:rsid w:val="00CD5DAC"/>
    <w:rsid w:val="00CE0D58"/>
    <w:rsid w:val="00D01F13"/>
    <w:rsid w:val="00D062DF"/>
    <w:rsid w:val="00D125AB"/>
    <w:rsid w:val="00D214EB"/>
    <w:rsid w:val="00D9470B"/>
    <w:rsid w:val="00DC02DA"/>
    <w:rsid w:val="00DC17DE"/>
    <w:rsid w:val="00DD2096"/>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uiPriority w:val="99"/>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uiPriority w:val="99"/>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6778F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2015-12-17T15:37:00Z</dcterms:created>
  <dcterms:modified xsi:type="dcterms:W3CDTF">2015-12-17T15:37:00Z</dcterms:modified>
</cp:coreProperties>
</file>