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A7A4" w14:textId="7D1812C1" w:rsidR="00FA0462" w:rsidRPr="00666A96" w:rsidRDefault="00877610" w:rsidP="00640912">
      <w:pPr>
        <w:pStyle w:val="Title"/>
        <w:jc w:val="center"/>
        <w:rPr>
          <w:sz w:val="40"/>
          <w:szCs w:val="40"/>
        </w:rPr>
      </w:pPr>
      <w:r w:rsidRPr="00666A96">
        <w:rPr>
          <w:sz w:val="40"/>
          <w:szCs w:val="40"/>
        </w:rPr>
        <w:t xml:space="preserve">Apparel Merchandising and Product Development </w:t>
      </w:r>
      <w:r w:rsidR="00DF648F" w:rsidRPr="00666A96">
        <w:rPr>
          <w:sz w:val="40"/>
          <w:szCs w:val="40"/>
        </w:rPr>
        <w:t>(AMPD)</w:t>
      </w:r>
    </w:p>
    <w:p w14:paraId="72EC7578" w14:textId="0482E156" w:rsidR="00877610" w:rsidRPr="00666A96" w:rsidRDefault="00FA0462" w:rsidP="00640912">
      <w:pPr>
        <w:pStyle w:val="Title"/>
        <w:jc w:val="center"/>
        <w:rPr>
          <w:sz w:val="40"/>
          <w:szCs w:val="40"/>
        </w:rPr>
      </w:pPr>
      <w:r w:rsidRPr="00666A96">
        <w:rPr>
          <w:sz w:val="40"/>
          <w:szCs w:val="40"/>
        </w:rPr>
        <w:t xml:space="preserve">UARC Study Abroad Program </w:t>
      </w:r>
    </w:p>
    <w:p w14:paraId="6169BC35" w14:textId="1316FD0D" w:rsidR="00877610" w:rsidRPr="009A6404" w:rsidRDefault="00877610" w:rsidP="00877610">
      <w:pPr>
        <w:contextualSpacing/>
        <w:rPr>
          <w:b/>
        </w:rPr>
      </w:pPr>
      <w:r w:rsidRPr="009A6404">
        <w:rPr>
          <w:b/>
        </w:rPr>
        <w:t>Purpose</w:t>
      </w:r>
    </w:p>
    <w:p w14:paraId="30663165" w14:textId="5D6CDBD2" w:rsidR="00877610" w:rsidRPr="009A6404" w:rsidRDefault="00877610" w:rsidP="00666A96">
      <w:pPr>
        <w:ind w:firstLine="720"/>
        <w:contextualSpacing/>
      </w:pPr>
      <w:r w:rsidRPr="009A6404">
        <w:t xml:space="preserve">The Bumpers College International Programs’ mission is to “provide structured international experiences that enhance the marketability of students for career and academic opportunities.”  The proposed </w:t>
      </w:r>
      <w:r w:rsidR="00421E03">
        <w:t>study abroad</w:t>
      </w:r>
      <w:r w:rsidR="00A06490">
        <w:t xml:space="preserve"> program at the University of Arkansas Rome Center</w:t>
      </w:r>
      <w:r w:rsidRPr="009A6404">
        <w:t xml:space="preserve"> provides an intensive experiential learning opportunity that is structured to enhance students’ marketability in two ways.  </w:t>
      </w:r>
    </w:p>
    <w:p w14:paraId="5B81B7FF" w14:textId="77777777" w:rsidR="00877610" w:rsidRPr="0014537A" w:rsidRDefault="00877610" w:rsidP="00877610">
      <w:pPr>
        <w:ind w:left="360"/>
        <w:contextualSpacing/>
        <w:rPr>
          <w:b/>
        </w:rPr>
      </w:pPr>
    </w:p>
    <w:p w14:paraId="1A7C9658" w14:textId="22A8ACFE" w:rsidR="00877610" w:rsidRPr="009A6404" w:rsidRDefault="00877610" w:rsidP="00666A96">
      <w:pPr>
        <w:ind w:left="720"/>
        <w:contextualSpacing/>
      </w:pPr>
      <w:r w:rsidRPr="009A6404">
        <w:rPr>
          <w:b/>
        </w:rPr>
        <w:t>First,</w:t>
      </w:r>
      <w:r w:rsidRPr="009A6404">
        <w:t xml:space="preserve"> the students will be utilizing and refining their experiences from the classroom at the University of Arkansas to a global setting.  Students will have the opportunity to experience </w:t>
      </w:r>
      <w:r w:rsidR="00640912">
        <w:t xml:space="preserve">classroom instruction at the University of Arkansas Rome Campus. </w:t>
      </w:r>
      <w:r w:rsidRPr="009A6404">
        <w:t xml:space="preserve">This experience is valuable for students who will one day work with global companies in a professional environment.  Experiencing the </w:t>
      </w:r>
      <w:r w:rsidR="00640912">
        <w:t>Italian</w:t>
      </w:r>
      <w:r w:rsidRPr="009A6404">
        <w:t xml:space="preserve"> culture and customs </w:t>
      </w:r>
      <w:r w:rsidR="00DF648F" w:rsidRPr="009A6404">
        <w:t>firsthand</w:t>
      </w:r>
      <w:r w:rsidRPr="009A6404">
        <w:t xml:space="preserve"> will make a lasting impression on those who participate in this study </w:t>
      </w:r>
      <w:r w:rsidR="00A06490">
        <w:t>abroad program</w:t>
      </w:r>
      <w:r w:rsidRPr="009A6404">
        <w:t xml:space="preserve">.  </w:t>
      </w:r>
    </w:p>
    <w:p w14:paraId="38A0663E" w14:textId="77777777" w:rsidR="009A6404" w:rsidRPr="0014537A" w:rsidRDefault="009A6404" w:rsidP="00877610">
      <w:pPr>
        <w:ind w:left="360"/>
        <w:contextualSpacing/>
        <w:rPr>
          <w:b/>
          <w:sz w:val="20"/>
          <w:szCs w:val="20"/>
        </w:rPr>
      </w:pPr>
    </w:p>
    <w:p w14:paraId="7C7F1BCE" w14:textId="10DAA246" w:rsidR="00877610" w:rsidRPr="009A6404" w:rsidRDefault="00877610" w:rsidP="00666A96">
      <w:pPr>
        <w:ind w:left="720"/>
        <w:contextualSpacing/>
      </w:pPr>
      <w:r w:rsidRPr="009A6404">
        <w:rPr>
          <w:b/>
        </w:rPr>
        <w:t>Second</w:t>
      </w:r>
      <w:r w:rsidRPr="009A6404">
        <w:t xml:space="preserve">, the experience of having practiced (and further developed) their education in and across cultures, including language barriers, will add considerable depth to the students’ range of professional skills and experiences.  This unique study abroad experience will enhance </w:t>
      </w:r>
      <w:r w:rsidR="00050238" w:rsidRPr="009A6404">
        <w:t>students’ level of competitiveness in their professional job market upon graduation, setting them</w:t>
      </w:r>
      <w:r w:rsidRPr="009A6404">
        <w:t xml:space="preserve"> apart from their peers. </w:t>
      </w:r>
    </w:p>
    <w:p w14:paraId="335AB263" w14:textId="77777777" w:rsidR="009A6404" w:rsidRPr="0014537A" w:rsidRDefault="009A6404" w:rsidP="00877610">
      <w:pPr>
        <w:spacing w:after="0"/>
        <w:jc w:val="both"/>
        <w:rPr>
          <w:b/>
          <w:sz w:val="24"/>
          <w:szCs w:val="24"/>
        </w:rPr>
      </w:pPr>
    </w:p>
    <w:p w14:paraId="6FBC8BA8" w14:textId="3CBD745E" w:rsidR="00877610" w:rsidRPr="007B5DC1" w:rsidRDefault="00D018D1" w:rsidP="00877610">
      <w:pPr>
        <w:spacing w:after="0"/>
        <w:jc w:val="both"/>
        <w:rPr>
          <w:b/>
        </w:rPr>
      </w:pPr>
      <w:r>
        <w:rPr>
          <w:b/>
        </w:rPr>
        <w:t xml:space="preserve">Significance and </w:t>
      </w:r>
      <w:r w:rsidR="00877610" w:rsidRPr="007B5DC1">
        <w:rPr>
          <w:b/>
        </w:rPr>
        <w:t>Objectives</w:t>
      </w:r>
    </w:p>
    <w:p w14:paraId="0307A6FA" w14:textId="0803EB1E" w:rsidR="00A06490" w:rsidRDefault="000E6550" w:rsidP="00666A96">
      <w:pPr>
        <w:spacing w:after="0"/>
        <w:ind w:firstLine="630"/>
      </w:pPr>
      <w:r>
        <w:t>S</w:t>
      </w:r>
      <w:r w:rsidR="00877610" w:rsidRPr="007B5DC1">
        <w:t xml:space="preserve">tudents will have the opportunity to </w:t>
      </w:r>
      <w:r>
        <w:t xml:space="preserve">develop and/or </w:t>
      </w:r>
      <w:r w:rsidR="00877610" w:rsidRPr="007B5DC1">
        <w:t>broaden their international knowledge of the</w:t>
      </w:r>
      <w:r w:rsidR="00877610" w:rsidRPr="009A6404">
        <w:t xml:space="preserve"> apparel industry by participating in a </w:t>
      </w:r>
      <w:r w:rsidR="00A06490">
        <w:t xml:space="preserve">semester long study abroad program. This program will be offered in the Fall semesters at the Rome Center in Rome, Italy. </w:t>
      </w:r>
      <w:r w:rsidR="00877610" w:rsidRPr="009A6404">
        <w:t xml:space="preserve">Apparel Merchandising and Product Development curriculum </w:t>
      </w:r>
      <w:r w:rsidR="00A06490">
        <w:t xml:space="preserve">will </w:t>
      </w:r>
      <w:r w:rsidR="00877610" w:rsidRPr="009A6404">
        <w:t>p</w:t>
      </w:r>
      <w:r w:rsidR="00640912">
        <w:t xml:space="preserve">rovide an on-site study of </w:t>
      </w:r>
      <w:r w:rsidR="00A06490">
        <w:t>apparel courses focusing on trend forecasting, styling, fashion illustration, fashion design and pattern development (draping)</w:t>
      </w:r>
      <w:r w:rsidR="00DF648F">
        <w:t xml:space="preserve"> or elective</w:t>
      </w:r>
      <w:r w:rsidR="00A06490">
        <w:t xml:space="preserve">. The </w:t>
      </w:r>
      <w:r w:rsidR="00DF648F">
        <w:t>1</w:t>
      </w:r>
      <w:r w:rsidR="00D40CEC">
        <w:t>8</w:t>
      </w:r>
      <w:r w:rsidR="00DF648F">
        <w:t>-credit</w:t>
      </w:r>
      <w:r w:rsidR="00A06490">
        <w:t xml:space="preserve"> hour program will complete a minor in AMPD Global Experiences.</w:t>
      </w:r>
      <w:r w:rsidR="00A03145">
        <w:t xml:space="preserve"> </w:t>
      </w:r>
      <w:r w:rsidR="0014537A">
        <w:t>Courses</w:t>
      </w:r>
      <w:r w:rsidR="00A03145">
        <w:t xml:space="preserve"> include:</w:t>
      </w:r>
    </w:p>
    <w:p w14:paraId="7D178903" w14:textId="77777777" w:rsidR="003F02E8" w:rsidRPr="0014537A" w:rsidRDefault="003F02E8" w:rsidP="00666A96">
      <w:pPr>
        <w:spacing w:after="0"/>
        <w:ind w:firstLine="630"/>
        <w:rPr>
          <w:sz w:val="8"/>
          <w:szCs w:val="8"/>
        </w:rPr>
      </w:pPr>
    </w:p>
    <w:p w14:paraId="49548F04" w14:textId="261E8D18" w:rsidR="003F02E8" w:rsidRDefault="003F02E8" w:rsidP="00666A96">
      <w:pPr>
        <w:spacing w:after="0"/>
        <w:ind w:firstLine="630"/>
      </w:pPr>
      <w:r>
        <w:t>Required Course Prior to Departure: COMM 2323 Interpersonal Communication</w:t>
      </w:r>
      <w:r w:rsidRPr="003F02E8">
        <w:rPr>
          <w:vertAlign w:val="superscript"/>
        </w:rPr>
        <w:t>1</w:t>
      </w:r>
    </w:p>
    <w:p w14:paraId="3CF723A2" w14:textId="77777777" w:rsidR="003F02E8" w:rsidRPr="0014537A" w:rsidRDefault="003F02E8" w:rsidP="00666A96">
      <w:pPr>
        <w:spacing w:after="0"/>
        <w:ind w:firstLine="630"/>
        <w:rPr>
          <w:sz w:val="10"/>
          <w:szCs w:val="10"/>
        </w:rPr>
      </w:pPr>
    </w:p>
    <w:p w14:paraId="31766BC4" w14:textId="0AF03A3E" w:rsidR="003F02E8" w:rsidRDefault="003F02E8" w:rsidP="00666A96">
      <w:pPr>
        <w:spacing w:after="0"/>
        <w:ind w:firstLine="630"/>
      </w:pPr>
      <w:r>
        <w:t>Required 12 hours of AMPD courses from the following:</w:t>
      </w:r>
    </w:p>
    <w:p w14:paraId="63326478" w14:textId="70CFE56D" w:rsidR="00C60D5E" w:rsidRDefault="00C60D5E" w:rsidP="00C60D5E">
      <w:pPr>
        <w:pStyle w:val="ListParagraph"/>
        <w:numPr>
          <w:ilvl w:val="0"/>
          <w:numId w:val="5"/>
        </w:numPr>
      </w:pPr>
      <w:r>
        <w:t>AMPD 3203 Fashion Styling</w:t>
      </w:r>
      <w:r w:rsidR="00D40CEC">
        <w:t>-UARC</w:t>
      </w:r>
    </w:p>
    <w:p w14:paraId="1D70997C" w14:textId="6658A898" w:rsidR="00C60D5E" w:rsidRDefault="00C60D5E" w:rsidP="00C60D5E">
      <w:pPr>
        <w:pStyle w:val="ListParagraph"/>
        <w:numPr>
          <w:ilvl w:val="0"/>
          <w:numId w:val="5"/>
        </w:numPr>
      </w:pPr>
      <w:r>
        <w:t>AMPD 3213 Trend Forecasting</w:t>
      </w:r>
      <w:r w:rsidR="00D40CEC">
        <w:t>-UARC</w:t>
      </w:r>
    </w:p>
    <w:p w14:paraId="33AD3B34" w14:textId="4C3C0928" w:rsidR="00C60D5E" w:rsidRDefault="00C60D5E" w:rsidP="00C60D5E">
      <w:pPr>
        <w:pStyle w:val="ListParagraph"/>
        <w:numPr>
          <w:ilvl w:val="0"/>
          <w:numId w:val="5"/>
        </w:numPr>
      </w:pPr>
      <w:r>
        <w:t>AMPD 4213 Fashion Illustration</w:t>
      </w:r>
      <w:r w:rsidR="00D40CEC">
        <w:t>-UARC</w:t>
      </w:r>
    </w:p>
    <w:p w14:paraId="1A1DDCBB" w14:textId="0BC1317E" w:rsidR="00C60D5E" w:rsidRDefault="00C60D5E" w:rsidP="00C60D5E">
      <w:pPr>
        <w:pStyle w:val="ListParagraph"/>
        <w:numPr>
          <w:ilvl w:val="0"/>
          <w:numId w:val="5"/>
        </w:numPr>
      </w:pPr>
      <w:r>
        <w:t>AMPD 4223 Design Concepts</w:t>
      </w:r>
      <w:r w:rsidR="00D40CEC">
        <w:t>-UARC</w:t>
      </w:r>
    </w:p>
    <w:p w14:paraId="6139C247" w14:textId="583050EA" w:rsidR="00A03145" w:rsidRDefault="00D41348" w:rsidP="00D41348">
      <w:pPr>
        <w:pStyle w:val="ListParagraph"/>
        <w:numPr>
          <w:ilvl w:val="0"/>
          <w:numId w:val="5"/>
        </w:numPr>
      </w:pPr>
      <w:r>
        <w:t xml:space="preserve">AMPD </w:t>
      </w:r>
      <w:r w:rsidR="00C60D5E">
        <w:t>4233</w:t>
      </w:r>
      <w:r w:rsidR="00A03145">
        <w:t xml:space="preserve"> Fashion Design</w:t>
      </w:r>
      <w:r w:rsidR="00D40CEC">
        <w:t>-UARC</w:t>
      </w:r>
    </w:p>
    <w:p w14:paraId="2B720DDE" w14:textId="77777777" w:rsidR="003F02E8" w:rsidRDefault="00D41348" w:rsidP="00D41348">
      <w:pPr>
        <w:pStyle w:val="ListParagraph"/>
        <w:numPr>
          <w:ilvl w:val="0"/>
          <w:numId w:val="5"/>
        </w:numPr>
      </w:pPr>
      <w:r>
        <w:t xml:space="preserve">AMPD </w:t>
      </w:r>
      <w:r w:rsidR="0045308B">
        <w:t>4</w:t>
      </w:r>
      <w:r w:rsidR="00C60D5E">
        <w:t>243</w:t>
      </w:r>
      <w:r>
        <w:t xml:space="preserve"> Pattern Development II </w:t>
      </w:r>
      <w:r w:rsidR="00D40CEC">
        <w:t>-UARC</w:t>
      </w:r>
      <w:r w:rsidR="003F02E8">
        <w:rPr>
          <w:vertAlign w:val="superscript"/>
        </w:rPr>
        <w:t>2</w:t>
      </w:r>
      <w:r w:rsidR="00D40CEC">
        <w:t xml:space="preserve"> </w:t>
      </w:r>
    </w:p>
    <w:p w14:paraId="66B07C3A" w14:textId="77777777" w:rsidR="003F02E8" w:rsidRPr="0014537A" w:rsidRDefault="003F02E8" w:rsidP="003F02E8">
      <w:pPr>
        <w:ind w:left="630"/>
        <w:rPr>
          <w:sz w:val="2"/>
          <w:szCs w:val="2"/>
        </w:rPr>
      </w:pPr>
    </w:p>
    <w:p w14:paraId="71CA2DB1" w14:textId="77777777" w:rsidR="0014537A" w:rsidRDefault="0014537A" w:rsidP="003F02E8">
      <w:pPr>
        <w:ind w:left="630"/>
      </w:pPr>
    </w:p>
    <w:p w14:paraId="553A9670" w14:textId="03190464" w:rsidR="003F02E8" w:rsidRDefault="003F02E8" w:rsidP="003F02E8">
      <w:pPr>
        <w:ind w:left="630"/>
        <w:rPr>
          <w:vertAlign w:val="superscript"/>
        </w:rPr>
      </w:pPr>
      <w:r>
        <w:lastRenderedPageBreak/>
        <w:t>Rome Center Elective</w:t>
      </w:r>
      <w:r>
        <w:rPr>
          <w:vertAlign w:val="superscript"/>
        </w:rPr>
        <w:t>3</w:t>
      </w:r>
    </w:p>
    <w:p w14:paraId="6B7A809C" w14:textId="35703E73" w:rsidR="00067C38" w:rsidRPr="003F02E8" w:rsidRDefault="00067C38" w:rsidP="00067C38">
      <w:pPr>
        <w:pStyle w:val="ListParagraph"/>
        <w:numPr>
          <w:ilvl w:val="0"/>
          <w:numId w:val="6"/>
        </w:numPr>
        <w:tabs>
          <w:tab w:val="left" w:pos="-720"/>
          <w:tab w:val="left" w:pos="0"/>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rPr>
          <w:rFonts w:asciiTheme="minorHAnsi" w:hAnsiTheme="minorHAnsi" w:cstheme="minorHAnsi"/>
        </w:rPr>
      </w:pPr>
      <w:r w:rsidRPr="003F02E8">
        <w:rPr>
          <w:rFonts w:asciiTheme="minorHAnsi" w:hAnsiTheme="minorHAnsi" w:cstheme="minorHAnsi"/>
        </w:rPr>
        <w:t xml:space="preserve">WLLC 398V Special Topics: To Rome with love: Language, Food, </w:t>
      </w:r>
      <w:proofErr w:type="gramStart"/>
      <w:r w:rsidRPr="003F02E8">
        <w:rPr>
          <w:rFonts w:asciiTheme="minorHAnsi" w:hAnsiTheme="minorHAnsi" w:cstheme="minorHAnsi"/>
        </w:rPr>
        <w:t>Art</w:t>
      </w:r>
      <w:proofErr w:type="gramEnd"/>
      <w:r w:rsidRPr="003F02E8">
        <w:rPr>
          <w:rFonts w:asciiTheme="minorHAnsi" w:hAnsiTheme="minorHAnsi" w:cstheme="minorHAnsi"/>
        </w:rPr>
        <w:t xml:space="preserve"> and Culture in Italy</w:t>
      </w:r>
    </w:p>
    <w:p w14:paraId="0ADE0ACA" w14:textId="77777777" w:rsidR="00067C38" w:rsidRPr="003F02E8" w:rsidRDefault="00067C38" w:rsidP="00067C38">
      <w:pPr>
        <w:pStyle w:val="ListParagraph"/>
        <w:numPr>
          <w:ilvl w:val="0"/>
          <w:numId w:val="6"/>
        </w:numPr>
        <w:tabs>
          <w:tab w:val="left" w:pos="-720"/>
          <w:tab w:val="left" w:pos="0"/>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rPr>
          <w:rFonts w:asciiTheme="minorHAnsi" w:hAnsiTheme="minorHAnsi" w:cstheme="minorHAnsi"/>
        </w:rPr>
      </w:pPr>
      <w:r w:rsidRPr="003F02E8">
        <w:rPr>
          <w:rFonts w:asciiTheme="minorHAnsi" w:hAnsiTheme="minorHAnsi" w:cstheme="minorHAnsi"/>
        </w:rPr>
        <w:t>ITAL 1003 Elementary Italian I</w:t>
      </w:r>
    </w:p>
    <w:p w14:paraId="0350A32E" w14:textId="77777777" w:rsidR="00067C38" w:rsidRPr="003F02E8" w:rsidRDefault="00067C38" w:rsidP="00067C38">
      <w:pPr>
        <w:pStyle w:val="ListParagraph"/>
        <w:numPr>
          <w:ilvl w:val="0"/>
          <w:numId w:val="6"/>
        </w:numPr>
        <w:tabs>
          <w:tab w:val="left" w:pos="-720"/>
          <w:tab w:val="left" w:pos="0"/>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rPr>
          <w:rFonts w:asciiTheme="minorHAnsi" w:hAnsiTheme="minorHAnsi" w:cstheme="minorHAnsi"/>
        </w:rPr>
      </w:pPr>
      <w:r w:rsidRPr="003F02E8">
        <w:rPr>
          <w:rFonts w:asciiTheme="minorHAnsi" w:hAnsiTheme="minorHAnsi" w:cstheme="minorHAnsi"/>
        </w:rPr>
        <w:t>ITAL 1013 Elementary Italian II (if 1003 is taken prior)</w:t>
      </w:r>
    </w:p>
    <w:p w14:paraId="3C635F4C" w14:textId="77777777" w:rsidR="00067C38" w:rsidRPr="003F02E8" w:rsidRDefault="00067C38" w:rsidP="00067C38">
      <w:pPr>
        <w:pStyle w:val="ListParagraph"/>
        <w:numPr>
          <w:ilvl w:val="0"/>
          <w:numId w:val="6"/>
        </w:numPr>
        <w:tabs>
          <w:tab w:val="left" w:pos="-720"/>
          <w:tab w:val="left" w:pos="0"/>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rPr>
          <w:rFonts w:asciiTheme="minorHAnsi" w:hAnsiTheme="minorHAnsi" w:cstheme="minorHAnsi"/>
        </w:rPr>
      </w:pPr>
      <w:r w:rsidRPr="003F02E8">
        <w:rPr>
          <w:rFonts w:asciiTheme="minorHAnsi" w:hAnsiTheme="minorHAnsi" w:cstheme="minorHAnsi"/>
        </w:rPr>
        <w:t>MKTG 3433 Introduction to Marketing</w:t>
      </w:r>
    </w:p>
    <w:p w14:paraId="1F1F94A3" w14:textId="55A4C094" w:rsidR="003F02E8" w:rsidRPr="003F02E8" w:rsidRDefault="003F02E8" w:rsidP="003F02E8">
      <w:pPr>
        <w:pStyle w:val="ListParagraph"/>
        <w:numPr>
          <w:ilvl w:val="0"/>
          <w:numId w:val="6"/>
        </w:numPr>
        <w:tabs>
          <w:tab w:val="left" w:pos="-720"/>
          <w:tab w:val="left" w:pos="0"/>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rPr>
          <w:rFonts w:asciiTheme="minorHAnsi" w:hAnsiTheme="minorHAnsi" w:cstheme="minorHAnsi"/>
        </w:rPr>
      </w:pPr>
      <w:r w:rsidRPr="003F02E8">
        <w:rPr>
          <w:rFonts w:asciiTheme="minorHAnsi" w:hAnsiTheme="minorHAnsi" w:cstheme="minorHAnsi"/>
        </w:rPr>
        <w:t>FINN 2043 Principles of Finance</w:t>
      </w:r>
    </w:p>
    <w:p w14:paraId="1995E49E" w14:textId="2E18897C" w:rsidR="003F02E8" w:rsidRDefault="003F02E8" w:rsidP="003F02E8">
      <w:pPr>
        <w:pStyle w:val="ListParagraph"/>
        <w:numPr>
          <w:ilvl w:val="0"/>
          <w:numId w:val="6"/>
        </w:numPr>
        <w:tabs>
          <w:tab w:val="left" w:pos="-720"/>
          <w:tab w:val="left" w:pos="0"/>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rPr>
          <w:rFonts w:asciiTheme="minorHAnsi" w:hAnsiTheme="minorHAnsi" w:cstheme="minorHAnsi"/>
        </w:rPr>
      </w:pPr>
      <w:r w:rsidRPr="003F02E8">
        <w:rPr>
          <w:rFonts w:asciiTheme="minorHAnsi" w:hAnsiTheme="minorHAnsi" w:cstheme="minorHAnsi"/>
        </w:rPr>
        <w:t>FINN 3003 Personal Financial Management</w:t>
      </w:r>
    </w:p>
    <w:p w14:paraId="7E5F2D5D" w14:textId="580C8266" w:rsidR="00067C38" w:rsidRPr="003F02E8" w:rsidRDefault="00067C38" w:rsidP="003F02E8">
      <w:pPr>
        <w:pStyle w:val="ListParagraph"/>
        <w:numPr>
          <w:ilvl w:val="0"/>
          <w:numId w:val="6"/>
        </w:numPr>
        <w:tabs>
          <w:tab w:val="left" w:pos="-720"/>
          <w:tab w:val="left" w:pos="0"/>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rPr>
          <w:rFonts w:asciiTheme="minorHAnsi" w:hAnsiTheme="minorHAnsi" w:cstheme="minorHAnsi"/>
        </w:rPr>
      </w:pPr>
      <w:r>
        <w:rPr>
          <w:rFonts w:asciiTheme="minorHAnsi" w:hAnsiTheme="minorHAnsi" w:cstheme="minorHAnsi"/>
        </w:rPr>
        <w:t>WCOB 330V Walton College Study Abroad (Must choose “The Business of Art in Rome” special topic for three {3} hours)</w:t>
      </w:r>
    </w:p>
    <w:p w14:paraId="26704C1B" w14:textId="371010E8" w:rsidR="003F02E8" w:rsidRPr="003F02E8" w:rsidRDefault="003F02E8" w:rsidP="003F02E8">
      <w:pPr>
        <w:pStyle w:val="ListParagraph"/>
        <w:numPr>
          <w:ilvl w:val="0"/>
          <w:numId w:val="6"/>
        </w:numPr>
        <w:tabs>
          <w:tab w:val="left" w:pos="-720"/>
          <w:tab w:val="left" w:pos="0"/>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rPr>
          <w:rFonts w:asciiTheme="minorHAnsi" w:hAnsiTheme="minorHAnsi" w:cstheme="minorHAnsi"/>
        </w:rPr>
      </w:pPr>
      <w:r w:rsidRPr="003F02E8">
        <w:rPr>
          <w:rFonts w:asciiTheme="minorHAnsi" w:hAnsiTheme="minorHAnsi" w:cstheme="minorHAnsi"/>
        </w:rPr>
        <w:t>INST 2813 Introduction to International Relations and Global Studies</w:t>
      </w:r>
    </w:p>
    <w:p w14:paraId="5C6C91E8" w14:textId="77777777" w:rsidR="00067C38" w:rsidRDefault="00067C38" w:rsidP="003F02E8">
      <w:pPr>
        <w:tabs>
          <w:tab w:val="left" w:pos="810"/>
        </w:tabs>
        <w:spacing w:after="0"/>
        <w:ind w:left="630"/>
        <w:rPr>
          <w:vertAlign w:val="superscript"/>
        </w:rPr>
      </w:pPr>
    </w:p>
    <w:p w14:paraId="774BB0E8" w14:textId="69D2F0CB" w:rsidR="003F02E8" w:rsidRPr="003F02E8" w:rsidRDefault="003F02E8" w:rsidP="003F02E8">
      <w:pPr>
        <w:tabs>
          <w:tab w:val="left" w:pos="810"/>
        </w:tabs>
        <w:spacing w:after="0"/>
        <w:ind w:left="630"/>
      </w:pPr>
      <w:r>
        <w:rPr>
          <w:vertAlign w:val="superscript"/>
        </w:rPr>
        <w:t>1</w:t>
      </w:r>
      <w:r>
        <w:t>Must be completed at UA-Fayetteville before study abroad at the Rome Center</w:t>
      </w:r>
    </w:p>
    <w:p w14:paraId="6E9BD6B8" w14:textId="4B0664B9" w:rsidR="00D41348" w:rsidRDefault="003F02E8" w:rsidP="0014537A">
      <w:pPr>
        <w:pStyle w:val="ListParagraph"/>
        <w:tabs>
          <w:tab w:val="left" w:pos="810"/>
        </w:tabs>
        <w:ind w:hanging="90"/>
      </w:pPr>
      <w:r>
        <w:rPr>
          <w:vertAlign w:val="superscript"/>
        </w:rPr>
        <w:t>2</w:t>
      </w:r>
      <w:r w:rsidR="00D41348">
        <w:t xml:space="preserve">For students who have completed AMPD </w:t>
      </w:r>
      <w:r w:rsidR="0014537A">
        <w:t xml:space="preserve">2073 Flat Pattern Drafting or AMPD 3003 Apparel Production prior to </w:t>
      </w:r>
      <w:r w:rsidR="00D41348">
        <w:t>or UARC Elective Course</w:t>
      </w:r>
    </w:p>
    <w:p w14:paraId="50F9DC78" w14:textId="627F870F" w:rsidR="00666A96" w:rsidRPr="0014537A" w:rsidRDefault="003F02E8" w:rsidP="0014537A">
      <w:pPr>
        <w:ind w:firstLine="630"/>
        <w:rPr>
          <w:iCs/>
        </w:rPr>
      </w:pPr>
      <w:r>
        <w:rPr>
          <w:iCs/>
          <w:vertAlign w:val="superscript"/>
        </w:rPr>
        <w:t>3</w:t>
      </w:r>
      <w:r w:rsidR="0014537A">
        <w:rPr>
          <w:iCs/>
        </w:rPr>
        <w:t>Course taken at the Rome Center</w:t>
      </w:r>
    </w:p>
    <w:p w14:paraId="459DA7B8" w14:textId="300DCEC1" w:rsidR="00877610" w:rsidRPr="009A6404" w:rsidRDefault="00A03145" w:rsidP="00877610">
      <w:pPr>
        <w:ind w:firstLine="270"/>
        <w:rPr>
          <w:i/>
          <w:u w:val="single"/>
        </w:rPr>
      </w:pPr>
      <w:r>
        <w:rPr>
          <w:i/>
          <w:u w:val="single"/>
        </w:rPr>
        <w:t>L</w:t>
      </w:r>
      <w:r w:rsidR="007B5DC1">
        <w:rPr>
          <w:i/>
          <w:u w:val="single"/>
        </w:rPr>
        <w:t>earning outcomes</w:t>
      </w:r>
      <w:r w:rsidR="00877610" w:rsidRPr="009A6404">
        <w:rPr>
          <w:i/>
          <w:u w:val="single"/>
        </w:rPr>
        <w:t xml:space="preserve"> of the </w:t>
      </w:r>
      <w:r w:rsidR="00640912">
        <w:rPr>
          <w:i/>
          <w:u w:val="single"/>
        </w:rPr>
        <w:t>Italy</w:t>
      </w:r>
      <w:r w:rsidR="00877610" w:rsidRPr="009A6404">
        <w:rPr>
          <w:i/>
          <w:u w:val="single"/>
        </w:rPr>
        <w:t xml:space="preserve"> </w:t>
      </w:r>
      <w:r w:rsidR="00DF648F">
        <w:rPr>
          <w:i/>
          <w:u w:val="single"/>
        </w:rPr>
        <w:t>study abroad program</w:t>
      </w:r>
      <w:r w:rsidR="00877610" w:rsidRPr="009A6404">
        <w:rPr>
          <w:i/>
          <w:u w:val="single"/>
        </w:rPr>
        <w:t xml:space="preserve"> </w:t>
      </w:r>
      <w:r w:rsidR="00B820C5" w:rsidRPr="009A6404">
        <w:rPr>
          <w:i/>
          <w:u w:val="single"/>
        </w:rPr>
        <w:t>is</w:t>
      </w:r>
      <w:r w:rsidR="00877610" w:rsidRPr="009A6404">
        <w:rPr>
          <w:i/>
          <w:u w:val="single"/>
        </w:rPr>
        <w:t xml:space="preserve"> to:</w:t>
      </w:r>
    </w:p>
    <w:p w14:paraId="55129CE3" w14:textId="533A64D2" w:rsidR="00B820C5" w:rsidRPr="007B5DC1" w:rsidRDefault="00B820C5" w:rsidP="00B820C5">
      <w:pPr>
        <w:numPr>
          <w:ilvl w:val="0"/>
          <w:numId w:val="4"/>
        </w:numPr>
        <w:spacing w:after="0" w:line="240" w:lineRule="auto"/>
        <w:rPr>
          <w:rFonts w:cstheme="minorHAnsi"/>
        </w:rPr>
      </w:pPr>
      <w:r w:rsidRPr="007B5DC1">
        <w:rPr>
          <w:rFonts w:cstheme="minorHAnsi"/>
        </w:rPr>
        <w:t xml:space="preserve">To </w:t>
      </w:r>
      <w:r w:rsidR="00A03145">
        <w:rPr>
          <w:rFonts w:cstheme="minorHAnsi"/>
        </w:rPr>
        <w:t>gain a deeper knowledge and understanding of</w:t>
      </w:r>
      <w:r w:rsidRPr="007B5DC1">
        <w:rPr>
          <w:rFonts w:cstheme="minorHAnsi"/>
        </w:rPr>
        <w:t xml:space="preserve"> international </w:t>
      </w:r>
      <w:r w:rsidR="00A03145" w:rsidRPr="007B5DC1">
        <w:rPr>
          <w:rFonts w:cstheme="minorHAnsi"/>
        </w:rPr>
        <w:t>cultures</w:t>
      </w:r>
      <w:r w:rsidRPr="007B5DC1">
        <w:rPr>
          <w:rFonts w:cstheme="minorHAnsi"/>
        </w:rPr>
        <w:t xml:space="preserve"> in the apparel industry.</w:t>
      </w:r>
    </w:p>
    <w:p w14:paraId="4DE229FB" w14:textId="76A5DC85" w:rsidR="00D41348" w:rsidRDefault="00D41348" w:rsidP="007B5DC1">
      <w:pPr>
        <w:numPr>
          <w:ilvl w:val="0"/>
          <w:numId w:val="4"/>
        </w:numPr>
        <w:spacing w:after="0" w:line="240" w:lineRule="auto"/>
        <w:rPr>
          <w:rFonts w:cstheme="minorHAnsi"/>
        </w:rPr>
      </w:pPr>
      <w:r>
        <w:rPr>
          <w:rFonts w:cstheme="minorHAnsi"/>
        </w:rPr>
        <w:t>To engage in the academic process with local and international instructors through coursework, and workshops.</w:t>
      </w:r>
    </w:p>
    <w:p w14:paraId="0E152456" w14:textId="6BF26A3A" w:rsidR="007B5DC1" w:rsidRPr="007B5DC1" w:rsidRDefault="007B5DC1" w:rsidP="007B5DC1">
      <w:pPr>
        <w:numPr>
          <w:ilvl w:val="0"/>
          <w:numId w:val="4"/>
        </w:numPr>
        <w:spacing w:after="0" w:line="240" w:lineRule="auto"/>
        <w:rPr>
          <w:rFonts w:cstheme="minorHAnsi"/>
        </w:rPr>
      </w:pPr>
      <w:r w:rsidRPr="007B5DC1">
        <w:rPr>
          <w:rFonts w:cstheme="minorHAnsi"/>
        </w:rPr>
        <w:t xml:space="preserve">To </w:t>
      </w:r>
      <w:r w:rsidR="00A03145">
        <w:rPr>
          <w:rFonts w:cstheme="minorHAnsi"/>
        </w:rPr>
        <w:t xml:space="preserve">develop an </w:t>
      </w:r>
      <w:r w:rsidRPr="007B5DC1">
        <w:rPr>
          <w:rFonts w:cstheme="minorHAnsi"/>
        </w:rPr>
        <w:t>understand</w:t>
      </w:r>
      <w:r w:rsidR="00A03145">
        <w:rPr>
          <w:rFonts w:cstheme="minorHAnsi"/>
        </w:rPr>
        <w:t xml:space="preserve">ing of different perspectives </w:t>
      </w:r>
      <w:r w:rsidRPr="007B5DC1">
        <w:rPr>
          <w:rFonts w:cstheme="minorHAnsi"/>
        </w:rPr>
        <w:t>of the Italian fashion market</w:t>
      </w:r>
      <w:r w:rsidR="00B820C5">
        <w:rPr>
          <w:rFonts w:cstheme="minorHAnsi"/>
        </w:rPr>
        <w:t xml:space="preserve"> through on-site instructors</w:t>
      </w:r>
      <w:r w:rsidRPr="007B5DC1">
        <w:rPr>
          <w:rFonts w:cstheme="minorHAnsi"/>
        </w:rPr>
        <w:t>.</w:t>
      </w:r>
    </w:p>
    <w:p w14:paraId="168A2F3D" w14:textId="6958A6E7" w:rsidR="00D41348" w:rsidRDefault="00D41348" w:rsidP="007B5DC1">
      <w:pPr>
        <w:numPr>
          <w:ilvl w:val="0"/>
          <w:numId w:val="4"/>
        </w:numPr>
        <w:spacing w:after="0" w:line="240" w:lineRule="auto"/>
        <w:rPr>
          <w:rFonts w:cstheme="minorHAnsi"/>
        </w:rPr>
      </w:pPr>
      <w:r>
        <w:rPr>
          <w:rFonts w:cstheme="minorHAnsi"/>
        </w:rPr>
        <w:t>To create visual projects</w:t>
      </w:r>
      <w:r w:rsidR="002842C6">
        <w:rPr>
          <w:rFonts w:cstheme="minorHAnsi"/>
        </w:rPr>
        <w:t xml:space="preserve"> through the Italian experience and cultural influence.</w:t>
      </w:r>
    </w:p>
    <w:p w14:paraId="5C1FB2A9" w14:textId="07EB8DD1" w:rsidR="007B5DC1" w:rsidRPr="007B5DC1" w:rsidRDefault="007B5DC1" w:rsidP="007B5DC1">
      <w:pPr>
        <w:numPr>
          <w:ilvl w:val="0"/>
          <w:numId w:val="4"/>
        </w:numPr>
        <w:spacing w:after="0" w:line="240" w:lineRule="auto"/>
        <w:rPr>
          <w:rFonts w:cstheme="minorHAnsi"/>
        </w:rPr>
      </w:pPr>
      <w:r w:rsidRPr="007B5DC1">
        <w:rPr>
          <w:rFonts w:cstheme="minorHAnsi"/>
        </w:rPr>
        <w:t xml:space="preserve">To examine and </w:t>
      </w:r>
      <w:r w:rsidR="002842C6">
        <w:rPr>
          <w:rFonts w:cstheme="minorHAnsi"/>
        </w:rPr>
        <w:t xml:space="preserve">understand the cultural, </w:t>
      </w:r>
      <w:r w:rsidR="0045308B">
        <w:rPr>
          <w:rFonts w:cstheme="minorHAnsi"/>
        </w:rPr>
        <w:t>social,</w:t>
      </w:r>
      <w:r w:rsidR="002842C6">
        <w:rPr>
          <w:rFonts w:cstheme="minorHAnsi"/>
        </w:rPr>
        <w:t xml:space="preserve"> and environmental drivers and their impact on the global fashion industry. </w:t>
      </w:r>
    </w:p>
    <w:p w14:paraId="4577E408" w14:textId="45946210" w:rsidR="007B5DC1" w:rsidRPr="007B5DC1" w:rsidRDefault="007B5DC1" w:rsidP="007B5DC1">
      <w:pPr>
        <w:numPr>
          <w:ilvl w:val="0"/>
          <w:numId w:val="4"/>
        </w:numPr>
        <w:spacing w:after="0" w:line="240" w:lineRule="auto"/>
        <w:rPr>
          <w:rFonts w:cstheme="minorHAnsi"/>
        </w:rPr>
      </w:pPr>
      <w:r w:rsidRPr="007B5DC1">
        <w:rPr>
          <w:rFonts w:cstheme="minorHAnsi"/>
        </w:rPr>
        <w:t xml:space="preserve">To identify trends in design and fashion production, </w:t>
      </w:r>
      <w:r w:rsidR="0045308B" w:rsidRPr="007B5DC1">
        <w:rPr>
          <w:rFonts w:cstheme="minorHAnsi"/>
        </w:rPr>
        <w:t>wholesaling,</w:t>
      </w:r>
      <w:r w:rsidRPr="007B5DC1">
        <w:rPr>
          <w:rFonts w:cstheme="minorHAnsi"/>
        </w:rPr>
        <w:t xml:space="preserve"> and retail marketing</w:t>
      </w:r>
      <w:r w:rsidR="0045308B">
        <w:rPr>
          <w:rFonts w:cstheme="minorHAnsi"/>
        </w:rPr>
        <w:t xml:space="preserve"> through the lens of the Italian apparel industry</w:t>
      </w:r>
      <w:r w:rsidRPr="007B5DC1">
        <w:rPr>
          <w:rFonts w:cstheme="minorHAnsi"/>
        </w:rPr>
        <w:t>.</w:t>
      </w:r>
    </w:p>
    <w:p w14:paraId="5CD46283" w14:textId="77777777" w:rsidR="00877610" w:rsidRPr="0014537A" w:rsidRDefault="00877610" w:rsidP="00877610">
      <w:pPr>
        <w:pStyle w:val="ListParagraph"/>
        <w:ind w:left="630" w:hanging="360"/>
        <w:rPr>
          <w:rFonts w:asciiTheme="minorHAnsi" w:hAnsiTheme="minorHAnsi" w:cs="Times New Roman"/>
          <w:sz w:val="14"/>
          <w:szCs w:val="16"/>
        </w:rPr>
      </w:pPr>
    </w:p>
    <w:p w14:paraId="11AFA9EE" w14:textId="5E46178E" w:rsidR="00877610" w:rsidRDefault="00877610" w:rsidP="00877610">
      <w:pPr>
        <w:spacing w:after="0"/>
        <w:jc w:val="both"/>
        <w:rPr>
          <w:b/>
        </w:rPr>
      </w:pPr>
      <w:r w:rsidRPr="009A6404">
        <w:rPr>
          <w:b/>
        </w:rPr>
        <w:t>Activities</w:t>
      </w:r>
      <w:r w:rsidR="009A6404">
        <w:rPr>
          <w:b/>
        </w:rPr>
        <w:t xml:space="preserve"> </w:t>
      </w:r>
    </w:p>
    <w:p w14:paraId="55FEA34E" w14:textId="6C690113" w:rsidR="009A6404" w:rsidRPr="003212C2" w:rsidRDefault="00B820C5" w:rsidP="009A6404">
      <w:pPr>
        <w:ind w:left="360"/>
      </w:pPr>
      <w:r w:rsidRPr="009A6404">
        <w:t xml:space="preserve">The AMPD </w:t>
      </w:r>
      <w:r>
        <w:t xml:space="preserve">study abroad program is </w:t>
      </w:r>
      <w:r w:rsidRPr="009A6404">
        <w:t>planned to</w:t>
      </w:r>
      <w:r>
        <w:t xml:space="preserve"> commence in Fall 2023. </w:t>
      </w:r>
      <w:r w:rsidR="000E6550">
        <w:t xml:space="preserve"> S</w:t>
      </w:r>
      <w:r w:rsidR="00DF648F">
        <w:t xml:space="preserve">tudents will travel to Rome, Italy prior to the beginning of the Fall semester.  Housing arrangements will be made through the UARC. Travel arrangements will be made by the participating students. </w:t>
      </w:r>
      <w:r>
        <w:t>Students may participate in extracurricular travel during the out of class time</w:t>
      </w:r>
      <w:r w:rsidR="00C60D5E">
        <w:t xml:space="preserve"> some of which may be organized by UARC </w:t>
      </w:r>
      <w:r w:rsidR="00D40CEC">
        <w:t>staff,</w:t>
      </w:r>
      <w:r w:rsidR="00C60D5E">
        <w:t xml:space="preserve"> and some may be on own</w:t>
      </w:r>
      <w:r>
        <w:t xml:space="preserve">. </w:t>
      </w:r>
    </w:p>
    <w:p w14:paraId="5AEAF8EC" w14:textId="27C4D25F" w:rsidR="00DE3C9A" w:rsidRDefault="00DE3C9A" w:rsidP="00877610">
      <w:pPr>
        <w:spacing w:after="0"/>
        <w:jc w:val="both"/>
        <w:rPr>
          <w:b/>
        </w:rPr>
      </w:pPr>
      <w:r>
        <w:rPr>
          <w:b/>
        </w:rPr>
        <w:t>Funding</w:t>
      </w:r>
    </w:p>
    <w:p w14:paraId="135159DB" w14:textId="7F2A9628" w:rsidR="00DE3C9A" w:rsidRDefault="00DF648F" w:rsidP="00DE3C9A">
      <w:pPr>
        <w:spacing w:after="0"/>
        <w:ind w:left="360"/>
      </w:pPr>
      <w:r>
        <w:t xml:space="preserve">Funding for the AMPD study abroad program can be applied for through the Honors College (if student is </w:t>
      </w:r>
      <w:r w:rsidR="00B820C5">
        <w:t>honors</w:t>
      </w:r>
      <w:r>
        <w:t xml:space="preserve"> </w:t>
      </w:r>
      <w:r w:rsidR="00B820C5">
        <w:t>eligible and completed 6 honors credits</w:t>
      </w:r>
      <w:r>
        <w:t xml:space="preserve">) and/or through the Bumper’s College International Programs Office. </w:t>
      </w:r>
    </w:p>
    <w:p w14:paraId="0BE70C56" w14:textId="77777777" w:rsidR="005B1A4B" w:rsidRPr="0014537A" w:rsidRDefault="005B1A4B" w:rsidP="00877610">
      <w:pPr>
        <w:spacing w:after="0"/>
        <w:jc w:val="both"/>
        <w:rPr>
          <w:sz w:val="14"/>
          <w:szCs w:val="14"/>
        </w:rPr>
      </w:pPr>
    </w:p>
    <w:p w14:paraId="46313256" w14:textId="4929DB71" w:rsidR="00DF648F" w:rsidRPr="009A6404" w:rsidRDefault="00DF1778" w:rsidP="00DF648F">
      <w:pPr>
        <w:spacing w:after="0"/>
        <w:jc w:val="both"/>
        <w:rPr>
          <w:b/>
        </w:rPr>
      </w:pPr>
      <w:r>
        <w:rPr>
          <w:b/>
        </w:rPr>
        <w:t xml:space="preserve">AMPD </w:t>
      </w:r>
      <w:r w:rsidR="00DF648F" w:rsidRPr="009A6404">
        <w:rPr>
          <w:b/>
        </w:rPr>
        <w:t xml:space="preserve">Faculty </w:t>
      </w:r>
      <w:r w:rsidR="00B820C5">
        <w:rPr>
          <w:b/>
        </w:rPr>
        <w:t xml:space="preserve">Program </w:t>
      </w:r>
      <w:r w:rsidR="00DC6B6C">
        <w:rPr>
          <w:b/>
        </w:rPr>
        <w:t>Facilitator</w:t>
      </w:r>
    </w:p>
    <w:p w14:paraId="6864EEB9" w14:textId="654ADD3B" w:rsidR="00DF648F" w:rsidRPr="009A6404" w:rsidRDefault="00DF648F" w:rsidP="00DF648F">
      <w:pPr>
        <w:pStyle w:val="ListParagraph"/>
        <w:ind w:left="360"/>
        <w:rPr>
          <w:rFonts w:asciiTheme="minorHAnsi" w:hAnsiTheme="minorHAnsi" w:cs="Times New Roman"/>
          <w:b/>
        </w:rPr>
      </w:pPr>
      <w:r w:rsidRPr="009A6404">
        <w:rPr>
          <w:rFonts w:asciiTheme="minorHAnsi" w:hAnsiTheme="minorHAnsi" w:cs="Times New Roman"/>
          <w:b/>
        </w:rPr>
        <w:t>Dr. Laurie M. Apple</w:t>
      </w:r>
    </w:p>
    <w:p w14:paraId="0327151D" w14:textId="4ED52277" w:rsidR="00DF648F" w:rsidRDefault="00DF648F" w:rsidP="00DF648F">
      <w:pPr>
        <w:ind w:left="360"/>
      </w:pPr>
      <w:r w:rsidRPr="009A6404">
        <w:t xml:space="preserve">Dr. Apple is an Associate Professor of Apparel Merchandising and Product Development (AMPD) in her </w:t>
      </w:r>
      <w:r w:rsidR="00B820C5">
        <w:t>twenty-second</w:t>
      </w:r>
      <w:r>
        <w:t xml:space="preserve"> </w:t>
      </w:r>
      <w:r w:rsidRPr="009A6404">
        <w:t xml:space="preserve">year at the University of Arkansas.  She teaches in the product development area of the program.  She has co developed and taught study tour courses for the past </w:t>
      </w:r>
      <w:r w:rsidR="00C60D5E">
        <w:t>25</w:t>
      </w:r>
      <w:r w:rsidRPr="009A6404">
        <w:t xml:space="preserve"> years and led study tours both domestically (New York, Los Angeles, San Francisco, </w:t>
      </w:r>
      <w:r w:rsidR="00DC6B6C" w:rsidRPr="009A6404">
        <w:t>Chicago,</w:t>
      </w:r>
      <w:r w:rsidRPr="009A6404">
        <w:t xml:space="preserve"> and Minneapolis) and internationally (England, </w:t>
      </w:r>
      <w:proofErr w:type="gramStart"/>
      <w:r w:rsidRPr="009A6404">
        <w:t>France</w:t>
      </w:r>
      <w:proofErr w:type="gramEnd"/>
      <w:r w:rsidRPr="009A6404">
        <w:t xml:space="preserve"> and Italy).  Before UA, Dr. Apple co-taught the study tour trips at Southwest Texas State University </w:t>
      </w:r>
      <w:r w:rsidRPr="009A6404">
        <w:lastRenderedPageBreak/>
        <w:t>(now Texas State). Dr. Apple</w:t>
      </w:r>
      <w:r w:rsidR="00C60D5E">
        <w:t xml:space="preserve"> has written a Study Tour Handbook for the AMPD Program. She has</w:t>
      </w:r>
      <w:r w:rsidRPr="009A6404">
        <w:t xml:space="preserve"> establishe</w:t>
      </w:r>
      <w:r w:rsidR="00C60D5E">
        <w:t>d</w:t>
      </w:r>
      <w:r w:rsidRPr="009A6404">
        <w:t xml:space="preserve"> industry relationships through involvement in Walmart Technical Collaboration Board (industry),</w:t>
      </w:r>
      <w:r w:rsidR="00C60D5E">
        <w:t xml:space="preserve"> INTERFORM (NWA fashion community) </w:t>
      </w:r>
      <w:r w:rsidR="00D40CEC">
        <w:t xml:space="preserve">board, </w:t>
      </w:r>
      <w:r w:rsidR="00D40CEC" w:rsidRPr="009A6404">
        <w:t>AMPD</w:t>
      </w:r>
      <w:r w:rsidRPr="009A6404">
        <w:t xml:space="preserve"> advisory board (academic), International Textile and Apparel Association Committees (academic/industry), and AMPD Alumni connections.  Involvement in the above entities has led to experiential class projects and industry appointment</w:t>
      </w:r>
      <w:r w:rsidR="00C60D5E">
        <w:t>s</w:t>
      </w:r>
      <w:r w:rsidRPr="009A6404">
        <w:t xml:space="preserve"> during study tours that have engaged students in the design and production process of the apparel industry.  </w:t>
      </w:r>
    </w:p>
    <w:p w14:paraId="64E20EA5" w14:textId="4F58C906" w:rsidR="00614E51" w:rsidRDefault="00614E51" w:rsidP="00F83176">
      <w:pPr>
        <w:spacing w:after="0"/>
        <w:ind w:left="360"/>
        <w:jc w:val="both"/>
      </w:pPr>
    </w:p>
    <w:p w14:paraId="1C24D967" w14:textId="77777777" w:rsidR="00614E51" w:rsidRPr="009A6404" w:rsidRDefault="00614E51" w:rsidP="00F83176">
      <w:pPr>
        <w:spacing w:after="0"/>
        <w:ind w:left="360"/>
        <w:jc w:val="both"/>
      </w:pPr>
    </w:p>
    <w:p w14:paraId="3F73E4C6" w14:textId="6C755780" w:rsidR="00877610" w:rsidRDefault="00877610" w:rsidP="00877610">
      <w:pPr>
        <w:spacing w:after="0"/>
        <w:jc w:val="both"/>
        <w:rPr>
          <w:sz w:val="24"/>
          <w:szCs w:val="24"/>
        </w:rPr>
      </w:pPr>
    </w:p>
    <w:p w14:paraId="6CAABBEA" w14:textId="63AA866D" w:rsidR="00614E51" w:rsidRDefault="00614E51" w:rsidP="00877610">
      <w:pPr>
        <w:spacing w:after="0"/>
        <w:jc w:val="both"/>
        <w:rPr>
          <w:sz w:val="24"/>
          <w:szCs w:val="24"/>
        </w:rPr>
      </w:pPr>
    </w:p>
    <w:p w14:paraId="1FF3DD24" w14:textId="77777777" w:rsidR="00614E51" w:rsidRPr="009A6404" w:rsidRDefault="00614E51" w:rsidP="00877610">
      <w:pPr>
        <w:spacing w:after="0"/>
        <w:jc w:val="both"/>
        <w:rPr>
          <w:sz w:val="24"/>
          <w:szCs w:val="24"/>
        </w:rPr>
      </w:pPr>
    </w:p>
    <w:sectPr w:rsidR="00614E51" w:rsidRPr="009A6404" w:rsidSect="00DF1778">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8988" w14:textId="77777777" w:rsidR="0026170D" w:rsidRDefault="0026170D" w:rsidP="00666A96">
      <w:pPr>
        <w:spacing w:after="0" w:line="240" w:lineRule="auto"/>
      </w:pPr>
      <w:r>
        <w:separator/>
      </w:r>
    </w:p>
  </w:endnote>
  <w:endnote w:type="continuationSeparator" w:id="0">
    <w:p w14:paraId="7C057C8D" w14:textId="77777777" w:rsidR="0026170D" w:rsidRDefault="0026170D" w:rsidP="0066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9C4C" w14:textId="77777777" w:rsidR="0026170D" w:rsidRDefault="0026170D" w:rsidP="00666A96">
      <w:pPr>
        <w:spacing w:after="0" w:line="240" w:lineRule="auto"/>
      </w:pPr>
      <w:r>
        <w:separator/>
      </w:r>
    </w:p>
  </w:footnote>
  <w:footnote w:type="continuationSeparator" w:id="0">
    <w:p w14:paraId="49EDE029" w14:textId="77777777" w:rsidR="0026170D" w:rsidRDefault="0026170D" w:rsidP="00666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D6F3" w14:textId="5DAF9C9B" w:rsidR="00666A96" w:rsidRDefault="00666A96" w:rsidP="00666A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A0D2" w14:textId="6579550F" w:rsidR="00666A96" w:rsidRDefault="00DF1778" w:rsidP="00DF1778">
    <w:pPr>
      <w:pStyle w:val="Header"/>
      <w:jc w:val="center"/>
    </w:pPr>
    <w:r>
      <w:rPr>
        <w:noProof/>
      </w:rPr>
      <w:drawing>
        <wp:inline distT="0" distB="0" distL="0" distR="0" wp14:anchorId="02DCB39C" wp14:editId="18BEA980">
          <wp:extent cx="5389245" cy="1743710"/>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1743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68F"/>
    <w:multiLevelType w:val="hybridMultilevel"/>
    <w:tmpl w:val="84EE42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71D17"/>
    <w:multiLevelType w:val="hybridMultilevel"/>
    <w:tmpl w:val="6E22AE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14856"/>
    <w:multiLevelType w:val="hybridMultilevel"/>
    <w:tmpl w:val="BAF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E555F"/>
    <w:multiLevelType w:val="hybridMultilevel"/>
    <w:tmpl w:val="CFBA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7300D"/>
    <w:multiLevelType w:val="hybridMultilevel"/>
    <w:tmpl w:val="A9AC9D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58230748"/>
    <w:multiLevelType w:val="hybridMultilevel"/>
    <w:tmpl w:val="1882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131354">
    <w:abstractNumId w:val="3"/>
  </w:num>
  <w:num w:numId="2" w16cid:durableId="131990847">
    <w:abstractNumId w:val="2"/>
  </w:num>
  <w:num w:numId="3" w16cid:durableId="1864662390">
    <w:abstractNumId w:val="0"/>
  </w:num>
  <w:num w:numId="4" w16cid:durableId="252589580">
    <w:abstractNumId w:val="1"/>
  </w:num>
  <w:num w:numId="5" w16cid:durableId="1083455770">
    <w:abstractNumId w:val="4"/>
  </w:num>
  <w:num w:numId="6" w16cid:durableId="1034961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10"/>
    <w:rsid w:val="00050238"/>
    <w:rsid w:val="00067C38"/>
    <w:rsid w:val="0008095C"/>
    <w:rsid w:val="000E6550"/>
    <w:rsid w:val="0014537A"/>
    <w:rsid w:val="00160A12"/>
    <w:rsid w:val="001C4880"/>
    <w:rsid w:val="0026170D"/>
    <w:rsid w:val="002842C6"/>
    <w:rsid w:val="002A522C"/>
    <w:rsid w:val="003212C2"/>
    <w:rsid w:val="003F02E8"/>
    <w:rsid w:val="00421E03"/>
    <w:rsid w:val="0045308B"/>
    <w:rsid w:val="005B1A4B"/>
    <w:rsid w:val="00614E51"/>
    <w:rsid w:val="00630A03"/>
    <w:rsid w:val="00640912"/>
    <w:rsid w:val="00666A96"/>
    <w:rsid w:val="007637BE"/>
    <w:rsid w:val="007B5DC1"/>
    <w:rsid w:val="00836F8B"/>
    <w:rsid w:val="00877610"/>
    <w:rsid w:val="00880256"/>
    <w:rsid w:val="008B051A"/>
    <w:rsid w:val="008F7567"/>
    <w:rsid w:val="009631AA"/>
    <w:rsid w:val="009A6404"/>
    <w:rsid w:val="00A03145"/>
    <w:rsid w:val="00A06490"/>
    <w:rsid w:val="00A971D2"/>
    <w:rsid w:val="00B820C5"/>
    <w:rsid w:val="00BA2066"/>
    <w:rsid w:val="00BF1090"/>
    <w:rsid w:val="00C60D5E"/>
    <w:rsid w:val="00C677EA"/>
    <w:rsid w:val="00C9311E"/>
    <w:rsid w:val="00D018D1"/>
    <w:rsid w:val="00D03AEB"/>
    <w:rsid w:val="00D201E1"/>
    <w:rsid w:val="00D40CEC"/>
    <w:rsid w:val="00D41348"/>
    <w:rsid w:val="00DC6B6C"/>
    <w:rsid w:val="00DE3C9A"/>
    <w:rsid w:val="00DF1778"/>
    <w:rsid w:val="00DF648F"/>
    <w:rsid w:val="00EB2EE6"/>
    <w:rsid w:val="00F41109"/>
    <w:rsid w:val="00F83176"/>
    <w:rsid w:val="00FA0462"/>
    <w:rsid w:val="00FC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E3AFA"/>
  <w15:chartTrackingRefBased/>
  <w15:docId w15:val="{6A87D254-8EB0-4832-9BFB-60DD738B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10"/>
    <w:pPr>
      <w:spacing w:after="0" w:line="240" w:lineRule="auto"/>
      <w:ind w:left="720"/>
    </w:pPr>
    <w:rPr>
      <w:rFonts w:ascii="Calibri" w:eastAsia="Calibri" w:hAnsi="Calibri" w:cs="Calibri"/>
    </w:rPr>
  </w:style>
  <w:style w:type="paragraph" w:styleId="Title">
    <w:name w:val="Title"/>
    <w:basedOn w:val="Normal"/>
    <w:next w:val="Normal"/>
    <w:link w:val="TitleChar"/>
    <w:uiPriority w:val="10"/>
    <w:qFormat/>
    <w:rsid w:val="006409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91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212C2"/>
    <w:rPr>
      <w:sz w:val="16"/>
      <w:szCs w:val="16"/>
    </w:rPr>
  </w:style>
  <w:style w:type="paragraph" w:styleId="CommentText">
    <w:name w:val="annotation text"/>
    <w:basedOn w:val="Normal"/>
    <w:link w:val="CommentTextChar"/>
    <w:uiPriority w:val="99"/>
    <w:semiHidden/>
    <w:unhideWhenUsed/>
    <w:rsid w:val="003212C2"/>
    <w:pPr>
      <w:spacing w:line="240" w:lineRule="auto"/>
    </w:pPr>
    <w:rPr>
      <w:sz w:val="20"/>
      <w:szCs w:val="20"/>
    </w:rPr>
  </w:style>
  <w:style w:type="character" w:customStyle="1" w:styleId="CommentTextChar">
    <w:name w:val="Comment Text Char"/>
    <w:basedOn w:val="DefaultParagraphFont"/>
    <w:link w:val="CommentText"/>
    <w:uiPriority w:val="99"/>
    <w:semiHidden/>
    <w:rsid w:val="003212C2"/>
    <w:rPr>
      <w:sz w:val="20"/>
      <w:szCs w:val="20"/>
    </w:rPr>
  </w:style>
  <w:style w:type="paragraph" w:styleId="CommentSubject">
    <w:name w:val="annotation subject"/>
    <w:basedOn w:val="CommentText"/>
    <w:next w:val="CommentText"/>
    <w:link w:val="CommentSubjectChar"/>
    <w:uiPriority w:val="99"/>
    <w:semiHidden/>
    <w:unhideWhenUsed/>
    <w:rsid w:val="003212C2"/>
    <w:rPr>
      <w:b/>
      <w:bCs/>
    </w:rPr>
  </w:style>
  <w:style w:type="character" w:customStyle="1" w:styleId="CommentSubjectChar">
    <w:name w:val="Comment Subject Char"/>
    <w:basedOn w:val="CommentTextChar"/>
    <w:link w:val="CommentSubject"/>
    <w:uiPriority w:val="99"/>
    <w:semiHidden/>
    <w:rsid w:val="003212C2"/>
    <w:rPr>
      <w:b/>
      <w:bCs/>
      <w:sz w:val="20"/>
      <w:szCs w:val="20"/>
    </w:rPr>
  </w:style>
  <w:style w:type="paragraph" w:styleId="BalloonText">
    <w:name w:val="Balloon Text"/>
    <w:basedOn w:val="Normal"/>
    <w:link w:val="BalloonTextChar"/>
    <w:uiPriority w:val="99"/>
    <w:semiHidden/>
    <w:unhideWhenUsed/>
    <w:rsid w:val="00321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C2"/>
    <w:rPr>
      <w:rFonts w:ascii="Segoe UI" w:hAnsi="Segoe UI" w:cs="Segoe UI"/>
      <w:sz w:val="18"/>
      <w:szCs w:val="18"/>
    </w:rPr>
  </w:style>
  <w:style w:type="table" w:styleId="TableGrid">
    <w:name w:val="Table Grid"/>
    <w:basedOn w:val="TableNormal"/>
    <w:uiPriority w:val="39"/>
    <w:rsid w:val="00614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96"/>
  </w:style>
  <w:style w:type="paragraph" w:styleId="Footer">
    <w:name w:val="footer"/>
    <w:basedOn w:val="Normal"/>
    <w:link w:val="FooterChar"/>
    <w:uiPriority w:val="99"/>
    <w:unhideWhenUsed/>
    <w:rsid w:val="0066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8761-739B-47D8-8AEE-E9AD8E57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Marie McAlister Apple</dc:creator>
  <cp:keywords/>
  <dc:description/>
  <cp:lastModifiedBy>Yenny Ongko</cp:lastModifiedBy>
  <cp:revision>2</cp:revision>
  <dcterms:created xsi:type="dcterms:W3CDTF">2022-12-05T16:42:00Z</dcterms:created>
  <dcterms:modified xsi:type="dcterms:W3CDTF">2022-12-05T16:42:00Z</dcterms:modified>
</cp:coreProperties>
</file>