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8561" w14:textId="77777777" w:rsidR="0083302F" w:rsidRPr="007979F8" w:rsidRDefault="0083302F" w:rsidP="0083302F">
      <w:pPr>
        <w:pStyle w:val="Heading3"/>
        <w:rPr>
          <w:rFonts w:ascii="Times New Roman" w:hAnsi="Times New Roman"/>
          <w:szCs w:val="24"/>
        </w:rPr>
      </w:pPr>
      <w:r w:rsidRPr="007979F8">
        <w:rPr>
          <w:rFonts w:ascii="Times New Roman" w:hAnsi="Times New Roman"/>
          <w:szCs w:val="24"/>
        </w:rPr>
        <w:t>PROPOSAL – 1</w:t>
      </w:r>
    </w:p>
    <w:p w14:paraId="0CB0AA44" w14:textId="77777777" w:rsidR="0083302F" w:rsidRPr="007979F8" w:rsidRDefault="00C60B42" w:rsidP="0083302F">
      <w:pPr>
        <w:pStyle w:val="Heading3"/>
        <w:rPr>
          <w:rFonts w:ascii="Times New Roman" w:hAnsi="Times New Roman"/>
          <w:szCs w:val="24"/>
        </w:rPr>
      </w:pPr>
      <w:r w:rsidRPr="007979F8">
        <w:rPr>
          <w:rFonts w:ascii="Times New Roman" w:hAnsi="Times New Roman"/>
          <w:szCs w:val="24"/>
        </w:rPr>
        <w:t xml:space="preserve">NEW </w:t>
      </w:r>
      <w:r w:rsidR="0083302F" w:rsidRPr="007979F8">
        <w:rPr>
          <w:rFonts w:ascii="Times New Roman" w:hAnsi="Times New Roman"/>
          <w:szCs w:val="24"/>
        </w:rPr>
        <w:t>DEGREE PROGRAM</w:t>
      </w:r>
    </w:p>
    <w:p w14:paraId="7080A5E0" w14:textId="77777777" w:rsidR="00E4253D" w:rsidRPr="007979F8" w:rsidRDefault="00E4253D" w:rsidP="00A70AE9">
      <w:pPr>
        <w:tabs>
          <w:tab w:val="left" w:pos="-90"/>
          <w:tab w:val="left" w:pos="720"/>
        </w:tabs>
        <w:rPr>
          <w:szCs w:val="24"/>
        </w:rPr>
      </w:pPr>
    </w:p>
    <w:p w14:paraId="5BC920EE" w14:textId="4E011F47" w:rsidR="007839EA" w:rsidRPr="007979F8" w:rsidRDefault="0083302F" w:rsidP="007839EA">
      <w:pPr>
        <w:pStyle w:val="ListParagraph"/>
        <w:numPr>
          <w:ilvl w:val="0"/>
          <w:numId w:val="6"/>
        </w:numPr>
        <w:tabs>
          <w:tab w:val="left" w:pos="-90"/>
          <w:tab w:val="left" w:pos="720"/>
        </w:tabs>
        <w:rPr>
          <w:b/>
          <w:szCs w:val="24"/>
        </w:rPr>
      </w:pPr>
      <w:r w:rsidRPr="007979F8">
        <w:rPr>
          <w:b/>
          <w:szCs w:val="24"/>
        </w:rPr>
        <w:t>PROPOSED PROGRAM TITLE</w:t>
      </w:r>
      <w:r w:rsidR="00FB53EB" w:rsidRPr="007979F8">
        <w:rPr>
          <w:b/>
          <w:szCs w:val="24"/>
        </w:rPr>
        <w:t xml:space="preserve"> </w:t>
      </w:r>
    </w:p>
    <w:p w14:paraId="126884E7" w14:textId="09CD90F8" w:rsidR="0083302F" w:rsidRPr="007979F8" w:rsidRDefault="00FB53EB" w:rsidP="007839EA">
      <w:pPr>
        <w:pStyle w:val="ListParagraph"/>
        <w:tabs>
          <w:tab w:val="left" w:pos="-90"/>
          <w:tab w:val="left" w:pos="720"/>
        </w:tabs>
        <w:rPr>
          <w:szCs w:val="24"/>
        </w:rPr>
      </w:pPr>
      <w:r w:rsidRPr="007979F8">
        <w:rPr>
          <w:bCs/>
          <w:szCs w:val="24"/>
        </w:rPr>
        <w:t>Italian</w:t>
      </w:r>
      <w:r w:rsidR="0074085F">
        <w:rPr>
          <w:bCs/>
          <w:szCs w:val="24"/>
        </w:rPr>
        <w:t>, Bachelor of Arts</w:t>
      </w:r>
    </w:p>
    <w:p w14:paraId="4EBF5594" w14:textId="77777777" w:rsidR="0083302F" w:rsidRPr="007979F8" w:rsidRDefault="0083302F" w:rsidP="00A70AE9">
      <w:pPr>
        <w:tabs>
          <w:tab w:val="left" w:pos="-90"/>
          <w:tab w:val="left" w:pos="720"/>
        </w:tabs>
        <w:rPr>
          <w:szCs w:val="24"/>
        </w:rPr>
      </w:pPr>
    </w:p>
    <w:p w14:paraId="1D42E96E" w14:textId="77777777" w:rsidR="0083302F" w:rsidRPr="007979F8" w:rsidRDefault="0083302F" w:rsidP="00A70AE9">
      <w:pPr>
        <w:tabs>
          <w:tab w:val="left" w:pos="-90"/>
          <w:tab w:val="left" w:pos="720"/>
        </w:tabs>
        <w:rPr>
          <w:b/>
          <w:szCs w:val="24"/>
        </w:rPr>
      </w:pPr>
      <w:r w:rsidRPr="007979F8">
        <w:rPr>
          <w:szCs w:val="24"/>
        </w:rPr>
        <w:t xml:space="preserve"> 2.  </w:t>
      </w:r>
      <w:r w:rsidR="00A70AE9" w:rsidRPr="007979F8">
        <w:rPr>
          <w:szCs w:val="24"/>
        </w:rPr>
        <w:tab/>
      </w:r>
      <w:r w:rsidRPr="007979F8">
        <w:rPr>
          <w:b/>
          <w:szCs w:val="24"/>
        </w:rPr>
        <w:t>CIP CODE REQUESTED</w:t>
      </w:r>
    </w:p>
    <w:p w14:paraId="2B01F28F" w14:textId="11757739" w:rsidR="00B342E8" w:rsidRPr="007979F8" w:rsidRDefault="00B342E8" w:rsidP="00B342E8">
      <w:pPr>
        <w:rPr>
          <w:rStyle w:val="Hyperlink"/>
          <w:szCs w:val="24"/>
        </w:rPr>
      </w:pPr>
      <w:r w:rsidRPr="007979F8">
        <w:rPr>
          <w:b/>
          <w:szCs w:val="24"/>
        </w:rPr>
        <w:tab/>
      </w:r>
      <w:r w:rsidRPr="007979F8">
        <w:rPr>
          <w:szCs w:val="24"/>
        </w:rPr>
        <w:t xml:space="preserve">Link for CIP Codes:  </w:t>
      </w:r>
      <w:hyperlink r:id="rId7" w:history="1">
        <w:r w:rsidR="00D11961" w:rsidRPr="007979F8">
          <w:rPr>
            <w:rStyle w:val="Hyperlink"/>
            <w:szCs w:val="24"/>
          </w:rPr>
          <w:t>https://nces.ed.gov/ipeds/cipcode/Default.aspx?y=56</w:t>
        </w:r>
      </w:hyperlink>
    </w:p>
    <w:p w14:paraId="626B7848" w14:textId="753F700A" w:rsidR="007839EA" w:rsidRPr="007979F8" w:rsidRDefault="007839EA" w:rsidP="00B342E8">
      <w:pPr>
        <w:rPr>
          <w:szCs w:val="24"/>
        </w:rPr>
      </w:pPr>
      <w:r w:rsidRPr="007979F8">
        <w:rPr>
          <w:rStyle w:val="Hyperlink"/>
          <w:szCs w:val="24"/>
          <w:u w:val="none"/>
        </w:rPr>
        <w:tab/>
      </w:r>
      <w:r w:rsidRPr="007979F8">
        <w:rPr>
          <w:color w:val="201F1E"/>
          <w:szCs w:val="24"/>
          <w:shd w:val="clear" w:color="auto" w:fill="FFFFFF"/>
        </w:rPr>
        <w:t>16.0902 Italian Language and Literature</w:t>
      </w:r>
    </w:p>
    <w:p w14:paraId="04C32A60" w14:textId="77777777" w:rsidR="0083302F" w:rsidRPr="007979F8" w:rsidRDefault="0083302F" w:rsidP="00A70AE9">
      <w:pPr>
        <w:tabs>
          <w:tab w:val="left" w:pos="-90"/>
          <w:tab w:val="left" w:pos="720"/>
        </w:tabs>
        <w:rPr>
          <w:szCs w:val="24"/>
        </w:rPr>
      </w:pPr>
    </w:p>
    <w:p w14:paraId="4E3D50DB" w14:textId="0EB8EF98" w:rsidR="00C60B42" w:rsidRPr="007979F8" w:rsidRDefault="00C60B42" w:rsidP="007839EA">
      <w:pPr>
        <w:pStyle w:val="ListParagraph"/>
        <w:numPr>
          <w:ilvl w:val="0"/>
          <w:numId w:val="6"/>
        </w:numPr>
        <w:tabs>
          <w:tab w:val="left" w:pos="-90"/>
          <w:tab w:val="left" w:pos="720"/>
        </w:tabs>
        <w:rPr>
          <w:bCs/>
          <w:szCs w:val="24"/>
        </w:rPr>
      </w:pPr>
      <w:r w:rsidRPr="007979F8">
        <w:rPr>
          <w:b/>
          <w:szCs w:val="24"/>
        </w:rPr>
        <w:t xml:space="preserve">PROPOSED STARTING DATE </w:t>
      </w:r>
    </w:p>
    <w:p w14:paraId="4FDA8F51" w14:textId="136117B8" w:rsidR="007839EA" w:rsidRPr="007979F8" w:rsidRDefault="007839EA" w:rsidP="007839EA">
      <w:pPr>
        <w:pStyle w:val="ListParagraph"/>
        <w:tabs>
          <w:tab w:val="left" w:pos="-90"/>
          <w:tab w:val="left" w:pos="720"/>
        </w:tabs>
        <w:rPr>
          <w:bCs/>
          <w:szCs w:val="24"/>
        </w:rPr>
      </w:pPr>
      <w:r w:rsidRPr="007979F8">
        <w:rPr>
          <w:bCs/>
          <w:szCs w:val="24"/>
        </w:rPr>
        <w:t>Fall 2023</w:t>
      </w:r>
    </w:p>
    <w:p w14:paraId="2153D34D" w14:textId="77777777" w:rsidR="00C60B42" w:rsidRPr="007979F8" w:rsidRDefault="00C60B42" w:rsidP="00A70AE9">
      <w:pPr>
        <w:tabs>
          <w:tab w:val="left" w:pos="-90"/>
          <w:tab w:val="left" w:pos="720"/>
        </w:tabs>
        <w:rPr>
          <w:b/>
          <w:szCs w:val="24"/>
        </w:rPr>
      </w:pPr>
    </w:p>
    <w:p w14:paraId="27DE0079" w14:textId="77777777" w:rsidR="0083302F" w:rsidRPr="007979F8" w:rsidRDefault="00C60B42" w:rsidP="00A70AE9">
      <w:pPr>
        <w:tabs>
          <w:tab w:val="left" w:pos="-90"/>
          <w:tab w:val="left" w:pos="360"/>
          <w:tab w:val="left" w:pos="720"/>
          <w:tab w:val="left" w:pos="900"/>
        </w:tabs>
        <w:rPr>
          <w:szCs w:val="24"/>
        </w:rPr>
      </w:pPr>
      <w:r w:rsidRPr="007979F8">
        <w:rPr>
          <w:szCs w:val="24"/>
        </w:rPr>
        <w:t xml:space="preserve"> 4.</w:t>
      </w:r>
      <w:r w:rsidRPr="007979F8">
        <w:rPr>
          <w:szCs w:val="24"/>
        </w:rPr>
        <w:tab/>
      </w:r>
      <w:r w:rsidR="00A70AE9" w:rsidRPr="007979F8">
        <w:rPr>
          <w:szCs w:val="24"/>
        </w:rPr>
        <w:tab/>
      </w:r>
      <w:r w:rsidR="0083302F" w:rsidRPr="007979F8">
        <w:rPr>
          <w:b/>
          <w:szCs w:val="24"/>
        </w:rPr>
        <w:t>CONTACT PERSON</w:t>
      </w:r>
    </w:p>
    <w:p w14:paraId="0AC4F116" w14:textId="5ECF7D0E" w:rsidR="0083302F" w:rsidRPr="007979F8" w:rsidRDefault="0083302F" w:rsidP="00A70AE9">
      <w:pPr>
        <w:tabs>
          <w:tab w:val="left" w:pos="-90"/>
          <w:tab w:val="left" w:pos="720"/>
        </w:tabs>
        <w:ind w:right="540"/>
        <w:rPr>
          <w:szCs w:val="24"/>
        </w:rPr>
      </w:pPr>
      <w:r w:rsidRPr="007979F8">
        <w:rPr>
          <w:szCs w:val="24"/>
        </w:rPr>
        <w:t xml:space="preserve">      </w:t>
      </w:r>
      <w:r w:rsidRPr="007979F8">
        <w:rPr>
          <w:szCs w:val="24"/>
        </w:rPr>
        <w:tab/>
        <w:t>Name</w:t>
      </w:r>
      <w:r w:rsidR="00181301" w:rsidRPr="007979F8">
        <w:rPr>
          <w:szCs w:val="24"/>
        </w:rPr>
        <w:t xml:space="preserve"> </w:t>
      </w:r>
      <w:r w:rsidR="00C60B42" w:rsidRPr="007979F8">
        <w:rPr>
          <w:szCs w:val="24"/>
        </w:rPr>
        <w:t>(Provost/</w:t>
      </w:r>
      <w:r w:rsidR="00181301" w:rsidRPr="007979F8">
        <w:rPr>
          <w:szCs w:val="24"/>
        </w:rPr>
        <w:t xml:space="preserve">Academic </w:t>
      </w:r>
      <w:r w:rsidR="00C60B42" w:rsidRPr="007979F8">
        <w:rPr>
          <w:szCs w:val="24"/>
        </w:rPr>
        <w:t>Affairs Officer</w:t>
      </w:r>
      <w:r w:rsidR="00181301" w:rsidRPr="007979F8">
        <w:rPr>
          <w:szCs w:val="24"/>
        </w:rPr>
        <w:t>)</w:t>
      </w:r>
      <w:r w:rsidR="00E61E0B" w:rsidRPr="007979F8">
        <w:rPr>
          <w:szCs w:val="24"/>
        </w:rPr>
        <w:t xml:space="preserve">:  Dr. </w:t>
      </w:r>
      <w:r w:rsidR="00487D1D" w:rsidRPr="007979F8">
        <w:rPr>
          <w:szCs w:val="24"/>
        </w:rPr>
        <w:t>Jim Gigantino</w:t>
      </w:r>
    </w:p>
    <w:p w14:paraId="40618546" w14:textId="4E7136DE" w:rsidR="00181301" w:rsidRPr="007979F8" w:rsidRDefault="00181301" w:rsidP="00A70AE9">
      <w:pPr>
        <w:tabs>
          <w:tab w:val="left" w:pos="-90"/>
          <w:tab w:val="left" w:pos="720"/>
        </w:tabs>
        <w:ind w:right="540"/>
        <w:rPr>
          <w:szCs w:val="24"/>
        </w:rPr>
      </w:pPr>
      <w:r w:rsidRPr="007979F8">
        <w:rPr>
          <w:szCs w:val="24"/>
        </w:rPr>
        <w:tab/>
        <w:t>Title</w:t>
      </w:r>
      <w:r w:rsidR="00E61E0B" w:rsidRPr="007979F8">
        <w:rPr>
          <w:szCs w:val="24"/>
        </w:rPr>
        <w:t>:  Interim Vice Provost for Academic Affairs</w:t>
      </w:r>
    </w:p>
    <w:p w14:paraId="7842B5AE" w14:textId="2C26F29F" w:rsidR="0083302F" w:rsidRPr="007979F8" w:rsidRDefault="0083302F" w:rsidP="00A70AE9">
      <w:pPr>
        <w:tabs>
          <w:tab w:val="left" w:pos="-90"/>
          <w:tab w:val="left" w:pos="720"/>
        </w:tabs>
        <w:ind w:right="540"/>
        <w:rPr>
          <w:szCs w:val="24"/>
        </w:rPr>
      </w:pPr>
      <w:r w:rsidRPr="007979F8">
        <w:rPr>
          <w:szCs w:val="24"/>
        </w:rPr>
        <w:tab/>
        <w:t>Name of Institution</w:t>
      </w:r>
      <w:r w:rsidR="0096749B" w:rsidRPr="007979F8">
        <w:rPr>
          <w:szCs w:val="24"/>
        </w:rPr>
        <w:t>:  University of Arkansas</w:t>
      </w:r>
    </w:p>
    <w:p w14:paraId="3240B997" w14:textId="33458AAF" w:rsidR="00181301" w:rsidRPr="007979F8" w:rsidRDefault="00867ECF" w:rsidP="00A70AE9">
      <w:pPr>
        <w:tabs>
          <w:tab w:val="left" w:pos="-90"/>
          <w:tab w:val="left" w:pos="720"/>
        </w:tabs>
        <w:ind w:right="540"/>
        <w:rPr>
          <w:szCs w:val="24"/>
        </w:rPr>
      </w:pPr>
      <w:r w:rsidRPr="007979F8">
        <w:rPr>
          <w:szCs w:val="24"/>
        </w:rPr>
        <w:tab/>
        <w:t>E-mail Address</w:t>
      </w:r>
      <w:r w:rsidR="0096749B" w:rsidRPr="007979F8">
        <w:rPr>
          <w:szCs w:val="24"/>
        </w:rPr>
        <w:t xml:space="preserve">:  </w:t>
      </w:r>
      <w:r w:rsidR="00487D1D" w:rsidRPr="007979F8">
        <w:rPr>
          <w:szCs w:val="24"/>
        </w:rPr>
        <w:t>jgiganti</w:t>
      </w:r>
      <w:r w:rsidR="0096749B" w:rsidRPr="007979F8">
        <w:rPr>
          <w:szCs w:val="24"/>
        </w:rPr>
        <w:t>@uark.edu</w:t>
      </w:r>
    </w:p>
    <w:p w14:paraId="781CA68D" w14:textId="34CCB30B" w:rsidR="0083302F" w:rsidRPr="007979F8" w:rsidRDefault="00181301" w:rsidP="00A70AE9">
      <w:pPr>
        <w:tabs>
          <w:tab w:val="left" w:pos="-90"/>
          <w:tab w:val="left" w:pos="720"/>
        </w:tabs>
        <w:ind w:right="540"/>
        <w:rPr>
          <w:szCs w:val="24"/>
        </w:rPr>
      </w:pPr>
      <w:r w:rsidRPr="007979F8">
        <w:rPr>
          <w:szCs w:val="24"/>
        </w:rPr>
        <w:tab/>
      </w:r>
      <w:r w:rsidR="0083302F" w:rsidRPr="007979F8">
        <w:rPr>
          <w:szCs w:val="24"/>
        </w:rPr>
        <w:t>Phone Number</w:t>
      </w:r>
      <w:r w:rsidR="0096749B" w:rsidRPr="007979F8">
        <w:rPr>
          <w:szCs w:val="24"/>
        </w:rPr>
        <w:t>:  479-575-2151</w:t>
      </w:r>
    </w:p>
    <w:p w14:paraId="7E2E611C" w14:textId="77777777" w:rsidR="00181301" w:rsidRPr="007979F8" w:rsidRDefault="00181301" w:rsidP="00A70AE9">
      <w:pPr>
        <w:tabs>
          <w:tab w:val="left" w:pos="-90"/>
          <w:tab w:val="left" w:pos="720"/>
        </w:tabs>
        <w:ind w:right="540"/>
        <w:rPr>
          <w:szCs w:val="24"/>
        </w:rPr>
      </w:pPr>
      <w:r w:rsidRPr="007979F8">
        <w:rPr>
          <w:szCs w:val="24"/>
        </w:rPr>
        <w:tab/>
      </w:r>
    </w:p>
    <w:p w14:paraId="545072F8" w14:textId="600A42A7" w:rsidR="00181301" w:rsidRPr="007979F8" w:rsidRDefault="00181301" w:rsidP="00A70AE9">
      <w:pPr>
        <w:tabs>
          <w:tab w:val="left" w:pos="-90"/>
          <w:tab w:val="left" w:pos="720"/>
        </w:tabs>
        <w:ind w:right="540"/>
        <w:rPr>
          <w:szCs w:val="24"/>
        </w:rPr>
      </w:pPr>
      <w:r w:rsidRPr="007979F8">
        <w:rPr>
          <w:szCs w:val="24"/>
        </w:rPr>
        <w:tab/>
        <w:t>Name (</w:t>
      </w:r>
      <w:r w:rsidR="00C60B42" w:rsidRPr="007979F8">
        <w:rPr>
          <w:szCs w:val="24"/>
        </w:rPr>
        <w:t xml:space="preserve">Program </w:t>
      </w:r>
      <w:r w:rsidRPr="007979F8">
        <w:rPr>
          <w:szCs w:val="24"/>
        </w:rPr>
        <w:t>Contact Person)</w:t>
      </w:r>
      <w:r w:rsidR="0096749B" w:rsidRPr="007979F8">
        <w:rPr>
          <w:szCs w:val="24"/>
        </w:rPr>
        <w:t>:</w:t>
      </w:r>
      <w:r w:rsidR="00A21E19" w:rsidRPr="007979F8">
        <w:rPr>
          <w:szCs w:val="24"/>
        </w:rPr>
        <w:t xml:space="preserve"> Ryan Calabretta-Sajder</w:t>
      </w:r>
    </w:p>
    <w:p w14:paraId="2D57816A" w14:textId="20CA2B3C" w:rsidR="00181301" w:rsidRPr="007979F8" w:rsidRDefault="00181301" w:rsidP="00A70AE9">
      <w:pPr>
        <w:tabs>
          <w:tab w:val="left" w:pos="-90"/>
          <w:tab w:val="left" w:pos="720"/>
        </w:tabs>
        <w:ind w:right="540"/>
        <w:rPr>
          <w:szCs w:val="24"/>
        </w:rPr>
      </w:pPr>
      <w:r w:rsidRPr="007979F8">
        <w:rPr>
          <w:szCs w:val="24"/>
        </w:rPr>
        <w:tab/>
        <w:t>Title</w:t>
      </w:r>
      <w:r w:rsidR="0096749B" w:rsidRPr="007979F8">
        <w:rPr>
          <w:szCs w:val="24"/>
        </w:rPr>
        <w:t>:</w:t>
      </w:r>
      <w:r w:rsidR="00A21E19" w:rsidRPr="007979F8">
        <w:rPr>
          <w:szCs w:val="24"/>
        </w:rPr>
        <w:t xml:space="preserve"> Associate Professor of Italian &amp; Section Head</w:t>
      </w:r>
    </w:p>
    <w:p w14:paraId="110C99E0" w14:textId="62BA240D" w:rsidR="00181301" w:rsidRPr="007979F8" w:rsidRDefault="00181301" w:rsidP="00A70AE9">
      <w:pPr>
        <w:tabs>
          <w:tab w:val="left" w:pos="-90"/>
          <w:tab w:val="left" w:pos="720"/>
        </w:tabs>
        <w:ind w:right="540"/>
        <w:rPr>
          <w:szCs w:val="24"/>
        </w:rPr>
      </w:pPr>
      <w:r w:rsidRPr="007979F8">
        <w:rPr>
          <w:szCs w:val="24"/>
        </w:rPr>
        <w:tab/>
        <w:t>E-mail Address</w:t>
      </w:r>
      <w:r w:rsidR="0096749B" w:rsidRPr="007979F8">
        <w:rPr>
          <w:szCs w:val="24"/>
        </w:rPr>
        <w:t>:</w:t>
      </w:r>
      <w:r w:rsidR="00A21E19" w:rsidRPr="007979F8">
        <w:rPr>
          <w:szCs w:val="24"/>
        </w:rPr>
        <w:t xml:space="preserve"> calabret@uark.edu </w:t>
      </w:r>
    </w:p>
    <w:p w14:paraId="2B77DC1A" w14:textId="32267F11" w:rsidR="0083302F" w:rsidRPr="007979F8" w:rsidRDefault="00181301" w:rsidP="00A70AE9">
      <w:pPr>
        <w:tabs>
          <w:tab w:val="left" w:pos="-90"/>
          <w:tab w:val="left" w:pos="720"/>
        </w:tabs>
        <w:ind w:right="540"/>
        <w:rPr>
          <w:szCs w:val="24"/>
        </w:rPr>
      </w:pPr>
      <w:r w:rsidRPr="007979F8">
        <w:rPr>
          <w:szCs w:val="24"/>
        </w:rPr>
        <w:tab/>
        <w:t>Phone Number</w:t>
      </w:r>
      <w:r w:rsidR="0096749B" w:rsidRPr="007979F8">
        <w:rPr>
          <w:szCs w:val="24"/>
        </w:rPr>
        <w:t>:</w:t>
      </w:r>
      <w:r w:rsidR="00A21E19" w:rsidRPr="007979F8">
        <w:rPr>
          <w:szCs w:val="24"/>
        </w:rPr>
        <w:t xml:space="preserve"> 847-217-1630</w:t>
      </w:r>
    </w:p>
    <w:p w14:paraId="30438DFD" w14:textId="77777777" w:rsidR="0083302F" w:rsidRPr="007979F8" w:rsidRDefault="0083302F" w:rsidP="00A70AE9">
      <w:pPr>
        <w:tabs>
          <w:tab w:val="left" w:pos="-90"/>
          <w:tab w:val="left" w:pos="720"/>
        </w:tabs>
        <w:rPr>
          <w:szCs w:val="24"/>
        </w:rPr>
      </w:pPr>
    </w:p>
    <w:p w14:paraId="2AAAF3C2" w14:textId="77777777" w:rsidR="0083302F" w:rsidRPr="007979F8" w:rsidRDefault="0083302F" w:rsidP="00A70AE9">
      <w:pPr>
        <w:tabs>
          <w:tab w:val="left" w:pos="720"/>
        </w:tabs>
        <w:rPr>
          <w:szCs w:val="24"/>
        </w:rPr>
      </w:pPr>
      <w:r w:rsidRPr="007979F8">
        <w:rPr>
          <w:szCs w:val="24"/>
        </w:rPr>
        <w:t xml:space="preserve"> 5.  </w:t>
      </w:r>
      <w:r w:rsidR="00A70AE9" w:rsidRPr="007979F8">
        <w:rPr>
          <w:szCs w:val="24"/>
        </w:rPr>
        <w:tab/>
      </w:r>
      <w:r w:rsidRPr="007979F8">
        <w:rPr>
          <w:b/>
          <w:szCs w:val="24"/>
        </w:rPr>
        <w:t>PROGRAM SUMMARY</w:t>
      </w:r>
    </w:p>
    <w:p w14:paraId="7B5632F0" w14:textId="3C169F95" w:rsidR="0083302F" w:rsidRPr="007979F8" w:rsidRDefault="00A70AE9" w:rsidP="00A70AE9">
      <w:pPr>
        <w:tabs>
          <w:tab w:val="left" w:pos="-90"/>
          <w:tab w:val="left" w:pos="720"/>
        </w:tabs>
        <w:ind w:left="720" w:right="540" w:hanging="720"/>
        <w:rPr>
          <w:szCs w:val="24"/>
        </w:rPr>
      </w:pPr>
      <w:r w:rsidRPr="007979F8">
        <w:rPr>
          <w:szCs w:val="24"/>
        </w:rPr>
        <w:tab/>
      </w:r>
      <w:r w:rsidR="0083302F" w:rsidRPr="007979F8">
        <w:rPr>
          <w:szCs w:val="24"/>
        </w:rPr>
        <w:t>Provide a general description of the proposed program.  Include overview of any curriculum additions or modifications; program costs; faculty resources, library resources, facilities</w:t>
      </w:r>
      <w:r w:rsidR="007159DD">
        <w:rPr>
          <w:szCs w:val="24"/>
        </w:rPr>
        <w:t>,</w:t>
      </w:r>
      <w:r w:rsidR="0083302F" w:rsidRPr="007979F8">
        <w:rPr>
          <w:szCs w:val="24"/>
        </w:rPr>
        <w:t xml:space="preserve"> and equipment; purpose of the program; and any information that will serve as introduction to the program.</w:t>
      </w:r>
    </w:p>
    <w:p w14:paraId="152FE0B2" w14:textId="68CBC0F6" w:rsidR="00D3425A" w:rsidRPr="007979F8" w:rsidRDefault="00D3425A" w:rsidP="00A70AE9">
      <w:pPr>
        <w:tabs>
          <w:tab w:val="left" w:pos="-90"/>
          <w:tab w:val="left" w:pos="720"/>
        </w:tabs>
        <w:ind w:left="720" w:right="540" w:hanging="720"/>
        <w:rPr>
          <w:szCs w:val="24"/>
        </w:rPr>
      </w:pPr>
    </w:p>
    <w:p w14:paraId="568B89F0" w14:textId="06D5B12C" w:rsidR="00D3425A" w:rsidRPr="001D760E" w:rsidRDefault="00D3425A" w:rsidP="007979F8">
      <w:pPr>
        <w:ind w:firstLine="720"/>
        <w:rPr>
          <w:szCs w:val="24"/>
          <w:u w:val="single"/>
        </w:rPr>
      </w:pPr>
      <w:r w:rsidRPr="001D760E">
        <w:rPr>
          <w:szCs w:val="24"/>
          <w:u w:val="single"/>
        </w:rPr>
        <w:t>Why Study Italian?</w:t>
      </w:r>
    </w:p>
    <w:p w14:paraId="4EFAA3C6" w14:textId="77777777" w:rsidR="007979F8" w:rsidRPr="007979F8" w:rsidRDefault="007979F8" w:rsidP="007979F8">
      <w:pPr>
        <w:ind w:firstLine="720"/>
        <w:rPr>
          <w:b/>
          <w:bCs/>
          <w:szCs w:val="24"/>
          <w:u w:val="single"/>
        </w:rPr>
      </w:pPr>
    </w:p>
    <w:p w14:paraId="42378E89" w14:textId="07A12EA8" w:rsidR="00D3425A" w:rsidRPr="007979F8" w:rsidRDefault="00D3425A" w:rsidP="007979F8">
      <w:pPr>
        <w:ind w:left="720"/>
        <w:rPr>
          <w:szCs w:val="24"/>
        </w:rPr>
      </w:pPr>
      <w:r w:rsidRPr="007979F8">
        <w:rPr>
          <w:szCs w:val="24"/>
        </w:rPr>
        <w:t>Italian is the fourth most studied language worldwide, with an average of 2.3 million students. Italy is also the number one non-English speaking destination for American students studying abroad. Additionally, 250 million people speak Italian as a second language internationally. Italy holds a major place in the political (charter member of NATO, the European Union, OECD, the G7, and the G20) and economic makeup of Europe and beyond, possessing the eighth-largest economy by nominal GDP in the world. Moreover, Italy is the 10</w:t>
      </w:r>
      <w:r w:rsidRPr="007979F8">
        <w:rPr>
          <w:szCs w:val="24"/>
          <w:vertAlign w:val="superscript"/>
        </w:rPr>
        <w:t>th</w:t>
      </w:r>
      <w:r w:rsidRPr="007979F8">
        <w:rPr>
          <w:szCs w:val="24"/>
        </w:rPr>
        <w:t xml:space="preserve"> largest exporter in the world and home to nine Fortune 500 companies. Besides being the language of Dante (literature and poetry), Italian has a foundational role in theatre, cinema, art and architecture, music, history, social and migration history, </w:t>
      </w:r>
      <w:proofErr w:type="gramStart"/>
      <w:r w:rsidRPr="007979F8">
        <w:rPr>
          <w:szCs w:val="24"/>
        </w:rPr>
        <w:t>politics</w:t>
      </w:r>
      <w:proofErr w:type="gramEnd"/>
      <w:r w:rsidRPr="007979F8">
        <w:rPr>
          <w:szCs w:val="24"/>
        </w:rPr>
        <w:t xml:space="preserve"> and political theory internationally. Many employers seek to recruit candidates who speak both Italian and English. An estimated 7,500 American companies do business with Italy, and more than 1,000 U.S. firms have offices there. The University of Arkansas has Rome Center which can host </w:t>
      </w:r>
      <w:r w:rsidRPr="007979F8">
        <w:rPr>
          <w:szCs w:val="24"/>
        </w:rPr>
        <w:lastRenderedPageBreak/>
        <w:t>roughly 100 students each semester and has created opportunities for research</w:t>
      </w:r>
      <w:r w:rsidR="00147EDE">
        <w:rPr>
          <w:szCs w:val="24"/>
        </w:rPr>
        <w:t xml:space="preserve"> experiences</w:t>
      </w:r>
      <w:r w:rsidRPr="007979F8">
        <w:rPr>
          <w:szCs w:val="24"/>
        </w:rPr>
        <w:t xml:space="preserve"> and internships.</w:t>
      </w:r>
      <w:r w:rsidRPr="007979F8">
        <w:rPr>
          <w:rStyle w:val="FootnoteReference"/>
          <w:szCs w:val="24"/>
        </w:rPr>
        <w:footnoteReference w:id="1"/>
      </w:r>
      <w:r w:rsidRPr="007979F8">
        <w:rPr>
          <w:szCs w:val="24"/>
        </w:rPr>
        <w:t xml:space="preserve"> In Northwest Arkansas, over 25 Italian local offices relate to the Walmart Corporation and over 200 Italian companies registered with the Italy-America Chamber of Commerce Texas (the Chamber associated with our consulate region). </w:t>
      </w:r>
    </w:p>
    <w:p w14:paraId="6863E925" w14:textId="77777777" w:rsidR="00D3425A" w:rsidRPr="007979F8" w:rsidRDefault="00D3425A" w:rsidP="00D3425A">
      <w:pPr>
        <w:rPr>
          <w:szCs w:val="24"/>
        </w:rPr>
      </w:pPr>
    </w:p>
    <w:p w14:paraId="5BF4264D" w14:textId="4B73B486" w:rsidR="00D3425A" w:rsidRPr="001D760E" w:rsidRDefault="00D3425A" w:rsidP="007979F8">
      <w:pPr>
        <w:ind w:firstLine="720"/>
        <w:rPr>
          <w:szCs w:val="24"/>
          <w:u w:val="single"/>
        </w:rPr>
      </w:pPr>
      <w:r w:rsidRPr="001D760E">
        <w:rPr>
          <w:szCs w:val="24"/>
          <w:u w:val="single"/>
        </w:rPr>
        <w:t>Italian at the University of Arkansas</w:t>
      </w:r>
    </w:p>
    <w:p w14:paraId="74B7D502" w14:textId="77777777" w:rsidR="007979F8" w:rsidRPr="007979F8" w:rsidRDefault="007979F8" w:rsidP="007979F8">
      <w:pPr>
        <w:ind w:firstLine="720"/>
        <w:rPr>
          <w:b/>
          <w:bCs/>
          <w:szCs w:val="24"/>
          <w:u w:val="single"/>
        </w:rPr>
      </w:pPr>
    </w:p>
    <w:p w14:paraId="6BB69553" w14:textId="5A5181DD" w:rsidR="00D3425A" w:rsidRPr="007979F8" w:rsidRDefault="00D3425A" w:rsidP="007979F8">
      <w:pPr>
        <w:ind w:left="720"/>
        <w:rPr>
          <w:szCs w:val="24"/>
        </w:rPr>
      </w:pPr>
      <w:r w:rsidRPr="007979F8">
        <w:rPr>
          <w:szCs w:val="24"/>
        </w:rPr>
        <w:t>Italian has a foundational place in the history of the University of Arkansas. The first Chairperson of the Department of Romance Languages &amp; Literatures was Antonio Marinoni,</w:t>
      </w:r>
      <w:r w:rsidRPr="007979F8">
        <w:rPr>
          <w:rStyle w:val="FootnoteReference"/>
          <w:szCs w:val="24"/>
        </w:rPr>
        <w:footnoteReference w:id="2"/>
      </w:r>
      <w:r w:rsidRPr="007979F8">
        <w:rPr>
          <w:szCs w:val="24"/>
        </w:rPr>
        <w:t xml:space="preserve"> an Italian professor married to Rosa </w:t>
      </w:r>
      <w:proofErr w:type="spellStart"/>
      <w:r w:rsidRPr="007979F8">
        <w:rPr>
          <w:szCs w:val="24"/>
        </w:rPr>
        <w:t>Zagnoni</w:t>
      </w:r>
      <w:proofErr w:type="spellEnd"/>
      <w:r w:rsidRPr="007979F8">
        <w:rPr>
          <w:szCs w:val="24"/>
        </w:rPr>
        <w:t xml:space="preserve"> Marinoni, the first female poet laureate in the State of Arkansas (1953), and Arkansas governor Winthrop Rockefeller declared October 15 as Rosa </w:t>
      </w:r>
      <w:proofErr w:type="spellStart"/>
      <w:r w:rsidRPr="007979F8">
        <w:rPr>
          <w:szCs w:val="24"/>
        </w:rPr>
        <w:t>Zagnoni</w:t>
      </w:r>
      <w:proofErr w:type="spellEnd"/>
      <w:r w:rsidRPr="007979F8">
        <w:rPr>
          <w:szCs w:val="24"/>
        </w:rPr>
        <w:t xml:space="preserve"> Marinoni Day in 1969. Besides being an internationally renowned poet, Rosa co-authored an Italian grammar textbook with her first husband, Antonio. When Antonio died in 1944, Rosa continued her work in Italian Studies with her second husband, Luigi </w:t>
      </w:r>
      <w:proofErr w:type="spellStart"/>
      <w:r w:rsidRPr="007979F8">
        <w:rPr>
          <w:szCs w:val="24"/>
        </w:rPr>
        <w:t>Passarelli</w:t>
      </w:r>
      <w:proofErr w:type="spellEnd"/>
      <w:r w:rsidRPr="007979F8">
        <w:rPr>
          <w:szCs w:val="24"/>
        </w:rPr>
        <w:t>, who also taught Italian. At some point, the Italian Program disappeared, and Louise Rozier revitalized it in the 90s. Since 2013, the Italian Program has added a full-time instructor (four sections of Italian), converted a VAP line to Tenure Track, added a minor which graduates 5-</w:t>
      </w:r>
      <w:r w:rsidR="00301688" w:rsidRPr="007979F8">
        <w:rPr>
          <w:szCs w:val="24"/>
        </w:rPr>
        <w:t>7</w:t>
      </w:r>
      <w:r w:rsidRPr="007979F8">
        <w:rPr>
          <w:szCs w:val="24"/>
        </w:rPr>
        <w:t xml:space="preserve"> students on average, regular attendance to the Rome Center, the purchase of a 1525 original manuscript of Dante’s </w:t>
      </w:r>
      <w:r w:rsidRPr="007979F8">
        <w:rPr>
          <w:i/>
          <w:iCs/>
          <w:szCs w:val="24"/>
        </w:rPr>
        <w:t>Divina commedia</w:t>
      </w:r>
      <w:r w:rsidRPr="007979F8">
        <w:rPr>
          <w:szCs w:val="24"/>
        </w:rPr>
        <w:t xml:space="preserve">, and over $30,000 in grant funding from the Italian Ministry of Foreign Affairs. This year, together with the Office of Institution Advancement and Fulbright College, the Italian Program is launching a 1.5-million-dollar campaign to endow a new professorship and hosting an annual Fulbright scholar from Italy. </w:t>
      </w:r>
    </w:p>
    <w:p w14:paraId="40F97A01" w14:textId="5380F746" w:rsidR="00D3425A" w:rsidRPr="007979F8" w:rsidRDefault="00D3425A" w:rsidP="00A70AE9">
      <w:pPr>
        <w:tabs>
          <w:tab w:val="left" w:pos="-90"/>
          <w:tab w:val="left" w:pos="720"/>
        </w:tabs>
        <w:ind w:left="720" w:right="540" w:hanging="720"/>
        <w:rPr>
          <w:szCs w:val="24"/>
        </w:rPr>
      </w:pPr>
    </w:p>
    <w:p w14:paraId="249A4C37" w14:textId="0E34E50D" w:rsidR="00D3425A" w:rsidRPr="001D760E" w:rsidRDefault="007979F8" w:rsidP="00D3425A">
      <w:pPr>
        <w:tabs>
          <w:tab w:val="left" w:pos="-90"/>
          <w:tab w:val="left" w:pos="720"/>
        </w:tabs>
        <w:ind w:left="720" w:right="540" w:hanging="720"/>
        <w:rPr>
          <w:szCs w:val="24"/>
          <w:u w:val="single"/>
        </w:rPr>
      </w:pPr>
      <w:r w:rsidRPr="001D760E">
        <w:rPr>
          <w:szCs w:val="24"/>
        </w:rPr>
        <w:tab/>
      </w:r>
      <w:r w:rsidR="00D3425A" w:rsidRPr="001D760E">
        <w:rPr>
          <w:szCs w:val="24"/>
          <w:u w:val="single"/>
        </w:rPr>
        <w:t>Italian Major Description</w:t>
      </w:r>
    </w:p>
    <w:p w14:paraId="1E43DBC5" w14:textId="77777777" w:rsidR="007979F8" w:rsidRPr="007979F8" w:rsidRDefault="007979F8" w:rsidP="00D3425A">
      <w:pPr>
        <w:tabs>
          <w:tab w:val="left" w:pos="-90"/>
          <w:tab w:val="left" w:pos="720"/>
        </w:tabs>
        <w:ind w:left="720" w:right="540" w:hanging="720"/>
        <w:rPr>
          <w:b/>
          <w:bCs/>
          <w:szCs w:val="24"/>
          <w:u w:val="single"/>
        </w:rPr>
      </w:pPr>
    </w:p>
    <w:p w14:paraId="6A0F811A" w14:textId="452AF56F" w:rsidR="00D3425A" w:rsidRPr="007979F8" w:rsidRDefault="00D3425A" w:rsidP="007979F8">
      <w:pPr>
        <w:ind w:left="720"/>
        <w:rPr>
          <w:szCs w:val="24"/>
        </w:rPr>
      </w:pPr>
      <w:r w:rsidRPr="007979F8">
        <w:rPr>
          <w:szCs w:val="24"/>
        </w:rPr>
        <w:t>The Italian Program at the University of Arkansas challenges students to think critically about the literary and cultural history which founds Italian and Italian American studies by integrating language acquisition and intercultural competence through the classroom and co-curricular activities on campus and through global experiences and high-impact practices such as study abroad (Rome Center and other programs), internships (</w:t>
      </w:r>
      <w:hyperlink r:id="rId8" w:history="1">
        <w:r w:rsidRPr="007979F8">
          <w:rPr>
            <w:rStyle w:val="Hyperlink"/>
            <w:szCs w:val="24"/>
          </w:rPr>
          <w:t>Italy-America Chamber of Commerce of Texas</w:t>
        </w:r>
      </w:hyperlink>
      <w:r w:rsidRPr="007979F8">
        <w:rPr>
          <w:szCs w:val="24"/>
        </w:rPr>
        <w:t xml:space="preserve">, </w:t>
      </w:r>
      <w:hyperlink r:id="rId9" w:history="1">
        <w:r w:rsidRPr="007979F8">
          <w:rPr>
            <w:rStyle w:val="Hyperlink"/>
            <w:szCs w:val="24"/>
          </w:rPr>
          <w:t>Ferrero Rocher</w:t>
        </w:r>
      </w:hyperlink>
      <w:r w:rsidRPr="007979F8">
        <w:rPr>
          <w:szCs w:val="24"/>
        </w:rPr>
        <w:t xml:space="preserve">, </w:t>
      </w:r>
      <w:hyperlink r:id="rId10" w:history="1">
        <w:r w:rsidRPr="007979F8">
          <w:rPr>
            <w:rStyle w:val="Hyperlink"/>
            <w:szCs w:val="24"/>
          </w:rPr>
          <w:t>Italian Trade Agency – Chicago</w:t>
        </w:r>
      </w:hyperlink>
      <w:r w:rsidRPr="007979F8">
        <w:rPr>
          <w:szCs w:val="24"/>
        </w:rPr>
        <w:t>), and service learning (</w:t>
      </w:r>
      <w:proofErr w:type="spellStart"/>
      <w:r>
        <w:fldChar w:fldCharType="begin"/>
      </w:r>
      <w:r>
        <w:instrText xml:space="preserve"> HYPERLINK "https://www.liberaterra.it/it/" </w:instrText>
      </w:r>
      <w:r>
        <w:fldChar w:fldCharType="separate"/>
      </w:r>
      <w:r w:rsidRPr="007979F8">
        <w:rPr>
          <w:rStyle w:val="Hyperlink"/>
          <w:szCs w:val="24"/>
        </w:rPr>
        <w:t>LiberaTerra</w:t>
      </w:r>
      <w:proofErr w:type="spellEnd"/>
      <w:r>
        <w:rPr>
          <w:rStyle w:val="Hyperlink"/>
          <w:szCs w:val="24"/>
        </w:rPr>
        <w:fldChar w:fldCharType="end"/>
      </w:r>
      <w:r w:rsidRPr="007979F8">
        <w:rPr>
          <w:szCs w:val="24"/>
        </w:rPr>
        <w:t>).</w:t>
      </w:r>
      <w:r w:rsidRPr="007979F8">
        <w:rPr>
          <w:rStyle w:val="FootnoteReference"/>
          <w:szCs w:val="24"/>
        </w:rPr>
        <w:footnoteReference w:id="3"/>
      </w:r>
      <w:r w:rsidRPr="007979F8">
        <w:rPr>
          <w:szCs w:val="24"/>
        </w:rPr>
        <w:t xml:space="preserve"> Beyond the more traditional outcomes of language learning and through the most up-to-date tools in foreign language pedagogy, </w:t>
      </w:r>
      <w:r w:rsidR="00552EFF">
        <w:rPr>
          <w:szCs w:val="24"/>
        </w:rPr>
        <w:t>the</w:t>
      </w:r>
      <w:r w:rsidRPr="007979F8">
        <w:rPr>
          <w:szCs w:val="24"/>
        </w:rPr>
        <w:t xml:space="preserve"> program encourages the importance of Italian for interdisciplinary study. </w:t>
      </w:r>
      <w:r w:rsidR="00552EFF">
        <w:rPr>
          <w:szCs w:val="24"/>
        </w:rPr>
        <w:t>The</w:t>
      </w:r>
      <w:r w:rsidRPr="007979F8">
        <w:rPr>
          <w:szCs w:val="24"/>
        </w:rPr>
        <w:t xml:space="preserve"> end goal is to create global citizens who are prepared </w:t>
      </w:r>
      <w:r w:rsidRPr="007979F8">
        <w:rPr>
          <w:szCs w:val="24"/>
        </w:rPr>
        <w:lastRenderedPageBreak/>
        <w:t>to embrace the principal aspects of Italian society and who have critically explored their native language and culture. An Italian major is a wonderful complementary course of study to numerous fields: Architecture, Art History, English, History, International Relations, International Business, Music, Philosophy, etc. A student can decide on one of two concentrations:</w:t>
      </w:r>
    </w:p>
    <w:p w14:paraId="6FD8B3E2" w14:textId="77777777" w:rsidR="00D3425A" w:rsidRPr="007979F8" w:rsidRDefault="00D3425A" w:rsidP="00D3425A">
      <w:pPr>
        <w:rPr>
          <w:szCs w:val="24"/>
        </w:rPr>
      </w:pPr>
    </w:p>
    <w:p w14:paraId="6779E574" w14:textId="2D2AF112" w:rsidR="00D3425A" w:rsidRPr="001D760E" w:rsidRDefault="007979F8" w:rsidP="007979F8">
      <w:pPr>
        <w:widowControl/>
        <w:ind w:firstLine="720"/>
        <w:contextualSpacing/>
        <w:rPr>
          <w:szCs w:val="24"/>
          <w:u w:val="single"/>
        </w:rPr>
      </w:pPr>
      <w:r w:rsidRPr="001D760E">
        <w:rPr>
          <w:szCs w:val="24"/>
          <w:u w:val="single"/>
        </w:rPr>
        <w:t>Transnational</w:t>
      </w:r>
      <w:r w:rsidR="00D3425A" w:rsidRPr="001D760E">
        <w:rPr>
          <w:szCs w:val="24"/>
          <w:u w:val="single"/>
        </w:rPr>
        <w:t xml:space="preserve"> Studies Concentration</w:t>
      </w:r>
    </w:p>
    <w:p w14:paraId="7FBC4AE2" w14:textId="77777777" w:rsidR="007979F8" w:rsidRPr="007979F8" w:rsidRDefault="007979F8" w:rsidP="007979F8">
      <w:pPr>
        <w:widowControl/>
        <w:ind w:firstLine="720"/>
        <w:contextualSpacing/>
        <w:rPr>
          <w:b/>
          <w:bCs/>
          <w:szCs w:val="24"/>
          <w:u w:val="single"/>
        </w:rPr>
      </w:pPr>
    </w:p>
    <w:p w14:paraId="4A6472D3" w14:textId="36CE8EC4" w:rsidR="00D3425A" w:rsidRPr="007979F8" w:rsidRDefault="00D3425A" w:rsidP="007979F8">
      <w:pPr>
        <w:ind w:left="720"/>
        <w:rPr>
          <w:szCs w:val="24"/>
        </w:rPr>
      </w:pPr>
      <w:r w:rsidRPr="007979F8">
        <w:rPr>
          <w:szCs w:val="24"/>
        </w:rPr>
        <w:t xml:space="preserve">The Italian </w:t>
      </w:r>
      <w:r w:rsidR="007979F8" w:rsidRPr="007979F8">
        <w:rPr>
          <w:szCs w:val="24"/>
        </w:rPr>
        <w:t>Transnational</w:t>
      </w:r>
      <w:r w:rsidRPr="007979F8">
        <w:rPr>
          <w:szCs w:val="24"/>
        </w:rPr>
        <w:t xml:space="preserve"> Studies concentration is a cross-discipline exploration of various areas relating to Italian and Italian American culture. It is aimed at students who are not necessarily dedicated to achieving advanced language proficiency but desire a comprehensive understanding of Italian literature, history, art, culture, and civilization enhancing their philosophy of global citizenry and diversity. This interdisciplinary enterprise includes a basis of Italian language courses paired with Italian-focused courses taught in English from a variety of departments and programs across campus: Architecture, Art History, Classics, English, History, Medieval and Renaissance Studies, Philosophy, and Political Science. </w:t>
      </w:r>
    </w:p>
    <w:p w14:paraId="0A95E0C6" w14:textId="77777777" w:rsidR="00D3425A" w:rsidRPr="007979F8" w:rsidRDefault="00D3425A" w:rsidP="00D3425A">
      <w:pPr>
        <w:rPr>
          <w:szCs w:val="24"/>
        </w:rPr>
      </w:pPr>
    </w:p>
    <w:p w14:paraId="32DCB06C" w14:textId="6D05C7CA" w:rsidR="00D3425A" w:rsidRPr="001D760E" w:rsidRDefault="00D3425A" w:rsidP="007979F8">
      <w:pPr>
        <w:widowControl/>
        <w:ind w:firstLine="720"/>
        <w:contextualSpacing/>
        <w:rPr>
          <w:szCs w:val="24"/>
          <w:u w:val="single"/>
        </w:rPr>
      </w:pPr>
      <w:r w:rsidRPr="001D760E">
        <w:rPr>
          <w:szCs w:val="24"/>
          <w:u w:val="single"/>
        </w:rPr>
        <w:t>Literary and Cultural Studies Concentration</w:t>
      </w:r>
    </w:p>
    <w:p w14:paraId="11CE90E3" w14:textId="77777777" w:rsidR="007979F8" w:rsidRPr="007979F8" w:rsidRDefault="007979F8" w:rsidP="007979F8">
      <w:pPr>
        <w:widowControl/>
        <w:ind w:firstLine="720"/>
        <w:contextualSpacing/>
        <w:rPr>
          <w:b/>
          <w:bCs/>
          <w:szCs w:val="24"/>
          <w:u w:val="single"/>
        </w:rPr>
      </w:pPr>
    </w:p>
    <w:p w14:paraId="5768E451" w14:textId="77777777" w:rsidR="00D3425A" w:rsidRPr="007979F8" w:rsidRDefault="00D3425A" w:rsidP="007979F8">
      <w:pPr>
        <w:ind w:left="720"/>
        <w:rPr>
          <w:szCs w:val="24"/>
        </w:rPr>
      </w:pPr>
      <w:r w:rsidRPr="007979F8">
        <w:rPr>
          <w:szCs w:val="24"/>
        </w:rPr>
        <w:t xml:space="preserve">The Italian Literary and Cultural Studies concentration is designed to be a launching pad for a more in-depth analysis of Italy’s great literary and cultural tradition. The program encourages independent and innovative thinking and research founded in the Humanities. It is aimed at students interested in achieving a high level of proficiency in reading, writing, and speaking in Italian. In addition to the studying language, coursework encompasses the literary and artistic aspects of Italian culture and their contributions to the world, milestones and major events in Italian history, modern Italian culture, current events, and politics. </w:t>
      </w:r>
    </w:p>
    <w:p w14:paraId="13AC9E7E" w14:textId="77777777" w:rsidR="00D3425A" w:rsidRPr="007979F8" w:rsidRDefault="00D3425A" w:rsidP="00A70AE9">
      <w:pPr>
        <w:tabs>
          <w:tab w:val="left" w:pos="-90"/>
          <w:tab w:val="left" w:pos="720"/>
        </w:tabs>
        <w:ind w:left="720" w:right="540" w:hanging="720"/>
        <w:rPr>
          <w:szCs w:val="24"/>
        </w:rPr>
      </w:pPr>
    </w:p>
    <w:p w14:paraId="1D72C833" w14:textId="58C95814" w:rsidR="00D3425A" w:rsidRPr="001D760E" w:rsidRDefault="00D3425A" w:rsidP="007979F8">
      <w:pPr>
        <w:ind w:firstLine="720"/>
        <w:rPr>
          <w:szCs w:val="24"/>
          <w:u w:val="single"/>
        </w:rPr>
      </w:pPr>
      <w:r w:rsidRPr="001D760E">
        <w:rPr>
          <w:szCs w:val="24"/>
          <w:u w:val="single"/>
        </w:rPr>
        <w:t>Resources Needed/Required</w:t>
      </w:r>
    </w:p>
    <w:p w14:paraId="3F44E93B" w14:textId="77777777" w:rsidR="007979F8" w:rsidRPr="007979F8" w:rsidRDefault="007979F8" w:rsidP="007979F8">
      <w:pPr>
        <w:ind w:firstLine="720"/>
        <w:rPr>
          <w:b/>
          <w:bCs/>
          <w:szCs w:val="24"/>
          <w:u w:val="single"/>
        </w:rPr>
      </w:pPr>
    </w:p>
    <w:p w14:paraId="5777120F" w14:textId="52211D3F" w:rsidR="00D3425A" w:rsidRPr="007979F8" w:rsidRDefault="00D3425A" w:rsidP="007979F8">
      <w:pPr>
        <w:ind w:left="720"/>
        <w:rPr>
          <w:szCs w:val="24"/>
        </w:rPr>
      </w:pPr>
      <w:r w:rsidRPr="007979F8">
        <w:rPr>
          <w:szCs w:val="24"/>
        </w:rPr>
        <w:t xml:space="preserve">Although additional resources would be helpful, the program does not require any funds to initiate the major. </w:t>
      </w:r>
      <w:r w:rsidR="007839EA" w:rsidRPr="007979F8">
        <w:rPr>
          <w:szCs w:val="24"/>
        </w:rPr>
        <w:t>Additionally, the</w:t>
      </w:r>
      <w:r w:rsidRPr="007979F8">
        <w:rPr>
          <w:szCs w:val="24"/>
        </w:rPr>
        <w:t xml:space="preserve"> program is currently launching a 1.5-million-dollar campaign, which </w:t>
      </w:r>
      <w:r w:rsidR="007839EA" w:rsidRPr="007979F8">
        <w:rPr>
          <w:szCs w:val="24"/>
        </w:rPr>
        <w:t>we</w:t>
      </w:r>
      <w:r w:rsidRPr="007979F8">
        <w:rPr>
          <w:szCs w:val="24"/>
        </w:rPr>
        <w:t xml:space="preserve"> hope to achieve by the 202</w:t>
      </w:r>
      <w:r w:rsidR="007839EA" w:rsidRPr="007979F8">
        <w:rPr>
          <w:szCs w:val="24"/>
        </w:rPr>
        <w:t>7-2028</w:t>
      </w:r>
      <w:r w:rsidRPr="007979F8">
        <w:rPr>
          <w:szCs w:val="24"/>
        </w:rPr>
        <w:t xml:space="preserve"> academic year, which will provide extra capital for growth.</w:t>
      </w:r>
    </w:p>
    <w:p w14:paraId="0DFCB8DF" w14:textId="77777777" w:rsidR="00D3425A" w:rsidRPr="007979F8" w:rsidRDefault="00D3425A" w:rsidP="00D3425A">
      <w:pPr>
        <w:rPr>
          <w:szCs w:val="24"/>
        </w:rPr>
      </w:pPr>
    </w:p>
    <w:p w14:paraId="334CFA4F" w14:textId="0FF3DADF" w:rsidR="00D3425A" w:rsidRPr="001D760E" w:rsidRDefault="00D3425A" w:rsidP="007979F8">
      <w:pPr>
        <w:ind w:firstLine="720"/>
        <w:rPr>
          <w:szCs w:val="24"/>
          <w:u w:val="single"/>
        </w:rPr>
      </w:pPr>
      <w:r w:rsidRPr="001D760E">
        <w:rPr>
          <w:szCs w:val="24"/>
          <w:u w:val="single"/>
        </w:rPr>
        <w:t>Teaching Needs/Requirements</w:t>
      </w:r>
    </w:p>
    <w:p w14:paraId="19204A6C" w14:textId="77777777" w:rsidR="007979F8" w:rsidRPr="007979F8" w:rsidRDefault="007979F8" w:rsidP="00D3425A">
      <w:pPr>
        <w:rPr>
          <w:b/>
          <w:bCs/>
          <w:szCs w:val="24"/>
          <w:u w:val="single"/>
        </w:rPr>
      </w:pPr>
    </w:p>
    <w:p w14:paraId="2B2B847D" w14:textId="4AA8EB5D" w:rsidR="00D3425A" w:rsidRPr="007979F8" w:rsidRDefault="00D3425A" w:rsidP="007979F8">
      <w:pPr>
        <w:ind w:left="720"/>
        <w:rPr>
          <w:szCs w:val="24"/>
        </w:rPr>
      </w:pPr>
      <w:r w:rsidRPr="007979F8">
        <w:rPr>
          <w:szCs w:val="24"/>
        </w:rPr>
        <w:t>The Italian Program currently has two tenure track faculty, one full-time instructor,</w:t>
      </w:r>
      <w:r w:rsidR="007839EA" w:rsidRPr="007979F8">
        <w:rPr>
          <w:szCs w:val="24"/>
        </w:rPr>
        <w:t xml:space="preserve"> </w:t>
      </w:r>
      <w:r w:rsidRPr="007979F8">
        <w:rPr>
          <w:szCs w:val="24"/>
        </w:rPr>
        <w:t>two half-time instructors</w:t>
      </w:r>
      <w:r w:rsidR="007839EA" w:rsidRPr="007979F8">
        <w:rPr>
          <w:szCs w:val="24"/>
        </w:rPr>
        <w:t>, and one graduate assistant</w:t>
      </w:r>
      <w:r w:rsidRPr="007979F8">
        <w:rPr>
          <w:szCs w:val="24"/>
        </w:rPr>
        <w:t>.</w:t>
      </w:r>
      <w:r w:rsidR="007839EA" w:rsidRPr="007979F8">
        <w:rPr>
          <w:szCs w:val="24"/>
        </w:rPr>
        <w:t xml:space="preserve"> Currently, we do not need any additional instructors. </w:t>
      </w:r>
    </w:p>
    <w:p w14:paraId="34ED1CBF" w14:textId="77777777" w:rsidR="0083302F" w:rsidRPr="007979F8" w:rsidRDefault="0083302F" w:rsidP="00A70AE9">
      <w:pPr>
        <w:tabs>
          <w:tab w:val="left" w:pos="720"/>
        </w:tabs>
        <w:ind w:left="720" w:hanging="720"/>
        <w:rPr>
          <w:szCs w:val="24"/>
        </w:rPr>
      </w:pPr>
    </w:p>
    <w:p w14:paraId="07749319" w14:textId="1D352140" w:rsidR="0083302F" w:rsidRPr="007979F8" w:rsidRDefault="00A70AE9" w:rsidP="00A70AE9">
      <w:pPr>
        <w:tabs>
          <w:tab w:val="left" w:pos="720"/>
        </w:tabs>
        <w:ind w:left="720" w:right="-450" w:hanging="720"/>
        <w:rPr>
          <w:szCs w:val="24"/>
        </w:rPr>
      </w:pPr>
      <w:r w:rsidRPr="007979F8">
        <w:rPr>
          <w:szCs w:val="24"/>
        </w:rPr>
        <w:tab/>
      </w:r>
      <w:r w:rsidR="00543BA1" w:rsidRPr="007979F8">
        <w:rPr>
          <w:szCs w:val="24"/>
        </w:rPr>
        <w:t xml:space="preserve">List </w:t>
      </w:r>
      <w:r w:rsidR="0083302F" w:rsidRPr="007979F8">
        <w:rPr>
          <w:szCs w:val="24"/>
        </w:rPr>
        <w:t>degree programs</w:t>
      </w:r>
      <w:r w:rsidR="00543BA1" w:rsidRPr="007979F8">
        <w:rPr>
          <w:szCs w:val="24"/>
        </w:rPr>
        <w:t xml:space="preserve"> or emphasis areas currently offered</w:t>
      </w:r>
      <w:r w:rsidR="0083302F" w:rsidRPr="007979F8">
        <w:rPr>
          <w:szCs w:val="24"/>
        </w:rPr>
        <w:t xml:space="preserve"> </w:t>
      </w:r>
      <w:r w:rsidR="00543BA1" w:rsidRPr="007979F8">
        <w:rPr>
          <w:szCs w:val="24"/>
        </w:rPr>
        <w:t xml:space="preserve">at the </w:t>
      </w:r>
      <w:r w:rsidR="001C7CA2" w:rsidRPr="007979F8">
        <w:rPr>
          <w:szCs w:val="24"/>
        </w:rPr>
        <w:t xml:space="preserve">institution </w:t>
      </w:r>
      <w:r w:rsidR="00C60B42" w:rsidRPr="007979F8">
        <w:rPr>
          <w:szCs w:val="24"/>
        </w:rPr>
        <w:t>that</w:t>
      </w:r>
      <w:r w:rsidR="00E03FD0" w:rsidRPr="007979F8">
        <w:rPr>
          <w:szCs w:val="24"/>
        </w:rPr>
        <w:t xml:space="preserve"> </w:t>
      </w:r>
      <w:r w:rsidRPr="007979F8">
        <w:rPr>
          <w:szCs w:val="24"/>
        </w:rPr>
        <w:t>s</w:t>
      </w:r>
      <w:r w:rsidR="00C60B42" w:rsidRPr="007979F8">
        <w:rPr>
          <w:szCs w:val="24"/>
        </w:rPr>
        <w:t>upport</w:t>
      </w:r>
      <w:r w:rsidR="0083302F" w:rsidRPr="007979F8">
        <w:rPr>
          <w:szCs w:val="24"/>
        </w:rPr>
        <w:t xml:space="preserve"> the proposed program.</w:t>
      </w:r>
    </w:p>
    <w:p w14:paraId="1A49651A" w14:textId="0CB8498D" w:rsidR="00D3425A" w:rsidRPr="007979F8" w:rsidRDefault="00D3425A" w:rsidP="00A70AE9">
      <w:pPr>
        <w:tabs>
          <w:tab w:val="left" w:pos="720"/>
        </w:tabs>
        <w:ind w:left="720" w:right="-450" w:hanging="720"/>
        <w:rPr>
          <w:szCs w:val="24"/>
        </w:rPr>
      </w:pPr>
    </w:p>
    <w:p w14:paraId="158210C5" w14:textId="57C208D4" w:rsidR="00D3425A" w:rsidRPr="007979F8" w:rsidRDefault="00D3425A" w:rsidP="00D3425A">
      <w:pPr>
        <w:pStyle w:val="ListParagraph"/>
        <w:widowControl/>
        <w:numPr>
          <w:ilvl w:val="0"/>
          <w:numId w:val="4"/>
        </w:numPr>
        <w:contextualSpacing/>
        <w:rPr>
          <w:szCs w:val="24"/>
        </w:rPr>
      </w:pPr>
      <w:r w:rsidRPr="007979F8">
        <w:rPr>
          <w:szCs w:val="24"/>
        </w:rPr>
        <w:t>Architecture</w:t>
      </w:r>
    </w:p>
    <w:p w14:paraId="39CA151B" w14:textId="49E60F13" w:rsidR="00D3425A" w:rsidRPr="007979F8" w:rsidRDefault="00D3425A" w:rsidP="00D3425A">
      <w:pPr>
        <w:pStyle w:val="ListParagraph"/>
        <w:widowControl/>
        <w:numPr>
          <w:ilvl w:val="0"/>
          <w:numId w:val="4"/>
        </w:numPr>
        <w:contextualSpacing/>
        <w:rPr>
          <w:szCs w:val="24"/>
        </w:rPr>
      </w:pPr>
      <w:r w:rsidRPr="007979F8">
        <w:rPr>
          <w:szCs w:val="24"/>
        </w:rPr>
        <w:lastRenderedPageBreak/>
        <w:t xml:space="preserve">Art History </w:t>
      </w:r>
    </w:p>
    <w:p w14:paraId="189887D9" w14:textId="43AD1B64" w:rsidR="00D3425A" w:rsidRPr="007979F8" w:rsidRDefault="00D3425A" w:rsidP="00D3425A">
      <w:pPr>
        <w:pStyle w:val="ListParagraph"/>
        <w:widowControl/>
        <w:numPr>
          <w:ilvl w:val="0"/>
          <w:numId w:val="4"/>
        </w:numPr>
        <w:contextualSpacing/>
        <w:rPr>
          <w:szCs w:val="24"/>
        </w:rPr>
      </w:pPr>
      <w:r w:rsidRPr="007979F8">
        <w:rPr>
          <w:szCs w:val="24"/>
        </w:rPr>
        <w:t>Classics Studies</w:t>
      </w:r>
    </w:p>
    <w:p w14:paraId="2EA05DE9" w14:textId="29038D3C" w:rsidR="00D3425A" w:rsidRPr="007979F8" w:rsidRDefault="00D3425A" w:rsidP="00D3425A">
      <w:pPr>
        <w:pStyle w:val="ListParagraph"/>
        <w:widowControl/>
        <w:numPr>
          <w:ilvl w:val="0"/>
          <w:numId w:val="4"/>
        </w:numPr>
        <w:contextualSpacing/>
        <w:rPr>
          <w:szCs w:val="24"/>
        </w:rPr>
      </w:pPr>
      <w:r w:rsidRPr="007979F8">
        <w:rPr>
          <w:szCs w:val="24"/>
        </w:rPr>
        <w:t>English</w:t>
      </w:r>
    </w:p>
    <w:p w14:paraId="593F7176" w14:textId="7ED4EBC3" w:rsidR="00D3425A" w:rsidRPr="007979F8" w:rsidRDefault="00D3425A" w:rsidP="00D3425A">
      <w:pPr>
        <w:pStyle w:val="ListParagraph"/>
        <w:widowControl/>
        <w:numPr>
          <w:ilvl w:val="0"/>
          <w:numId w:val="4"/>
        </w:numPr>
        <w:contextualSpacing/>
        <w:rPr>
          <w:szCs w:val="24"/>
        </w:rPr>
      </w:pPr>
      <w:r w:rsidRPr="007979F8">
        <w:rPr>
          <w:szCs w:val="24"/>
        </w:rPr>
        <w:t>English/Creative Writing/Translation</w:t>
      </w:r>
    </w:p>
    <w:p w14:paraId="71F09015" w14:textId="31550A1B" w:rsidR="00D3425A" w:rsidRPr="007979F8" w:rsidRDefault="00D3425A" w:rsidP="00D3425A">
      <w:pPr>
        <w:pStyle w:val="ListParagraph"/>
        <w:widowControl/>
        <w:numPr>
          <w:ilvl w:val="0"/>
          <w:numId w:val="4"/>
        </w:numPr>
        <w:contextualSpacing/>
        <w:rPr>
          <w:szCs w:val="24"/>
        </w:rPr>
      </w:pPr>
      <w:r w:rsidRPr="007979F8">
        <w:rPr>
          <w:szCs w:val="24"/>
        </w:rPr>
        <w:t>History</w:t>
      </w:r>
    </w:p>
    <w:p w14:paraId="34D47C20" w14:textId="1A786EEE" w:rsidR="00D3425A" w:rsidRPr="007979F8" w:rsidRDefault="00D3425A" w:rsidP="00D3425A">
      <w:pPr>
        <w:pStyle w:val="ListParagraph"/>
        <w:widowControl/>
        <w:numPr>
          <w:ilvl w:val="0"/>
          <w:numId w:val="4"/>
        </w:numPr>
        <w:contextualSpacing/>
        <w:rPr>
          <w:szCs w:val="24"/>
        </w:rPr>
      </w:pPr>
      <w:r w:rsidRPr="007979F8">
        <w:rPr>
          <w:szCs w:val="24"/>
        </w:rPr>
        <w:t>Medieval &amp; Renaissance Studies</w:t>
      </w:r>
    </w:p>
    <w:p w14:paraId="56AAB343" w14:textId="01878CF4" w:rsidR="00D3425A" w:rsidRPr="007979F8" w:rsidRDefault="00D3425A" w:rsidP="00D3425A">
      <w:pPr>
        <w:pStyle w:val="ListParagraph"/>
        <w:widowControl/>
        <w:numPr>
          <w:ilvl w:val="0"/>
          <w:numId w:val="4"/>
        </w:numPr>
        <w:contextualSpacing/>
        <w:rPr>
          <w:szCs w:val="24"/>
        </w:rPr>
      </w:pPr>
      <w:r w:rsidRPr="007979F8">
        <w:rPr>
          <w:szCs w:val="24"/>
        </w:rPr>
        <w:t>Music</w:t>
      </w:r>
    </w:p>
    <w:p w14:paraId="6DABF0CC" w14:textId="4837285C" w:rsidR="00D3425A" w:rsidRPr="007979F8" w:rsidRDefault="00D3425A" w:rsidP="00D3425A">
      <w:pPr>
        <w:pStyle w:val="ListParagraph"/>
        <w:widowControl/>
        <w:numPr>
          <w:ilvl w:val="0"/>
          <w:numId w:val="4"/>
        </w:numPr>
        <w:contextualSpacing/>
        <w:rPr>
          <w:szCs w:val="24"/>
        </w:rPr>
      </w:pPr>
      <w:r w:rsidRPr="007979F8">
        <w:rPr>
          <w:szCs w:val="24"/>
        </w:rPr>
        <w:t xml:space="preserve">Philosophy </w:t>
      </w:r>
    </w:p>
    <w:p w14:paraId="7841ABAE" w14:textId="07142259" w:rsidR="00D3425A" w:rsidRPr="007979F8" w:rsidRDefault="00D3425A" w:rsidP="00D3425A">
      <w:pPr>
        <w:pStyle w:val="ListParagraph"/>
        <w:widowControl/>
        <w:numPr>
          <w:ilvl w:val="0"/>
          <w:numId w:val="4"/>
        </w:numPr>
        <w:contextualSpacing/>
        <w:rPr>
          <w:szCs w:val="24"/>
        </w:rPr>
      </w:pPr>
      <w:r w:rsidRPr="007979F8">
        <w:rPr>
          <w:szCs w:val="24"/>
        </w:rPr>
        <w:t xml:space="preserve">Political Science </w:t>
      </w:r>
    </w:p>
    <w:p w14:paraId="0A642FDF" w14:textId="2A7675DE" w:rsidR="00D3425A" w:rsidRPr="007979F8" w:rsidRDefault="00D3425A" w:rsidP="00D3425A">
      <w:pPr>
        <w:pStyle w:val="ListParagraph"/>
        <w:widowControl/>
        <w:numPr>
          <w:ilvl w:val="0"/>
          <w:numId w:val="4"/>
        </w:numPr>
        <w:contextualSpacing/>
        <w:rPr>
          <w:szCs w:val="24"/>
          <w:lang w:val="it-IT"/>
        </w:rPr>
      </w:pPr>
      <w:r w:rsidRPr="007979F8">
        <w:rPr>
          <w:szCs w:val="24"/>
          <w:lang w:val="it-IT"/>
        </w:rPr>
        <w:t xml:space="preserve">Rome Center </w:t>
      </w:r>
    </w:p>
    <w:p w14:paraId="017733B1" w14:textId="16B7E8BA" w:rsidR="00D3425A" w:rsidRPr="007979F8" w:rsidRDefault="00D3425A" w:rsidP="00D3425A">
      <w:pPr>
        <w:pStyle w:val="ListParagraph"/>
        <w:widowControl/>
        <w:numPr>
          <w:ilvl w:val="0"/>
          <w:numId w:val="4"/>
        </w:numPr>
        <w:contextualSpacing/>
        <w:rPr>
          <w:szCs w:val="24"/>
        </w:rPr>
      </w:pPr>
      <w:r w:rsidRPr="007979F8">
        <w:rPr>
          <w:szCs w:val="24"/>
        </w:rPr>
        <w:t>World Languages, Literatures, and Cultures</w:t>
      </w:r>
    </w:p>
    <w:p w14:paraId="1E3BD30B" w14:textId="77777777" w:rsidR="0083302F" w:rsidRPr="007979F8" w:rsidRDefault="0083302F" w:rsidP="00D3425A">
      <w:pPr>
        <w:tabs>
          <w:tab w:val="left" w:pos="720"/>
        </w:tabs>
        <w:rPr>
          <w:szCs w:val="24"/>
        </w:rPr>
      </w:pPr>
    </w:p>
    <w:p w14:paraId="781BFFDF" w14:textId="77777777" w:rsidR="00166782" w:rsidRPr="007979F8" w:rsidRDefault="0083302F" w:rsidP="00A70AE9">
      <w:pPr>
        <w:tabs>
          <w:tab w:val="left" w:pos="-90"/>
          <w:tab w:val="left" w:pos="720"/>
        </w:tabs>
        <w:rPr>
          <w:b/>
          <w:szCs w:val="24"/>
        </w:rPr>
      </w:pPr>
      <w:r w:rsidRPr="007979F8">
        <w:rPr>
          <w:szCs w:val="24"/>
        </w:rPr>
        <w:t xml:space="preserve"> 6.  </w:t>
      </w:r>
      <w:r w:rsidR="00A70AE9" w:rsidRPr="007979F8">
        <w:rPr>
          <w:szCs w:val="24"/>
        </w:rPr>
        <w:tab/>
      </w:r>
      <w:r w:rsidRPr="007979F8">
        <w:rPr>
          <w:b/>
          <w:szCs w:val="24"/>
        </w:rPr>
        <w:t>NEED FOR THE PROGRAM</w:t>
      </w:r>
      <w:r w:rsidR="00166782" w:rsidRPr="007979F8">
        <w:rPr>
          <w:b/>
          <w:szCs w:val="24"/>
        </w:rPr>
        <w:t xml:space="preserve">  </w:t>
      </w:r>
    </w:p>
    <w:p w14:paraId="6533F4A9" w14:textId="77777777" w:rsidR="0038350C" w:rsidRPr="007979F8" w:rsidRDefault="00762F47" w:rsidP="00CD734B">
      <w:pPr>
        <w:ind w:left="720"/>
        <w:rPr>
          <w:szCs w:val="24"/>
        </w:rPr>
      </w:pPr>
      <w:r w:rsidRPr="007979F8">
        <w:rPr>
          <w:szCs w:val="24"/>
        </w:rPr>
        <w:t xml:space="preserve">Submit </w:t>
      </w:r>
      <w:r w:rsidR="00290AA1" w:rsidRPr="007979F8">
        <w:rPr>
          <w:szCs w:val="24"/>
        </w:rPr>
        <w:t>Workforce Analysis</w:t>
      </w:r>
      <w:r w:rsidR="00CE0EB7" w:rsidRPr="007979F8">
        <w:rPr>
          <w:szCs w:val="24"/>
        </w:rPr>
        <w:t xml:space="preserve"> Form </w:t>
      </w:r>
      <w:r w:rsidR="0038350C" w:rsidRPr="007979F8">
        <w:rPr>
          <w:szCs w:val="24"/>
        </w:rPr>
        <w:t xml:space="preserve">or </w:t>
      </w:r>
      <w:r w:rsidR="002878D5" w:rsidRPr="007979F8">
        <w:rPr>
          <w:szCs w:val="24"/>
        </w:rPr>
        <w:t>Employer Needs Survey (only when workforce data is deficient</w:t>
      </w:r>
      <w:r w:rsidR="00CD734B" w:rsidRPr="007979F8">
        <w:rPr>
          <w:szCs w:val="24"/>
        </w:rPr>
        <w:t xml:space="preserve"> </w:t>
      </w:r>
      <w:r w:rsidR="00134555" w:rsidRPr="007979F8">
        <w:rPr>
          <w:szCs w:val="24"/>
        </w:rPr>
        <w:t>for the academic disciple within the proposal</w:t>
      </w:r>
      <w:r w:rsidR="002878D5" w:rsidRPr="007979F8">
        <w:rPr>
          <w:szCs w:val="24"/>
        </w:rPr>
        <w:t xml:space="preserve">)  </w:t>
      </w:r>
    </w:p>
    <w:p w14:paraId="153DF1E8" w14:textId="77777777" w:rsidR="00762F47" w:rsidRPr="007979F8" w:rsidRDefault="00290AA1" w:rsidP="00290AA1">
      <w:pPr>
        <w:tabs>
          <w:tab w:val="left" w:pos="-90"/>
          <w:tab w:val="left" w:pos="720"/>
        </w:tabs>
        <w:ind w:left="720"/>
        <w:rPr>
          <w:szCs w:val="24"/>
        </w:rPr>
      </w:pPr>
      <w:r w:rsidRPr="007979F8">
        <w:rPr>
          <w:szCs w:val="24"/>
        </w:rPr>
        <w:t xml:space="preserve">  </w:t>
      </w:r>
    </w:p>
    <w:p w14:paraId="04760416" w14:textId="77777777" w:rsidR="00762F47" w:rsidRPr="007979F8" w:rsidRDefault="00762F47" w:rsidP="00762F47">
      <w:pPr>
        <w:ind w:firstLine="720"/>
        <w:rPr>
          <w:snapToGrid/>
          <w:szCs w:val="24"/>
        </w:rPr>
      </w:pPr>
      <w:r w:rsidRPr="007979F8">
        <w:rPr>
          <w:szCs w:val="24"/>
        </w:rPr>
        <w:t xml:space="preserve">Employer Needs Survey </w:t>
      </w:r>
      <w:r w:rsidR="00CD734B" w:rsidRPr="007979F8">
        <w:rPr>
          <w:szCs w:val="24"/>
        </w:rPr>
        <w:t>should include the following</w:t>
      </w:r>
      <w:r w:rsidRPr="007979F8">
        <w:rPr>
          <w:szCs w:val="24"/>
        </w:rPr>
        <w:t>:    </w:t>
      </w:r>
    </w:p>
    <w:p w14:paraId="3E877950" w14:textId="77777777" w:rsidR="00762F47" w:rsidRPr="007979F8" w:rsidRDefault="00762F47" w:rsidP="009F48A2">
      <w:pPr>
        <w:pStyle w:val="ListParagraph"/>
        <w:widowControl/>
        <w:numPr>
          <w:ilvl w:val="0"/>
          <w:numId w:val="2"/>
        </w:numPr>
        <w:ind w:left="1080"/>
        <w:rPr>
          <w:szCs w:val="24"/>
        </w:rPr>
      </w:pPr>
      <w:r w:rsidRPr="007979F8">
        <w:rPr>
          <w:szCs w:val="24"/>
        </w:rPr>
        <w:t xml:space="preserve">Submit numbers that show job availability, corporate </w:t>
      </w:r>
      <w:proofErr w:type="gramStart"/>
      <w:r w:rsidRPr="007979F8">
        <w:rPr>
          <w:szCs w:val="24"/>
        </w:rPr>
        <w:t>demands</w:t>
      </w:r>
      <w:proofErr w:type="gramEnd"/>
      <w:r w:rsidRPr="007979F8">
        <w:rPr>
          <w:szCs w:val="24"/>
        </w:rPr>
        <w:t xml:space="preserve"> and employment/wage projections, not student interest and anticipated enrollment.  Focus mostly on state needs and less on regional and national needs, unless applicable to the program.</w:t>
      </w:r>
    </w:p>
    <w:p w14:paraId="6E45CA2D" w14:textId="77777777" w:rsidR="00762F47" w:rsidRPr="007979F8" w:rsidRDefault="00762F47" w:rsidP="009F48A2">
      <w:pPr>
        <w:ind w:left="1080" w:hanging="360"/>
        <w:rPr>
          <w:szCs w:val="24"/>
        </w:rPr>
      </w:pPr>
    </w:p>
    <w:p w14:paraId="066A1191" w14:textId="77777777" w:rsidR="00762F47" w:rsidRPr="007979F8" w:rsidRDefault="00762F47" w:rsidP="009F48A2">
      <w:pPr>
        <w:pStyle w:val="BodyTextIndent"/>
        <w:widowControl/>
        <w:numPr>
          <w:ilvl w:val="0"/>
          <w:numId w:val="2"/>
        </w:numPr>
        <w:tabs>
          <w:tab w:val="clear" w:pos="-90"/>
          <w:tab w:val="clear" w:pos="810"/>
        </w:tabs>
        <w:snapToGrid w:val="0"/>
        <w:ind w:left="1080"/>
        <w:rPr>
          <w:rFonts w:ascii="Times New Roman" w:hAnsi="Times New Roman"/>
          <w:szCs w:val="24"/>
        </w:rPr>
      </w:pPr>
      <w:r w:rsidRPr="007979F8">
        <w:rPr>
          <w:rFonts w:ascii="Times New Roman" w:hAnsi="Times New Roman"/>
          <w:szCs w:val="24"/>
        </w:rPr>
        <w:t>Survey data can be obtained by telephone, letters of interest, student inquiry, etc.  Focus mostly on state needs for undergraduate programs; for graduate programs, focus on state, regional and national needs.</w:t>
      </w:r>
    </w:p>
    <w:p w14:paraId="2E30ACD6" w14:textId="77777777" w:rsidR="00762F47" w:rsidRPr="007979F8" w:rsidRDefault="00762F47" w:rsidP="009F48A2">
      <w:pPr>
        <w:ind w:left="1080" w:hanging="360"/>
        <w:rPr>
          <w:szCs w:val="24"/>
        </w:rPr>
      </w:pPr>
    </w:p>
    <w:p w14:paraId="1C635A52" w14:textId="77777777" w:rsidR="00762F47" w:rsidRPr="007979F8" w:rsidRDefault="00762F47" w:rsidP="009F48A2">
      <w:pPr>
        <w:pStyle w:val="ListParagraph"/>
        <w:widowControl/>
        <w:numPr>
          <w:ilvl w:val="0"/>
          <w:numId w:val="2"/>
        </w:numPr>
        <w:ind w:left="1080"/>
        <w:rPr>
          <w:szCs w:val="24"/>
        </w:rPr>
      </w:pPr>
      <w:r w:rsidRPr="007979F8">
        <w:rPr>
          <w:szCs w:val="24"/>
        </w:rPr>
        <w:t>Provide names and types of organizations/businesses surveyed.</w:t>
      </w:r>
    </w:p>
    <w:p w14:paraId="2A8CC7B1" w14:textId="77777777" w:rsidR="00762F47" w:rsidRPr="007979F8" w:rsidRDefault="00762F47" w:rsidP="00A70AE9">
      <w:pPr>
        <w:tabs>
          <w:tab w:val="left" w:pos="720"/>
        </w:tabs>
        <w:ind w:left="720" w:hanging="720"/>
        <w:rPr>
          <w:szCs w:val="24"/>
        </w:rPr>
      </w:pPr>
    </w:p>
    <w:p w14:paraId="75D5AB36" w14:textId="4D5A3703" w:rsidR="0083302F" w:rsidRPr="007979F8" w:rsidRDefault="00A70AE9" w:rsidP="00A70AE9">
      <w:pPr>
        <w:tabs>
          <w:tab w:val="left" w:pos="720"/>
        </w:tabs>
        <w:ind w:left="720" w:hanging="720"/>
        <w:rPr>
          <w:szCs w:val="24"/>
        </w:rPr>
      </w:pPr>
      <w:r w:rsidRPr="007979F8">
        <w:rPr>
          <w:szCs w:val="24"/>
        </w:rPr>
        <w:tab/>
      </w:r>
      <w:r w:rsidR="0083302F" w:rsidRPr="007979F8">
        <w:rPr>
          <w:szCs w:val="24"/>
        </w:rPr>
        <w:t>Letters of support should address the following when relevant:  the number of current/anticipated job vacancies, whether the degree is desired or required for advancement, the increase in wages projected based on additional education, etc.</w:t>
      </w:r>
    </w:p>
    <w:p w14:paraId="18FD3AF8" w14:textId="45CBFD82" w:rsidR="007839EA" w:rsidRPr="007979F8" w:rsidRDefault="007839EA" w:rsidP="00A70AE9">
      <w:pPr>
        <w:tabs>
          <w:tab w:val="left" w:pos="720"/>
        </w:tabs>
        <w:ind w:left="720" w:hanging="720"/>
        <w:rPr>
          <w:szCs w:val="24"/>
        </w:rPr>
      </w:pPr>
    </w:p>
    <w:p w14:paraId="3DC92DA8" w14:textId="1E397164" w:rsidR="007839EA" w:rsidRPr="00795EB2" w:rsidRDefault="001D760E" w:rsidP="00A70AE9">
      <w:pPr>
        <w:tabs>
          <w:tab w:val="left" w:pos="720"/>
        </w:tabs>
        <w:ind w:left="720" w:hanging="720"/>
        <w:rPr>
          <w:szCs w:val="24"/>
        </w:rPr>
      </w:pPr>
      <w:r w:rsidRPr="001D760E">
        <w:rPr>
          <w:szCs w:val="24"/>
        </w:rPr>
        <w:tab/>
      </w:r>
      <w:r w:rsidR="00795EB2" w:rsidRPr="00795EB2">
        <w:rPr>
          <w:szCs w:val="24"/>
        </w:rPr>
        <w:t xml:space="preserve">N/A. Relying on workforce analysis. </w:t>
      </w:r>
      <w:r w:rsidR="007839EA" w:rsidRPr="00795EB2">
        <w:rPr>
          <w:szCs w:val="24"/>
        </w:rPr>
        <w:t xml:space="preserve"> </w:t>
      </w:r>
    </w:p>
    <w:p w14:paraId="2116359F" w14:textId="77777777" w:rsidR="0083302F" w:rsidRPr="007979F8" w:rsidRDefault="0083302F" w:rsidP="00A70AE9">
      <w:pPr>
        <w:tabs>
          <w:tab w:val="left" w:pos="-90"/>
          <w:tab w:val="left" w:pos="720"/>
        </w:tabs>
        <w:ind w:left="540" w:firstLine="720"/>
        <w:rPr>
          <w:szCs w:val="24"/>
        </w:rPr>
      </w:pPr>
    </w:p>
    <w:p w14:paraId="6C13EA1A" w14:textId="58FD7A3B" w:rsidR="0083302F" w:rsidRDefault="00A70AE9" w:rsidP="00A70AE9">
      <w:pPr>
        <w:tabs>
          <w:tab w:val="left" w:pos="-90"/>
          <w:tab w:val="left" w:pos="720"/>
        </w:tabs>
        <w:ind w:left="720" w:hanging="720"/>
        <w:rPr>
          <w:szCs w:val="24"/>
        </w:rPr>
      </w:pPr>
      <w:r w:rsidRPr="007979F8">
        <w:rPr>
          <w:szCs w:val="24"/>
        </w:rPr>
        <w:tab/>
      </w:r>
      <w:r w:rsidR="0083302F" w:rsidRPr="007979F8">
        <w:rPr>
          <w:szCs w:val="24"/>
        </w:rPr>
        <w:t xml:space="preserve">Indicate if employer tuition assistance is provided or </w:t>
      </w:r>
      <w:r w:rsidR="00816E78" w:rsidRPr="007979F8">
        <w:rPr>
          <w:szCs w:val="24"/>
        </w:rPr>
        <w:t xml:space="preserve">if there are </w:t>
      </w:r>
      <w:r w:rsidR="0083302F" w:rsidRPr="007979F8">
        <w:rPr>
          <w:szCs w:val="24"/>
        </w:rPr>
        <w:t>other enrollment incentives.</w:t>
      </w:r>
    </w:p>
    <w:p w14:paraId="0F4717BB" w14:textId="3A430195" w:rsidR="007159DD" w:rsidRDefault="007159DD" w:rsidP="00A70AE9">
      <w:pPr>
        <w:tabs>
          <w:tab w:val="left" w:pos="-90"/>
          <w:tab w:val="left" w:pos="720"/>
        </w:tabs>
        <w:ind w:left="720" w:hanging="720"/>
        <w:rPr>
          <w:szCs w:val="24"/>
        </w:rPr>
      </w:pPr>
    </w:p>
    <w:p w14:paraId="37A07577" w14:textId="1178307E" w:rsidR="007159DD" w:rsidRPr="007979F8" w:rsidRDefault="007159DD" w:rsidP="00A70AE9">
      <w:pPr>
        <w:tabs>
          <w:tab w:val="left" w:pos="-90"/>
          <w:tab w:val="left" w:pos="720"/>
        </w:tabs>
        <w:ind w:left="720" w:hanging="720"/>
        <w:rPr>
          <w:szCs w:val="24"/>
        </w:rPr>
      </w:pPr>
      <w:r>
        <w:rPr>
          <w:szCs w:val="24"/>
        </w:rPr>
        <w:tab/>
        <w:t xml:space="preserve">The Program does not currently plan on any employer tuition assistance or enrollment incentives. </w:t>
      </w:r>
    </w:p>
    <w:p w14:paraId="5308E360" w14:textId="77777777" w:rsidR="0083302F" w:rsidRPr="007979F8" w:rsidRDefault="0083302F" w:rsidP="00A70AE9">
      <w:pPr>
        <w:tabs>
          <w:tab w:val="left" w:pos="-90"/>
          <w:tab w:val="left" w:pos="720"/>
        </w:tabs>
        <w:ind w:left="720" w:hanging="720"/>
        <w:rPr>
          <w:color w:val="FF0000"/>
          <w:szCs w:val="24"/>
        </w:rPr>
      </w:pPr>
    </w:p>
    <w:p w14:paraId="36702A33" w14:textId="3348D1C4" w:rsidR="00936E76" w:rsidRPr="007979F8" w:rsidRDefault="00A70AE9" w:rsidP="00D72AD3">
      <w:pPr>
        <w:tabs>
          <w:tab w:val="left" w:pos="-90"/>
          <w:tab w:val="left" w:pos="720"/>
        </w:tabs>
        <w:ind w:left="720" w:hanging="720"/>
        <w:rPr>
          <w:szCs w:val="24"/>
        </w:rPr>
      </w:pPr>
      <w:r w:rsidRPr="007979F8">
        <w:rPr>
          <w:szCs w:val="24"/>
        </w:rPr>
        <w:tab/>
      </w:r>
      <w:r w:rsidR="00125F73" w:rsidRPr="007979F8">
        <w:rPr>
          <w:szCs w:val="24"/>
        </w:rPr>
        <w:t>Describe what need the proposed</w:t>
      </w:r>
      <w:r w:rsidR="0057600F" w:rsidRPr="007979F8">
        <w:rPr>
          <w:szCs w:val="24"/>
        </w:rPr>
        <w:t xml:space="preserve"> program will address and how the </w:t>
      </w:r>
      <w:r w:rsidR="00125F73" w:rsidRPr="007979F8">
        <w:rPr>
          <w:szCs w:val="24"/>
        </w:rPr>
        <w:t>institution became aware of this</w:t>
      </w:r>
      <w:r w:rsidR="0057600F" w:rsidRPr="007979F8">
        <w:rPr>
          <w:szCs w:val="24"/>
        </w:rPr>
        <w:t xml:space="preserve"> need.</w:t>
      </w:r>
      <w:r w:rsidR="002A7D92" w:rsidRPr="007979F8">
        <w:rPr>
          <w:szCs w:val="24"/>
        </w:rPr>
        <w:t xml:space="preserve">  </w:t>
      </w:r>
    </w:p>
    <w:p w14:paraId="0BA41AF5" w14:textId="31AAD8CF" w:rsidR="00575954" w:rsidRPr="007979F8" w:rsidRDefault="00575954" w:rsidP="00D72AD3">
      <w:pPr>
        <w:tabs>
          <w:tab w:val="left" w:pos="-90"/>
          <w:tab w:val="left" w:pos="720"/>
        </w:tabs>
        <w:ind w:left="720" w:hanging="720"/>
        <w:rPr>
          <w:szCs w:val="24"/>
        </w:rPr>
      </w:pPr>
    </w:p>
    <w:p w14:paraId="35704D1D" w14:textId="27F84278" w:rsidR="00575954" w:rsidRPr="007979F8" w:rsidRDefault="001D760E" w:rsidP="001D760E">
      <w:pPr>
        <w:tabs>
          <w:tab w:val="left" w:pos="-90"/>
          <w:tab w:val="left" w:pos="720"/>
        </w:tabs>
        <w:ind w:left="720" w:hanging="720"/>
        <w:rPr>
          <w:szCs w:val="24"/>
        </w:rPr>
      </w:pPr>
      <w:r>
        <w:rPr>
          <w:szCs w:val="24"/>
        </w:rPr>
        <w:tab/>
      </w:r>
      <w:r w:rsidR="00575954" w:rsidRPr="007979F8">
        <w:rPr>
          <w:szCs w:val="24"/>
        </w:rPr>
        <w:t>Students have been requesting an Italian Major for the last five years. Our students come from</w:t>
      </w:r>
      <w:r>
        <w:rPr>
          <w:szCs w:val="24"/>
        </w:rPr>
        <w:t xml:space="preserve"> </w:t>
      </w:r>
      <w:r w:rsidR="00575954" w:rsidRPr="007979F8">
        <w:rPr>
          <w:szCs w:val="24"/>
        </w:rPr>
        <w:t xml:space="preserve">all over the UofA campus and pursue Italian because it </w:t>
      </w:r>
      <w:r w:rsidR="00F37373" w:rsidRPr="007979F8">
        <w:rPr>
          <w:szCs w:val="24"/>
        </w:rPr>
        <w:t>complements</w:t>
      </w:r>
      <w:r w:rsidR="009A7D9E" w:rsidRPr="007979F8">
        <w:rPr>
          <w:szCs w:val="24"/>
        </w:rPr>
        <w:t xml:space="preserve"> the </w:t>
      </w:r>
      <w:r w:rsidR="009A7D9E" w:rsidRPr="007979F8">
        <w:rPr>
          <w:szCs w:val="24"/>
        </w:rPr>
        <w:lastRenderedPageBreak/>
        <w:t>various fields</w:t>
      </w:r>
      <w:r>
        <w:rPr>
          <w:szCs w:val="24"/>
        </w:rPr>
        <w:t xml:space="preserve"> </w:t>
      </w:r>
      <w:r w:rsidR="00924B2D" w:rsidRPr="007979F8">
        <w:rPr>
          <w:szCs w:val="24"/>
        </w:rPr>
        <w:t xml:space="preserve">they </w:t>
      </w:r>
      <w:r w:rsidR="009A7D9E" w:rsidRPr="007979F8">
        <w:rPr>
          <w:szCs w:val="24"/>
        </w:rPr>
        <w:t xml:space="preserve">are currently studying. In </w:t>
      </w:r>
      <w:r w:rsidR="005461B7">
        <w:rPr>
          <w:szCs w:val="24"/>
        </w:rPr>
        <w:t>the Italian</w:t>
      </w:r>
      <w:r w:rsidR="009A7D9E" w:rsidRPr="007979F8">
        <w:rPr>
          <w:szCs w:val="24"/>
        </w:rPr>
        <w:t xml:space="preserve"> courses, they have learned the importance </w:t>
      </w:r>
      <w:r w:rsidR="00924B2D" w:rsidRPr="007979F8">
        <w:rPr>
          <w:szCs w:val="24"/>
        </w:rPr>
        <w:t>that language</w:t>
      </w:r>
      <w:r>
        <w:rPr>
          <w:szCs w:val="24"/>
        </w:rPr>
        <w:t xml:space="preserve"> </w:t>
      </w:r>
      <w:r w:rsidR="00924B2D" w:rsidRPr="007979F8">
        <w:rPr>
          <w:szCs w:val="24"/>
        </w:rPr>
        <w:t>and intercultural competence play to be competitive on the job market. Moreover, they</w:t>
      </w:r>
      <w:r>
        <w:rPr>
          <w:szCs w:val="24"/>
        </w:rPr>
        <w:t xml:space="preserve"> </w:t>
      </w:r>
      <w:r w:rsidR="00924B2D" w:rsidRPr="007979F8">
        <w:rPr>
          <w:szCs w:val="24"/>
        </w:rPr>
        <w:t>understand how Italian enhances what they are learning in and outside of the classroom. Due</w:t>
      </w:r>
      <w:r>
        <w:rPr>
          <w:szCs w:val="24"/>
        </w:rPr>
        <w:t xml:space="preserve"> </w:t>
      </w:r>
      <w:r w:rsidR="00924B2D" w:rsidRPr="007979F8">
        <w:rPr>
          <w:szCs w:val="24"/>
        </w:rPr>
        <w:t>to the nature of our smaller class size, our courses teach students critical skills used later in</w:t>
      </w:r>
      <w:r>
        <w:rPr>
          <w:szCs w:val="24"/>
        </w:rPr>
        <w:t xml:space="preserve"> </w:t>
      </w:r>
      <w:r w:rsidR="00924B2D" w:rsidRPr="007979F8">
        <w:rPr>
          <w:szCs w:val="24"/>
        </w:rPr>
        <w:t>their careers, including, but not limited to presentational and personal communication,</w:t>
      </w:r>
      <w:r>
        <w:rPr>
          <w:szCs w:val="24"/>
        </w:rPr>
        <w:t xml:space="preserve"> </w:t>
      </w:r>
      <w:r w:rsidR="00924B2D" w:rsidRPr="007979F8">
        <w:rPr>
          <w:szCs w:val="24"/>
        </w:rPr>
        <w:t>professional writing, research, etc. in a second language, which is obviously more</w:t>
      </w:r>
      <w:r>
        <w:rPr>
          <w:szCs w:val="24"/>
        </w:rPr>
        <w:t xml:space="preserve"> </w:t>
      </w:r>
      <w:r w:rsidR="00924B2D" w:rsidRPr="007979F8">
        <w:rPr>
          <w:szCs w:val="24"/>
        </w:rPr>
        <w:t xml:space="preserve">challenging. </w:t>
      </w:r>
    </w:p>
    <w:p w14:paraId="2113EA42" w14:textId="140EAD16" w:rsidR="00924B2D" w:rsidRPr="007979F8" w:rsidRDefault="00924B2D" w:rsidP="00D72AD3">
      <w:pPr>
        <w:tabs>
          <w:tab w:val="left" w:pos="-90"/>
          <w:tab w:val="left" w:pos="720"/>
        </w:tabs>
        <w:ind w:left="720" w:hanging="720"/>
        <w:rPr>
          <w:szCs w:val="24"/>
        </w:rPr>
      </w:pPr>
    </w:p>
    <w:p w14:paraId="1212E6EF" w14:textId="107F0C3C" w:rsidR="00924B2D" w:rsidRPr="007979F8" w:rsidRDefault="001D760E" w:rsidP="001D760E">
      <w:pPr>
        <w:tabs>
          <w:tab w:val="left" w:pos="-90"/>
          <w:tab w:val="left" w:pos="720"/>
        </w:tabs>
        <w:ind w:left="720" w:hanging="720"/>
        <w:rPr>
          <w:szCs w:val="24"/>
        </w:rPr>
      </w:pPr>
      <w:r>
        <w:rPr>
          <w:szCs w:val="24"/>
        </w:rPr>
        <w:tab/>
      </w:r>
      <w:r w:rsidR="00F37C5D">
        <w:rPr>
          <w:szCs w:val="24"/>
        </w:rPr>
        <w:t>The department</w:t>
      </w:r>
      <w:r w:rsidR="00924B2D" w:rsidRPr="007979F8">
        <w:rPr>
          <w:szCs w:val="24"/>
        </w:rPr>
        <w:t xml:space="preserve"> learned of this desire of the students from numerous years of advising both our Italian</w:t>
      </w:r>
      <w:r>
        <w:rPr>
          <w:szCs w:val="24"/>
        </w:rPr>
        <w:t xml:space="preserve"> </w:t>
      </w:r>
      <w:r w:rsidR="00924B2D" w:rsidRPr="007979F8">
        <w:rPr>
          <w:szCs w:val="24"/>
        </w:rPr>
        <w:t xml:space="preserve">minors and from students going to Italy to study abroad. </w:t>
      </w:r>
      <w:r w:rsidR="00EE7F12">
        <w:rPr>
          <w:szCs w:val="24"/>
        </w:rPr>
        <w:t>P</w:t>
      </w:r>
      <w:r w:rsidR="00924B2D" w:rsidRPr="007979F8">
        <w:rPr>
          <w:szCs w:val="24"/>
        </w:rPr>
        <w:t>arents</w:t>
      </w:r>
      <w:r w:rsidR="00EE7F12">
        <w:rPr>
          <w:szCs w:val="24"/>
        </w:rPr>
        <w:t xml:space="preserve"> have</w:t>
      </w:r>
      <w:r w:rsidR="00924B2D" w:rsidRPr="007979F8">
        <w:rPr>
          <w:szCs w:val="24"/>
        </w:rPr>
        <w:t xml:space="preserve"> writ</w:t>
      </w:r>
      <w:r w:rsidR="00EE7F12">
        <w:rPr>
          <w:szCs w:val="24"/>
        </w:rPr>
        <w:t>ten</w:t>
      </w:r>
      <w:r w:rsidR="00924B2D" w:rsidRPr="007979F8">
        <w:rPr>
          <w:szCs w:val="24"/>
        </w:rPr>
        <w:t xml:space="preserve"> asking</w:t>
      </w:r>
      <w:r>
        <w:rPr>
          <w:szCs w:val="24"/>
        </w:rPr>
        <w:t xml:space="preserve"> </w:t>
      </w:r>
      <w:r w:rsidR="00924B2D" w:rsidRPr="007979F8">
        <w:rPr>
          <w:szCs w:val="24"/>
        </w:rPr>
        <w:t>why we do not have an Italian Major at the UofA. A large percentage of our students come</w:t>
      </w:r>
      <w:r>
        <w:rPr>
          <w:szCs w:val="24"/>
        </w:rPr>
        <w:t xml:space="preserve"> </w:t>
      </w:r>
      <w:r w:rsidR="00924B2D" w:rsidRPr="007979F8">
        <w:rPr>
          <w:szCs w:val="24"/>
        </w:rPr>
        <w:t xml:space="preserve">from Romance </w:t>
      </w:r>
      <w:r w:rsidR="00EC2DFC" w:rsidRPr="007979F8">
        <w:rPr>
          <w:szCs w:val="24"/>
        </w:rPr>
        <w:t>Languages backgrounds (French, Italian, Portuguese, and Spanish-decent(s)</w:t>
      </w:r>
      <w:r>
        <w:rPr>
          <w:szCs w:val="24"/>
        </w:rPr>
        <w:t xml:space="preserve"> </w:t>
      </w:r>
      <w:r w:rsidR="00EC2DFC" w:rsidRPr="007979F8">
        <w:rPr>
          <w:szCs w:val="24"/>
        </w:rPr>
        <w:t xml:space="preserve">including </w:t>
      </w:r>
      <w:proofErr w:type="gramStart"/>
      <w:r w:rsidR="00EC2DFC" w:rsidRPr="007979F8">
        <w:rPr>
          <w:szCs w:val="24"/>
        </w:rPr>
        <w:t>all of</w:t>
      </w:r>
      <w:proofErr w:type="gramEnd"/>
      <w:r w:rsidR="00EC2DFC" w:rsidRPr="007979F8">
        <w:rPr>
          <w:szCs w:val="24"/>
        </w:rPr>
        <w:t xml:space="preserve"> Latin and South America, plus Brazil) and this alone encourages folx to enroll</w:t>
      </w:r>
      <w:r>
        <w:rPr>
          <w:szCs w:val="24"/>
        </w:rPr>
        <w:t xml:space="preserve"> </w:t>
      </w:r>
      <w:r w:rsidR="00EC2DFC" w:rsidRPr="007979F8">
        <w:rPr>
          <w:szCs w:val="24"/>
        </w:rPr>
        <w:t xml:space="preserve">in Italian courses. </w:t>
      </w:r>
    </w:p>
    <w:p w14:paraId="200A2830" w14:textId="77777777" w:rsidR="00E564E2" w:rsidRPr="007979F8" w:rsidRDefault="00E564E2" w:rsidP="00A70AE9">
      <w:pPr>
        <w:tabs>
          <w:tab w:val="left" w:pos="-90"/>
          <w:tab w:val="left" w:pos="720"/>
        </w:tabs>
        <w:ind w:left="720" w:hanging="720"/>
        <w:rPr>
          <w:szCs w:val="24"/>
          <w:highlight w:val="magenta"/>
        </w:rPr>
      </w:pPr>
    </w:p>
    <w:p w14:paraId="64DBCF1E" w14:textId="5FA5910E" w:rsidR="00936E76" w:rsidRPr="007979F8" w:rsidRDefault="00A70AE9" w:rsidP="00936E76">
      <w:pPr>
        <w:tabs>
          <w:tab w:val="left" w:pos="-90"/>
          <w:tab w:val="left" w:pos="720"/>
        </w:tabs>
        <w:ind w:left="720" w:hanging="720"/>
        <w:rPr>
          <w:szCs w:val="24"/>
        </w:rPr>
      </w:pPr>
      <w:r w:rsidRPr="007979F8">
        <w:rPr>
          <w:szCs w:val="24"/>
        </w:rPr>
        <w:tab/>
      </w:r>
      <w:r w:rsidR="002A7D92" w:rsidRPr="007979F8">
        <w:rPr>
          <w:szCs w:val="24"/>
        </w:rPr>
        <w:t>I</w:t>
      </w:r>
      <w:r w:rsidR="00E564E2" w:rsidRPr="007979F8">
        <w:rPr>
          <w:szCs w:val="24"/>
        </w:rPr>
        <w:t>ndicate which employers contacted the institution about offering the proposed program.</w:t>
      </w:r>
    </w:p>
    <w:p w14:paraId="6455E398" w14:textId="2E0FE3A1" w:rsidR="00E564E2" w:rsidRDefault="00E564E2" w:rsidP="00A70AE9">
      <w:pPr>
        <w:tabs>
          <w:tab w:val="left" w:pos="-90"/>
          <w:tab w:val="left" w:pos="720"/>
        </w:tabs>
        <w:ind w:left="720" w:hanging="720"/>
        <w:rPr>
          <w:b/>
          <w:szCs w:val="24"/>
          <w:highlight w:val="magenta"/>
        </w:rPr>
      </w:pPr>
    </w:p>
    <w:p w14:paraId="329C6D95" w14:textId="798EB9A5" w:rsidR="007159DD" w:rsidRDefault="007159DD" w:rsidP="00A70AE9">
      <w:pPr>
        <w:tabs>
          <w:tab w:val="left" w:pos="-90"/>
          <w:tab w:val="left" w:pos="720"/>
        </w:tabs>
        <w:ind w:left="720" w:hanging="720"/>
        <w:rPr>
          <w:b/>
          <w:szCs w:val="24"/>
        </w:rPr>
      </w:pPr>
      <w:r>
        <w:rPr>
          <w:b/>
          <w:szCs w:val="24"/>
        </w:rPr>
        <w:tab/>
      </w:r>
      <w:r w:rsidR="00DE0B04">
        <w:rPr>
          <w:bCs/>
          <w:szCs w:val="24"/>
        </w:rPr>
        <w:t xml:space="preserve">The Italian Language Foundation, Ferro Rocher, Italian Trade Agency, Italian Consulate of Italy in Houston, </w:t>
      </w:r>
      <w:r w:rsidR="000E3A46">
        <w:rPr>
          <w:bCs/>
          <w:szCs w:val="24"/>
        </w:rPr>
        <w:t xml:space="preserve">Italy-American Chamber of Commerce – Texas, ENI, and Zucchi have all contacted the Italian Program urging the creation of an Italian Major. </w:t>
      </w:r>
    </w:p>
    <w:p w14:paraId="5EE798B3" w14:textId="77777777" w:rsidR="00DE0B04" w:rsidRPr="007159DD" w:rsidRDefault="00DE0B04" w:rsidP="00A70AE9">
      <w:pPr>
        <w:tabs>
          <w:tab w:val="left" w:pos="-90"/>
          <w:tab w:val="left" w:pos="720"/>
        </w:tabs>
        <w:ind w:left="720" w:hanging="720"/>
        <w:rPr>
          <w:b/>
          <w:szCs w:val="24"/>
        </w:rPr>
      </w:pPr>
    </w:p>
    <w:p w14:paraId="4E091AC1" w14:textId="1E2AE133" w:rsidR="0057600F" w:rsidRPr="007979F8" w:rsidRDefault="00A70AE9" w:rsidP="00A70AE9">
      <w:pPr>
        <w:tabs>
          <w:tab w:val="left" w:pos="-90"/>
          <w:tab w:val="left" w:pos="720"/>
        </w:tabs>
        <w:ind w:left="720" w:hanging="720"/>
        <w:rPr>
          <w:szCs w:val="24"/>
        </w:rPr>
      </w:pPr>
      <w:r w:rsidRPr="007979F8">
        <w:rPr>
          <w:szCs w:val="24"/>
        </w:rPr>
        <w:tab/>
      </w:r>
      <w:r w:rsidR="00125F73" w:rsidRPr="007979F8">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6E0E153A" w14:textId="2D5138A6" w:rsidR="00D72AD3" w:rsidRPr="007979F8" w:rsidRDefault="00D72AD3" w:rsidP="00A70AE9">
      <w:pPr>
        <w:tabs>
          <w:tab w:val="left" w:pos="-90"/>
          <w:tab w:val="left" w:pos="720"/>
        </w:tabs>
        <w:ind w:left="720" w:hanging="720"/>
        <w:rPr>
          <w:szCs w:val="24"/>
        </w:rPr>
      </w:pPr>
    </w:p>
    <w:p w14:paraId="1FF70568" w14:textId="4006E6A9" w:rsidR="00D72AD3" w:rsidRPr="007979F8" w:rsidRDefault="001D760E" w:rsidP="001D760E">
      <w:pPr>
        <w:tabs>
          <w:tab w:val="left" w:pos="-90"/>
          <w:tab w:val="left" w:pos="720"/>
        </w:tabs>
        <w:ind w:left="720" w:hanging="720"/>
        <w:rPr>
          <w:szCs w:val="24"/>
        </w:rPr>
      </w:pPr>
      <w:r>
        <w:rPr>
          <w:szCs w:val="24"/>
        </w:rPr>
        <w:tab/>
      </w:r>
      <w:r w:rsidR="00D72AD3" w:rsidRPr="007979F8">
        <w:rPr>
          <w:szCs w:val="24"/>
        </w:rPr>
        <w:t>The Italian Program Advisory Committee will consist of all the full-time Italian faculty, the</w:t>
      </w:r>
      <w:r>
        <w:rPr>
          <w:szCs w:val="24"/>
        </w:rPr>
        <w:t xml:space="preserve"> </w:t>
      </w:r>
      <w:r w:rsidR="00D72AD3" w:rsidRPr="007979F8">
        <w:rPr>
          <w:szCs w:val="24"/>
        </w:rPr>
        <w:t>WLLC chair, as well as representatives from the following departments/programs: Classical</w:t>
      </w:r>
      <w:r>
        <w:rPr>
          <w:szCs w:val="24"/>
        </w:rPr>
        <w:t xml:space="preserve"> </w:t>
      </w:r>
      <w:r w:rsidR="00D72AD3" w:rsidRPr="007979F8">
        <w:rPr>
          <w:szCs w:val="24"/>
        </w:rPr>
        <w:t xml:space="preserve">Studies, English, </w:t>
      </w:r>
      <w:r>
        <w:rPr>
          <w:szCs w:val="24"/>
        </w:rPr>
        <w:t xml:space="preserve">and </w:t>
      </w:r>
      <w:r w:rsidR="00D72AD3" w:rsidRPr="007979F8">
        <w:rPr>
          <w:szCs w:val="24"/>
        </w:rPr>
        <w:t>Medieval and Renaissance</w:t>
      </w:r>
      <w:r>
        <w:rPr>
          <w:szCs w:val="24"/>
        </w:rPr>
        <w:t>.</w:t>
      </w:r>
      <w:r w:rsidR="00D72AD3" w:rsidRPr="007979F8">
        <w:rPr>
          <w:szCs w:val="24"/>
        </w:rPr>
        <w:t xml:space="preserve"> </w:t>
      </w:r>
    </w:p>
    <w:p w14:paraId="4E544477" w14:textId="77777777" w:rsidR="0057600F" w:rsidRPr="007979F8" w:rsidRDefault="0057600F" w:rsidP="00A70AE9">
      <w:pPr>
        <w:tabs>
          <w:tab w:val="left" w:pos="-90"/>
          <w:tab w:val="left" w:pos="720"/>
        </w:tabs>
        <w:ind w:left="720" w:hanging="720"/>
        <w:rPr>
          <w:color w:val="FF0000"/>
          <w:szCs w:val="24"/>
        </w:rPr>
      </w:pPr>
    </w:p>
    <w:p w14:paraId="11D367B8" w14:textId="07440F16" w:rsidR="00867ECF" w:rsidRPr="007979F8" w:rsidRDefault="00A70AE9" w:rsidP="00A70AE9">
      <w:pPr>
        <w:tabs>
          <w:tab w:val="left" w:pos="-90"/>
          <w:tab w:val="left" w:pos="720"/>
        </w:tabs>
        <w:ind w:left="720" w:hanging="720"/>
        <w:rPr>
          <w:szCs w:val="24"/>
        </w:rPr>
      </w:pPr>
      <w:r w:rsidRPr="007979F8">
        <w:rPr>
          <w:szCs w:val="24"/>
        </w:rPr>
        <w:tab/>
      </w:r>
      <w:r w:rsidR="00867ECF" w:rsidRPr="007979F8">
        <w:rPr>
          <w:szCs w:val="24"/>
        </w:rPr>
        <w:t>Indicate the projected number of program enrollments for Year</w:t>
      </w:r>
      <w:r w:rsidR="005041A5" w:rsidRPr="007979F8">
        <w:rPr>
          <w:szCs w:val="24"/>
        </w:rPr>
        <w:t>s</w:t>
      </w:r>
      <w:r w:rsidR="00867ECF" w:rsidRPr="007979F8">
        <w:rPr>
          <w:szCs w:val="24"/>
        </w:rPr>
        <w:t xml:space="preserve"> 1</w:t>
      </w:r>
      <w:r w:rsidR="005041A5" w:rsidRPr="007979F8">
        <w:rPr>
          <w:szCs w:val="24"/>
        </w:rPr>
        <w:t xml:space="preserve"> - </w:t>
      </w:r>
      <w:r w:rsidR="00867ECF" w:rsidRPr="007979F8">
        <w:rPr>
          <w:szCs w:val="24"/>
        </w:rPr>
        <w:t>3.</w:t>
      </w:r>
    </w:p>
    <w:p w14:paraId="59036E6C" w14:textId="6CFF15F0" w:rsidR="00652D4C" w:rsidRPr="007979F8" w:rsidRDefault="00652D4C" w:rsidP="00A70AE9">
      <w:pPr>
        <w:tabs>
          <w:tab w:val="left" w:pos="-90"/>
          <w:tab w:val="left" w:pos="720"/>
        </w:tabs>
        <w:ind w:left="720" w:hanging="720"/>
        <w:rPr>
          <w:b/>
          <w:bCs/>
          <w:szCs w:val="24"/>
        </w:rPr>
      </w:pPr>
    </w:p>
    <w:p w14:paraId="10F97C4B" w14:textId="1E667570" w:rsidR="00E62693" w:rsidRPr="001D760E" w:rsidRDefault="001D760E" w:rsidP="001D760E">
      <w:pPr>
        <w:tabs>
          <w:tab w:val="left" w:pos="-90"/>
          <w:tab w:val="left" w:pos="720"/>
        </w:tabs>
        <w:ind w:left="720" w:hanging="720"/>
        <w:rPr>
          <w:szCs w:val="24"/>
        </w:rPr>
      </w:pPr>
      <w:r>
        <w:rPr>
          <w:b/>
          <w:bCs/>
          <w:szCs w:val="24"/>
        </w:rPr>
        <w:tab/>
      </w:r>
      <w:r w:rsidR="00E62693" w:rsidRPr="001D760E">
        <w:rPr>
          <w:szCs w:val="24"/>
        </w:rPr>
        <w:t>We believe the program will begin with roughly 15 students adding the major annually.</w:t>
      </w:r>
      <w:r w:rsidRPr="001D760E">
        <w:rPr>
          <w:szCs w:val="24"/>
        </w:rPr>
        <w:t xml:space="preserve"> </w:t>
      </w:r>
      <w:r w:rsidR="00E62693" w:rsidRPr="001D760E">
        <w:rPr>
          <w:szCs w:val="24"/>
        </w:rPr>
        <w:t>After the third year, we project the enrollments to grow to 2</w:t>
      </w:r>
      <w:r w:rsidR="00CB5F44">
        <w:rPr>
          <w:szCs w:val="24"/>
        </w:rPr>
        <w:t>5-30</w:t>
      </w:r>
      <w:r w:rsidR="00E62693" w:rsidRPr="001D760E">
        <w:rPr>
          <w:szCs w:val="24"/>
        </w:rPr>
        <w:t xml:space="preserve">. </w:t>
      </w:r>
    </w:p>
    <w:p w14:paraId="763EB331" w14:textId="77777777" w:rsidR="00E564E2" w:rsidRPr="007979F8" w:rsidRDefault="00E564E2" w:rsidP="00A70AE9">
      <w:pPr>
        <w:tabs>
          <w:tab w:val="left" w:pos="-90"/>
          <w:tab w:val="left" w:pos="720"/>
        </w:tabs>
        <w:ind w:left="720" w:hanging="720"/>
        <w:rPr>
          <w:szCs w:val="24"/>
        </w:rPr>
      </w:pPr>
    </w:p>
    <w:p w14:paraId="5E6D453A" w14:textId="4F6E7DD3" w:rsidR="002A7D92" w:rsidRPr="007979F8" w:rsidRDefault="00A70AE9" w:rsidP="00A70AE9">
      <w:pPr>
        <w:tabs>
          <w:tab w:val="left" w:pos="-90"/>
          <w:tab w:val="left" w:pos="720"/>
        </w:tabs>
        <w:ind w:left="720" w:hanging="720"/>
        <w:rPr>
          <w:szCs w:val="24"/>
        </w:rPr>
      </w:pPr>
      <w:r w:rsidRPr="007979F8">
        <w:rPr>
          <w:szCs w:val="24"/>
        </w:rPr>
        <w:tab/>
      </w:r>
      <w:r w:rsidR="001F2EAA" w:rsidRPr="007979F8">
        <w:rPr>
          <w:szCs w:val="24"/>
        </w:rPr>
        <w:t>Indicate the projected number of program graduates in 3-5 years.</w:t>
      </w:r>
    </w:p>
    <w:p w14:paraId="2105A79A" w14:textId="0DCC4C3B" w:rsidR="002A7D92" w:rsidRPr="007979F8" w:rsidRDefault="002A7D92" w:rsidP="00A70AE9">
      <w:pPr>
        <w:tabs>
          <w:tab w:val="left" w:pos="-90"/>
          <w:tab w:val="left" w:pos="720"/>
        </w:tabs>
        <w:ind w:left="720" w:hanging="720"/>
        <w:rPr>
          <w:b/>
          <w:bCs/>
          <w:szCs w:val="24"/>
        </w:rPr>
      </w:pPr>
    </w:p>
    <w:p w14:paraId="7195324C" w14:textId="2A6FFE45" w:rsidR="00E62693" w:rsidRPr="001D760E" w:rsidRDefault="001D760E" w:rsidP="00A70AE9">
      <w:pPr>
        <w:tabs>
          <w:tab w:val="left" w:pos="-90"/>
          <w:tab w:val="left" w:pos="720"/>
        </w:tabs>
        <w:ind w:left="720" w:hanging="720"/>
        <w:rPr>
          <w:szCs w:val="24"/>
        </w:rPr>
      </w:pPr>
      <w:r>
        <w:rPr>
          <w:b/>
          <w:bCs/>
          <w:szCs w:val="24"/>
        </w:rPr>
        <w:tab/>
      </w:r>
      <w:r w:rsidR="00E62693" w:rsidRPr="001D760E">
        <w:rPr>
          <w:szCs w:val="24"/>
        </w:rPr>
        <w:t xml:space="preserve">Within the </w:t>
      </w:r>
      <w:proofErr w:type="gramStart"/>
      <w:r w:rsidR="00E62693" w:rsidRPr="001D760E">
        <w:rPr>
          <w:szCs w:val="24"/>
        </w:rPr>
        <w:t>3-5 year</w:t>
      </w:r>
      <w:proofErr w:type="gramEnd"/>
      <w:r w:rsidR="00E62693" w:rsidRPr="001D760E">
        <w:rPr>
          <w:szCs w:val="24"/>
        </w:rPr>
        <w:t xml:space="preserve"> period, we project </w:t>
      </w:r>
      <w:r w:rsidR="00CB5F44">
        <w:rPr>
          <w:szCs w:val="24"/>
        </w:rPr>
        <w:t xml:space="preserve">28-32 graduates. </w:t>
      </w:r>
      <w:r w:rsidR="00E62693" w:rsidRPr="001D760E">
        <w:rPr>
          <w:szCs w:val="24"/>
        </w:rPr>
        <w:t xml:space="preserve"> </w:t>
      </w:r>
    </w:p>
    <w:p w14:paraId="67F8E9A4" w14:textId="77777777" w:rsidR="00E62693" w:rsidRPr="007979F8" w:rsidRDefault="00E62693" w:rsidP="00A70AE9">
      <w:pPr>
        <w:tabs>
          <w:tab w:val="left" w:pos="-90"/>
          <w:tab w:val="left" w:pos="720"/>
        </w:tabs>
        <w:ind w:left="720" w:hanging="720"/>
        <w:rPr>
          <w:szCs w:val="24"/>
        </w:rPr>
      </w:pPr>
    </w:p>
    <w:p w14:paraId="70FB7724" w14:textId="77777777" w:rsidR="00E4253D" w:rsidRPr="007979F8" w:rsidRDefault="00E4253D" w:rsidP="00A70AE9">
      <w:pPr>
        <w:tabs>
          <w:tab w:val="left" w:pos="-90"/>
          <w:tab w:val="left" w:pos="720"/>
        </w:tabs>
        <w:ind w:left="720" w:hanging="720"/>
        <w:rPr>
          <w:szCs w:val="24"/>
        </w:rPr>
      </w:pPr>
      <w:r w:rsidRPr="007979F8">
        <w:rPr>
          <w:szCs w:val="24"/>
        </w:rPr>
        <w:t xml:space="preserve">7.  </w:t>
      </w:r>
      <w:r w:rsidR="00A70AE9" w:rsidRPr="007979F8">
        <w:rPr>
          <w:szCs w:val="24"/>
        </w:rPr>
        <w:tab/>
      </w:r>
      <w:r w:rsidRPr="00EB224B">
        <w:rPr>
          <w:b/>
          <w:szCs w:val="24"/>
        </w:rPr>
        <w:t>CURRICULUM</w:t>
      </w:r>
      <w:r w:rsidRPr="001D760E">
        <w:rPr>
          <w:b/>
          <w:szCs w:val="24"/>
        </w:rPr>
        <w:t xml:space="preserve"> </w:t>
      </w:r>
    </w:p>
    <w:p w14:paraId="7A1682C1" w14:textId="77777777" w:rsidR="00E4253D" w:rsidRPr="007979F8"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979F8">
        <w:rPr>
          <w:rFonts w:ascii="Times New Roman" w:hAnsi="Times New Roman"/>
          <w:szCs w:val="24"/>
        </w:rPr>
        <w:tab/>
      </w:r>
      <w:r w:rsidR="00E4253D" w:rsidRPr="007979F8">
        <w:rPr>
          <w:rFonts w:ascii="Times New Roman" w:hAnsi="Times New Roman"/>
          <w:szCs w:val="24"/>
        </w:rPr>
        <w:t>Provide curriculum outline by semester (</w:t>
      </w:r>
      <w:r w:rsidR="00695091" w:rsidRPr="007979F8">
        <w:rPr>
          <w:rFonts w:ascii="Times New Roman" w:hAnsi="Times New Roman"/>
          <w:szCs w:val="24"/>
        </w:rPr>
        <w:t xml:space="preserve">include </w:t>
      </w:r>
      <w:r w:rsidR="00E4253D" w:rsidRPr="007979F8">
        <w:rPr>
          <w:rFonts w:ascii="Times New Roman" w:hAnsi="Times New Roman"/>
          <w:szCs w:val="24"/>
        </w:rPr>
        <w:t>course number</w:t>
      </w:r>
      <w:r w:rsidR="00683FAE" w:rsidRPr="007979F8">
        <w:rPr>
          <w:rFonts w:ascii="Times New Roman" w:hAnsi="Times New Roman"/>
          <w:szCs w:val="24"/>
        </w:rPr>
        <w:t xml:space="preserve"> and </w:t>
      </w:r>
      <w:r w:rsidR="00E4253D" w:rsidRPr="007979F8">
        <w:rPr>
          <w:rFonts w:ascii="Times New Roman" w:hAnsi="Times New Roman"/>
          <w:szCs w:val="24"/>
        </w:rPr>
        <w:t xml:space="preserve">title).  </w:t>
      </w:r>
    </w:p>
    <w:p w14:paraId="4CA32EDB" w14:textId="223A292A" w:rsidR="00E4253D"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979F8">
        <w:rPr>
          <w:rFonts w:ascii="Times New Roman" w:hAnsi="Times New Roman"/>
          <w:szCs w:val="24"/>
        </w:rPr>
        <w:tab/>
      </w:r>
      <w:r w:rsidR="0028053E" w:rsidRPr="007979F8">
        <w:rPr>
          <w:rFonts w:ascii="Times New Roman" w:hAnsi="Times New Roman"/>
          <w:szCs w:val="24"/>
        </w:rPr>
        <w:t>(</w:t>
      </w:r>
      <w:r w:rsidR="00E4253D" w:rsidRPr="007979F8">
        <w:rPr>
          <w:rFonts w:ascii="Times New Roman" w:hAnsi="Times New Roman"/>
          <w:szCs w:val="24"/>
        </w:rPr>
        <w:t>For bachelor’s degree program, submit the 8-semester degree plan.</w:t>
      </w:r>
      <w:r w:rsidR="0028053E" w:rsidRPr="007979F8">
        <w:rPr>
          <w:rFonts w:ascii="Times New Roman" w:hAnsi="Times New Roman"/>
          <w:szCs w:val="24"/>
        </w:rPr>
        <w:t>)</w:t>
      </w:r>
    </w:p>
    <w:p w14:paraId="2C49E48F" w14:textId="29D2138C" w:rsidR="00EB224B" w:rsidRDefault="00EB224B" w:rsidP="00EB224B"/>
    <w:p w14:paraId="5B16AC68" w14:textId="7050D89B" w:rsidR="00EB224B" w:rsidRPr="00607661" w:rsidRDefault="00EB224B" w:rsidP="00EB224B">
      <w:pPr>
        <w:ind w:left="720"/>
        <w:rPr>
          <w:b/>
          <w:bCs/>
          <w:szCs w:val="24"/>
        </w:rPr>
      </w:pPr>
      <w:r w:rsidRPr="00607661">
        <w:rPr>
          <w:b/>
          <w:bCs/>
          <w:szCs w:val="24"/>
        </w:rPr>
        <w:t xml:space="preserve">Eight-Semester Degree Plan for a Bachelor of Arts in Italian with a Literary and </w:t>
      </w:r>
      <w:r w:rsidRPr="00607661">
        <w:rPr>
          <w:b/>
          <w:bCs/>
          <w:szCs w:val="24"/>
        </w:rPr>
        <w:lastRenderedPageBreak/>
        <w:t>Cultural Studies Concentration</w:t>
      </w:r>
    </w:p>
    <w:p w14:paraId="0FE1040D" w14:textId="77777777" w:rsidR="00EB224B" w:rsidRPr="004F05B2" w:rsidRDefault="00EB224B" w:rsidP="00EB224B">
      <w:pPr>
        <w:rPr>
          <w:szCs w:val="24"/>
        </w:rPr>
      </w:pPr>
    </w:p>
    <w:p w14:paraId="46651A46" w14:textId="77777777" w:rsidR="00EB224B" w:rsidRDefault="00EB224B" w:rsidP="00EB224B">
      <w:pPr>
        <w:ind w:left="720"/>
        <w:rPr>
          <w:szCs w:val="24"/>
        </w:rPr>
      </w:pPr>
      <w:r w:rsidRPr="004F05B2">
        <w:rPr>
          <w:szCs w:val="24"/>
        </w:rPr>
        <w:t>Students enrolling in the eight-semester degree plan should review the Eight-Semester Degree Completion Policy.</w:t>
      </w:r>
    </w:p>
    <w:p w14:paraId="2FADC812" w14:textId="77777777" w:rsidR="00EB224B" w:rsidRPr="004F05B2" w:rsidRDefault="00EB224B" w:rsidP="00EB224B">
      <w:pPr>
        <w:rPr>
          <w:szCs w:val="24"/>
        </w:rPr>
      </w:pPr>
    </w:p>
    <w:p w14:paraId="38E12FCF" w14:textId="77777777" w:rsidR="00EB224B" w:rsidRDefault="00EB224B" w:rsidP="00EB224B">
      <w:pPr>
        <w:ind w:left="720"/>
        <w:rPr>
          <w:szCs w:val="24"/>
        </w:rPr>
      </w:pPr>
      <w:r w:rsidRPr="004F05B2">
        <w:rPr>
          <w:szCs w:val="24"/>
        </w:rPr>
        <w:t>State minimum core requirements may vary by individual, based on placement and previous credit granted. Once all core requirements are met, students may substitute with general electives in consultation with their academic advisor.</w:t>
      </w:r>
    </w:p>
    <w:p w14:paraId="31F3E6CD" w14:textId="77777777" w:rsidR="00EB224B" w:rsidRPr="004F05B2" w:rsidRDefault="00EB224B" w:rsidP="00EB224B">
      <w:pPr>
        <w:rPr>
          <w:szCs w:val="24"/>
        </w:rPr>
      </w:pPr>
    </w:p>
    <w:p w14:paraId="74EA0EB3" w14:textId="77777777" w:rsidR="00EB224B" w:rsidRPr="004F05B2" w:rsidRDefault="00EB224B" w:rsidP="00EB224B">
      <w:pPr>
        <w:ind w:firstLine="720"/>
        <w:rPr>
          <w:b/>
          <w:bCs/>
          <w:szCs w:val="24"/>
        </w:rPr>
      </w:pPr>
      <w:r w:rsidRPr="004F05B2">
        <w:rPr>
          <w:b/>
          <w:bCs/>
          <w:szCs w:val="24"/>
        </w:rPr>
        <w:t>First Year: Spring</w:t>
      </w:r>
    </w:p>
    <w:p w14:paraId="5242ED20" w14:textId="77777777" w:rsidR="00EB224B" w:rsidRPr="004F05B2" w:rsidRDefault="00EB224B" w:rsidP="00EB224B">
      <w:pPr>
        <w:rPr>
          <w:szCs w:val="24"/>
        </w:rPr>
      </w:pPr>
      <w:r w:rsidRPr="004F05B2">
        <w:rPr>
          <w:szCs w:val="24"/>
        </w:rPr>
        <w:tab/>
      </w:r>
    </w:p>
    <w:p w14:paraId="6C8FC774" w14:textId="56FBA332" w:rsidR="00EB224B" w:rsidRDefault="00EB224B" w:rsidP="00EB224B">
      <w:pPr>
        <w:ind w:left="720"/>
        <w:rPr>
          <w:szCs w:val="24"/>
        </w:rPr>
      </w:pPr>
      <w:r w:rsidRPr="004F05B2">
        <w:rPr>
          <w:szCs w:val="24"/>
        </w:rPr>
        <w:t>ENGL 1013 Composition I (ACTS Equivalency = ENGL 1013) (Satisfies General Education Outcome 1.1)</w:t>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p>
    <w:p w14:paraId="62E39D62" w14:textId="77777777" w:rsidR="00EB224B" w:rsidRPr="004F05B2" w:rsidRDefault="00EB224B" w:rsidP="00EB224B">
      <w:pPr>
        <w:rPr>
          <w:szCs w:val="24"/>
        </w:rPr>
      </w:pPr>
      <w:r w:rsidRPr="004F05B2">
        <w:rPr>
          <w:szCs w:val="24"/>
        </w:rPr>
        <w:tab/>
        <w:t xml:space="preserve"> </w:t>
      </w:r>
    </w:p>
    <w:p w14:paraId="51199656" w14:textId="287BD33E" w:rsidR="00EB224B" w:rsidRDefault="00EB224B" w:rsidP="00EB224B">
      <w:pPr>
        <w:ind w:left="720"/>
        <w:rPr>
          <w:szCs w:val="24"/>
        </w:rPr>
      </w:pPr>
      <w:r w:rsidRPr="004F05B2">
        <w:rPr>
          <w:szCs w:val="24"/>
        </w:rPr>
        <w:t>MATH 1313 Quantitative Reasoning (ACTS Equivalency = MATH 1113) (Satisfies General Education Outcome 2.1)</w:t>
      </w:r>
      <w:r>
        <w:rPr>
          <w:szCs w:val="24"/>
        </w:rPr>
        <w:tab/>
      </w:r>
      <w:r>
        <w:rPr>
          <w:szCs w:val="24"/>
        </w:rPr>
        <w:tab/>
      </w:r>
      <w:r>
        <w:rPr>
          <w:szCs w:val="24"/>
        </w:rPr>
        <w:tab/>
      </w:r>
      <w:r>
        <w:rPr>
          <w:szCs w:val="24"/>
        </w:rPr>
        <w:tab/>
      </w:r>
      <w:r>
        <w:rPr>
          <w:szCs w:val="24"/>
        </w:rPr>
        <w:tab/>
      </w:r>
      <w:r>
        <w:rPr>
          <w:szCs w:val="24"/>
        </w:rPr>
        <w:tab/>
      </w:r>
      <w:r>
        <w:rPr>
          <w:szCs w:val="24"/>
        </w:rPr>
        <w:tab/>
        <w:t>3</w:t>
      </w:r>
    </w:p>
    <w:p w14:paraId="5DA943FF" w14:textId="77777777" w:rsidR="00EB224B" w:rsidRDefault="00EB224B" w:rsidP="00EB224B">
      <w:pPr>
        <w:rPr>
          <w:szCs w:val="24"/>
        </w:rPr>
      </w:pPr>
    </w:p>
    <w:p w14:paraId="41A276E9" w14:textId="77777777" w:rsidR="00EB224B" w:rsidRDefault="00EB224B" w:rsidP="00EB224B">
      <w:pPr>
        <w:ind w:left="1440"/>
        <w:rPr>
          <w:szCs w:val="24"/>
        </w:rPr>
      </w:pPr>
      <w:r w:rsidRPr="004F05B2">
        <w:rPr>
          <w:szCs w:val="24"/>
        </w:rPr>
        <w:t>or MATH 1203 College Algebra (ACTS Equivalency = MATH 1103) (Satisfies General Education Outcome 2.1)</w:t>
      </w:r>
    </w:p>
    <w:p w14:paraId="10B8AA5B" w14:textId="77777777" w:rsidR="00EB224B" w:rsidRPr="004F05B2" w:rsidRDefault="00EB224B" w:rsidP="00EB224B">
      <w:pPr>
        <w:ind w:left="720"/>
        <w:rPr>
          <w:szCs w:val="24"/>
        </w:rPr>
      </w:pPr>
    </w:p>
    <w:p w14:paraId="176C1324" w14:textId="77777777" w:rsidR="00EB224B" w:rsidRDefault="00EB224B" w:rsidP="00EB224B">
      <w:pPr>
        <w:ind w:left="1440"/>
        <w:rPr>
          <w:szCs w:val="24"/>
        </w:rPr>
      </w:pPr>
      <w:r w:rsidRPr="004F05B2">
        <w:rPr>
          <w:szCs w:val="24"/>
        </w:rPr>
        <w:t>or any MATH or STAT course numbered higher than MATH 1203 (Satisfies General Education Outcome 2.1)</w:t>
      </w:r>
    </w:p>
    <w:p w14:paraId="28271AC1" w14:textId="77777777" w:rsidR="00EB224B" w:rsidRPr="004F05B2" w:rsidRDefault="00EB224B" w:rsidP="00EB224B">
      <w:pPr>
        <w:ind w:left="720"/>
        <w:rPr>
          <w:szCs w:val="24"/>
        </w:rPr>
      </w:pPr>
    </w:p>
    <w:p w14:paraId="75E92FAC" w14:textId="53FEE3D9" w:rsidR="00EB224B" w:rsidRPr="004F05B2" w:rsidRDefault="00EB224B" w:rsidP="00EB224B">
      <w:pPr>
        <w:ind w:firstLine="720"/>
        <w:rPr>
          <w:szCs w:val="24"/>
        </w:rPr>
      </w:pPr>
      <w:r w:rsidRPr="004F05B2">
        <w:rPr>
          <w:szCs w:val="24"/>
        </w:rPr>
        <w:t>ITAL 1003 Elementary Italian I</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3</w:t>
      </w:r>
      <w:r w:rsidRPr="004F05B2">
        <w:rPr>
          <w:szCs w:val="24"/>
        </w:rPr>
        <w:tab/>
      </w:r>
      <w:r w:rsidRPr="004F05B2">
        <w:rPr>
          <w:szCs w:val="24"/>
        </w:rPr>
        <w:tab/>
        <w:t xml:space="preserve"> </w:t>
      </w:r>
    </w:p>
    <w:p w14:paraId="07CE76A7" w14:textId="7477D97D" w:rsidR="00EB224B" w:rsidRPr="004F05B2" w:rsidRDefault="00EB224B" w:rsidP="00EB224B">
      <w:pPr>
        <w:ind w:firstLine="720"/>
        <w:rPr>
          <w:szCs w:val="24"/>
        </w:rPr>
      </w:pPr>
      <w:r w:rsidRPr="004F05B2">
        <w:rPr>
          <w:szCs w:val="24"/>
        </w:rPr>
        <w:t>State Minimum Core—Fine Arts (Satisfies General Education Outcome 3.1)</w:t>
      </w:r>
      <w:r>
        <w:rPr>
          <w:szCs w:val="24"/>
        </w:rPr>
        <w:tab/>
      </w:r>
      <w:r w:rsidRPr="004F05B2">
        <w:rPr>
          <w:szCs w:val="24"/>
        </w:rPr>
        <w:t>3</w:t>
      </w:r>
      <w:r w:rsidRPr="004F05B2">
        <w:rPr>
          <w:szCs w:val="24"/>
        </w:rPr>
        <w:tab/>
      </w:r>
    </w:p>
    <w:p w14:paraId="28BE3F13" w14:textId="0006656C" w:rsidR="00EB224B" w:rsidRDefault="00EB224B" w:rsidP="00EB224B">
      <w:pPr>
        <w:ind w:firstLine="720"/>
        <w:rPr>
          <w:szCs w:val="24"/>
        </w:rPr>
      </w:pPr>
      <w:r w:rsidRPr="004F05B2">
        <w:rPr>
          <w:szCs w:val="24"/>
        </w:rPr>
        <w:t xml:space="preserve">State Minimum Core—Social Science (Satisfies General Education Outcome 3.3) </w:t>
      </w:r>
      <w:r>
        <w:rPr>
          <w:szCs w:val="24"/>
        </w:rPr>
        <w:tab/>
      </w:r>
      <w:r w:rsidRPr="004F05B2">
        <w:rPr>
          <w:szCs w:val="24"/>
        </w:rPr>
        <w:t>3</w:t>
      </w:r>
      <w:r w:rsidRPr="004F05B2">
        <w:rPr>
          <w:szCs w:val="24"/>
        </w:rPr>
        <w:tab/>
      </w:r>
    </w:p>
    <w:p w14:paraId="25867958" w14:textId="77777777" w:rsidR="00EB224B" w:rsidRPr="004F05B2" w:rsidRDefault="00EB224B" w:rsidP="00EB224B">
      <w:pPr>
        <w:ind w:firstLine="720"/>
        <w:rPr>
          <w:b/>
          <w:bCs/>
          <w:szCs w:val="24"/>
        </w:rPr>
      </w:pPr>
      <w:r w:rsidRPr="004F05B2">
        <w:rPr>
          <w:b/>
          <w:bCs/>
          <w:szCs w:val="24"/>
        </w:rPr>
        <w:t xml:space="preserve">First Year: Spring </w:t>
      </w:r>
    </w:p>
    <w:p w14:paraId="32E9FCB6" w14:textId="77777777" w:rsidR="00EB224B" w:rsidRPr="004F05B2" w:rsidRDefault="00EB224B" w:rsidP="00EB224B">
      <w:pPr>
        <w:rPr>
          <w:szCs w:val="24"/>
        </w:rPr>
      </w:pPr>
    </w:p>
    <w:p w14:paraId="5590A07E" w14:textId="07CAC754" w:rsidR="00EB224B" w:rsidRPr="004F05B2" w:rsidRDefault="00EB224B" w:rsidP="00EB224B">
      <w:pPr>
        <w:ind w:left="720"/>
        <w:rPr>
          <w:szCs w:val="24"/>
        </w:rPr>
      </w:pPr>
      <w:r w:rsidRPr="004F05B2">
        <w:rPr>
          <w:szCs w:val="24"/>
        </w:rPr>
        <w:t>ENGL 1023 Composition II (ACTS Equivalency = ENGL 1023) (Satisfies General Education Outcome 1.1)</w:t>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 xml:space="preserve"> </w:t>
      </w:r>
      <w:r w:rsidRPr="004F05B2">
        <w:rPr>
          <w:szCs w:val="24"/>
        </w:rPr>
        <w:tab/>
        <w:t>3</w:t>
      </w:r>
    </w:p>
    <w:p w14:paraId="2869DB77" w14:textId="77777777" w:rsidR="00EB224B" w:rsidRDefault="00EB224B" w:rsidP="00EB224B">
      <w:pPr>
        <w:rPr>
          <w:szCs w:val="24"/>
        </w:rPr>
      </w:pPr>
    </w:p>
    <w:p w14:paraId="001527F8" w14:textId="19964BED" w:rsidR="00EB224B" w:rsidRPr="004F05B2" w:rsidRDefault="00EB224B" w:rsidP="00EB224B">
      <w:pPr>
        <w:ind w:firstLine="720"/>
        <w:rPr>
          <w:szCs w:val="24"/>
        </w:rPr>
      </w:pPr>
      <w:r w:rsidRPr="004F05B2">
        <w:rPr>
          <w:szCs w:val="24"/>
        </w:rPr>
        <w:t>ITAL 1013 Elementary Italian II</w:t>
      </w:r>
      <w:r w:rsidRPr="004F05B2">
        <w:rPr>
          <w:szCs w:val="24"/>
        </w:rPr>
        <w:tab/>
        <w:t xml:space="preserve"> </w:t>
      </w:r>
      <w:r>
        <w:rPr>
          <w:szCs w:val="24"/>
        </w:rPr>
        <w:tab/>
      </w:r>
      <w:r>
        <w:rPr>
          <w:szCs w:val="24"/>
        </w:rPr>
        <w:tab/>
      </w:r>
      <w:r>
        <w:rPr>
          <w:szCs w:val="24"/>
        </w:rPr>
        <w:tab/>
      </w:r>
      <w:r>
        <w:rPr>
          <w:szCs w:val="24"/>
        </w:rPr>
        <w:tab/>
      </w:r>
      <w:r>
        <w:rPr>
          <w:szCs w:val="24"/>
        </w:rPr>
        <w:tab/>
      </w:r>
      <w:r>
        <w:rPr>
          <w:szCs w:val="24"/>
        </w:rPr>
        <w:tab/>
      </w:r>
      <w:r w:rsidRPr="004F05B2">
        <w:rPr>
          <w:szCs w:val="24"/>
        </w:rPr>
        <w:t>3</w:t>
      </w:r>
    </w:p>
    <w:p w14:paraId="46AB105D" w14:textId="77777777" w:rsidR="00EB224B" w:rsidRDefault="00EB224B" w:rsidP="00EB224B">
      <w:pPr>
        <w:rPr>
          <w:szCs w:val="24"/>
        </w:rPr>
      </w:pPr>
    </w:p>
    <w:p w14:paraId="2B9F8D44" w14:textId="35EB71C8" w:rsidR="00EB224B" w:rsidRPr="004F05B2" w:rsidRDefault="00EB224B" w:rsidP="00EB224B">
      <w:pPr>
        <w:ind w:firstLine="720"/>
        <w:rPr>
          <w:szCs w:val="24"/>
        </w:rPr>
      </w:pPr>
      <w:r w:rsidRPr="004F05B2">
        <w:rPr>
          <w:szCs w:val="24"/>
        </w:rPr>
        <w:t>CLST 1013 Introduction to Classical Studies: Rome</w:t>
      </w:r>
      <w:r>
        <w:rPr>
          <w:szCs w:val="24"/>
        </w:rPr>
        <w:t xml:space="preserve"> </w:t>
      </w:r>
      <w:r>
        <w:rPr>
          <w:szCs w:val="24"/>
        </w:rPr>
        <w:tab/>
      </w:r>
      <w:r>
        <w:rPr>
          <w:szCs w:val="24"/>
        </w:rPr>
        <w:tab/>
      </w:r>
      <w:r>
        <w:rPr>
          <w:szCs w:val="24"/>
        </w:rPr>
        <w:tab/>
      </w:r>
      <w:r>
        <w:rPr>
          <w:szCs w:val="24"/>
        </w:rPr>
        <w:tab/>
        <w:t>3</w:t>
      </w:r>
    </w:p>
    <w:p w14:paraId="22FB23C6" w14:textId="77777777" w:rsidR="00EB224B" w:rsidRPr="004F05B2" w:rsidRDefault="00EB224B" w:rsidP="00EB224B">
      <w:pPr>
        <w:ind w:left="720" w:firstLine="720"/>
        <w:rPr>
          <w:szCs w:val="24"/>
        </w:rPr>
      </w:pPr>
      <w:r w:rsidRPr="004F05B2">
        <w:rPr>
          <w:szCs w:val="24"/>
        </w:rPr>
        <w:t>or CLST 2323 Greek and Roman Mythology</w:t>
      </w:r>
    </w:p>
    <w:p w14:paraId="17983401" w14:textId="77777777" w:rsidR="00EB224B" w:rsidRPr="004F05B2" w:rsidRDefault="00EB224B" w:rsidP="00EB224B">
      <w:pPr>
        <w:ind w:left="720" w:firstLine="720"/>
        <w:rPr>
          <w:szCs w:val="24"/>
        </w:rPr>
      </w:pPr>
      <w:r w:rsidRPr="004F05B2">
        <w:rPr>
          <w:szCs w:val="24"/>
        </w:rPr>
        <w:t>or MRST 2013 Introduction to Medieval and Renaissance Studies</w:t>
      </w:r>
    </w:p>
    <w:p w14:paraId="450FD25F" w14:textId="77777777" w:rsidR="00EB224B" w:rsidRDefault="00EB224B" w:rsidP="00EB224B">
      <w:pPr>
        <w:ind w:left="720" w:firstLine="720"/>
        <w:rPr>
          <w:szCs w:val="24"/>
        </w:rPr>
      </w:pPr>
      <w:r w:rsidRPr="004F05B2">
        <w:rPr>
          <w:szCs w:val="24"/>
        </w:rPr>
        <w:t xml:space="preserve">or ITAL 3333 Made </w:t>
      </w:r>
      <w:proofErr w:type="gramStart"/>
      <w:r w:rsidRPr="004F05B2">
        <w:rPr>
          <w:szCs w:val="24"/>
        </w:rPr>
        <w:t>In</w:t>
      </w:r>
      <w:proofErr w:type="gramEnd"/>
      <w:r w:rsidRPr="004F05B2">
        <w:rPr>
          <w:szCs w:val="24"/>
        </w:rPr>
        <w:t xml:space="preserve"> Italy</w:t>
      </w:r>
      <w:r w:rsidRPr="004F05B2">
        <w:rPr>
          <w:szCs w:val="24"/>
        </w:rPr>
        <w:tab/>
        <w:t xml:space="preserve"> </w:t>
      </w:r>
      <w:r w:rsidRPr="004F05B2">
        <w:rPr>
          <w:szCs w:val="24"/>
        </w:rPr>
        <w:tab/>
      </w:r>
    </w:p>
    <w:p w14:paraId="0B064F58" w14:textId="77777777" w:rsidR="00EB224B" w:rsidRPr="004F05B2" w:rsidRDefault="00EB224B" w:rsidP="00EB224B">
      <w:pPr>
        <w:ind w:firstLine="720"/>
        <w:rPr>
          <w:szCs w:val="24"/>
        </w:rPr>
      </w:pPr>
    </w:p>
    <w:p w14:paraId="0C1EABBA" w14:textId="6AAD577C" w:rsidR="00EB224B" w:rsidRDefault="00EB224B" w:rsidP="00EB224B">
      <w:pPr>
        <w:ind w:left="720"/>
        <w:rPr>
          <w:szCs w:val="24"/>
        </w:rPr>
      </w:pPr>
      <w:r w:rsidRPr="004F05B2">
        <w:rPr>
          <w:szCs w:val="24"/>
        </w:rPr>
        <w:t>State Minimum Core—Science with corequisite lab (Satisfies General Education Outcome 3.4)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4</w:t>
      </w:r>
    </w:p>
    <w:p w14:paraId="17022995" w14:textId="77777777" w:rsidR="00EB224B" w:rsidRPr="004F05B2" w:rsidRDefault="00EB224B" w:rsidP="00EB224B">
      <w:pPr>
        <w:ind w:left="720"/>
        <w:rPr>
          <w:szCs w:val="24"/>
        </w:rPr>
      </w:pPr>
    </w:p>
    <w:p w14:paraId="0FAEC05C" w14:textId="53B61009" w:rsidR="00EB224B" w:rsidRDefault="00EB224B" w:rsidP="00EB224B">
      <w:pPr>
        <w:ind w:left="720"/>
        <w:rPr>
          <w:szCs w:val="24"/>
        </w:rPr>
      </w:pPr>
      <w:r w:rsidRPr="004F05B2">
        <w:rPr>
          <w:szCs w:val="24"/>
        </w:rPr>
        <w:t xml:space="preserve">State Minimum Core—U.S. History or Government (Satisfies General Education Outcome 4.2)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0A921086" w14:textId="77777777" w:rsidR="00EB224B" w:rsidRPr="004F05B2" w:rsidRDefault="00EB224B" w:rsidP="00EB224B">
      <w:pPr>
        <w:ind w:left="720"/>
        <w:rPr>
          <w:szCs w:val="24"/>
        </w:rPr>
      </w:pPr>
    </w:p>
    <w:p w14:paraId="3E164F55" w14:textId="77777777" w:rsidR="00EB224B" w:rsidRPr="004F05B2" w:rsidRDefault="00EB224B" w:rsidP="00EB224B">
      <w:pPr>
        <w:ind w:firstLine="720"/>
        <w:rPr>
          <w:szCs w:val="24"/>
        </w:rPr>
      </w:pPr>
      <w:r w:rsidRPr="004F05B2">
        <w:rPr>
          <w:szCs w:val="24"/>
        </w:rPr>
        <w:t>Year Total:</w:t>
      </w:r>
      <w:r>
        <w:rPr>
          <w:szCs w:val="24"/>
        </w:rPr>
        <w:t xml:space="preserve"> Fall-</w:t>
      </w:r>
      <w:r w:rsidRPr="004F05B2">
        <w:rPr>
          <w:szCs w:val="24"/>
        </w:rPr>
        <w:t>15</w:t>
      </w:r>
      <w:r>
        <w:rPr>
          <w:szCs w:val="24"/>
        </w:rPr>
        <w:t>; Spring-</w:t>
      </w:r>
      <w:r w:rsidRPr="004F05B2">
        <w:rPr>
          <w:szCs w:val="24"/>
        </w:rPr>
        <w:t>16</w:t>
      </w:r>
    </w:p>
    <w:p w14:paraId="78EE3569" w14:textId="77777777" w:rsidR="00EB224B" w:rsidRPr="004F05B2" w:rsidRDefault="00EB224B" w:rsidP="00EB224B">
      <w:pPr>
        <w:rPr>
          <w:szCs w:val="24"/>
        </w:rPr>
      </w:pPr>
      <w:r w:rsidRPr="004F05B2">
        <w:rPr>
          <w:szCs w:val="24"/>
        </w:rPr>
        <w:t xml:space="preserve"> </w:t>
      </w:r>
    </w:p>
    <w:p w14:paraId="6583EC90" w14:textId="77777777" w:rsidR="00EB224B" w:rsidRPr="004F05B2" w:rsidRDefault="00EB224B" w:rsidP="00EB224B">
      <w:pPr>
        <w:ind w:firstLine="720"/>
        <w:rPr>
          <w:b/>
          <w:bCs/>
          <w:szCs w:val="24"/>
        </w:rPr>
      </w:pPr>
      <w:r w:rsidRPr="004F05B2">
        <w:rPr>
          <w:b/>
          <w:bCs/>
          <w:szCs w:val="24"/>
        </w:rPr>
        <w:t>Second Year: Fall</w:t>
      </w:r>
    </w:p>
    <w:p w14:paraId="11172E0D" w14:textId="77777777" w:rsidR="00EB224B" w:rsidRDefault="00EB224B" w:rsidP="00EB224B">
      <w:pPr>
        <w:rPr>
          <w:szCs w:val="24"/>
        </w:rPr>
      </w:pPr>
    </w:p>
    <w:p w14:paraId="414E651D" w14:textId="66A6DD97" w:rsidR="00EB224B" w:rsidRDefault="00EB224B" w:rsidP="00EB224B">
      <w:pPr>
        <w:ind w:left="720"/>
        <w:rPr>
          <w:szCs w:val="24"/>
        </w:rPr>
      </w:pPr>
      <w:r w:rsidRPr="004F05B2">
        <w:rPr>
          <w:szCs w:val="24"/>
        </w:rPr>
        <w:t>ITAL 2003 Intermediate Italian I (Satisfies General Education Outcomes 3.2 and 4.1)3</w:t>
      </w:r>
    </w:p>
    <w:p w14:paraId="7789F2CE" w14:textId="77777777" w:rsidR="00EB224B" w:rsidRPr="004F05B2" w:rsidRDefault="00EB224B" w:rsidP="00EB224B">
      <w:pPr>
        <w:rPr>
          <w:szCs w:val="24"/>
        </w:rPr>
      </w:pPr>
      <w:r w:rsidRPr="004F05B2">
        <w:rPr>
          <w:szCs w:val="24"/>
        </w:rPr>
        <w:tab/>
        <w:t xml:space="preserve"> </w:t>
      </w:r>
    </w:p>
    <w:p w14:paraId="0234D0E9" w14:textId="49ACD546" w:rsidR="00EB224B" w:rsidRDefault="00EB224B" w:rsidP="00EB224B">
      <w:pPr>
        <w:ind w:firstLine="720"/>
        <w:rPr>
          <w:szCs w:val="24"/>
        </w:rPr>
      </w:pPr>
      <w:r w:rsidRPr="004F05B2">
        <w:rPr>
          <w:szCs w:val="24"/>
        </w:rPr>
        <w:t>ITAL 3103 Italian Cinema</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3F3F28BA" w14:textId="77777777" w:rsidR="00EB224B" w:rsidRPr="004F05B2" w:rsidRDefault="00EB224B" w:rsidP="00EB224B">
      <w:pPr>
        <w:rPr>
          <w:szCs w:val="24"/>
        </w:rPr>
      </w:pPr>
      <w:r w:rsidRPr="004F05B2">
        <w:rPr>
          <w:szCs w:val="24"/>
        </w:rPr>
        <w:t xml:space="preserve"> </w:t>
      </w:r>
    </w:p>
    <w:p w14:paraId="750A363F" w14:textId="123757E4" w:rsidR="00EB224B" w:rsidRDefault="00EB224B" w:rsidP="00EB224B">
      <w:pPr>
        <w:ind w:firstLine="720"/>
        <w:rPr>
          <w:szCs w:val="24"/>
        </w:rPr>
      </w:pPr>
      <w:r w:rsidRPr="004F05B2">
        <w:rPr>
          <w:szCs w:val="24"/>
        </w:rPr>
        <w:t>State Minimum Core—Social Science (Satisfies General Education Outcome 5.1)</w:t>
      </w:r>
      <w:r>
        <w:rPr>
          <w:szCs w:val="24"/>
        </w:rPr>
        <w:tab/>
      </w:r>
      <w:r w:rsidRPr="004F05B2">
        <w:rPr>
          <w:szCs w:val="24"/>
        </w:rPr>
        <w:t>3</w:t>
      </w:r>
    </w:p>
    <w:p w14:paraId="23CFF517" w14:textId="77777777" w:rsidR="00EB224B" w:rsidRPr="004F05B2" w:rsidRDefault="00EB224B" w:rsidP="00EB224B">
      <w:pPr>
        <w:rPr>
          <w:szCs w:val="24"/>
        </w:rPr>
      </w:pPr>
      <w:r w:rsidRPr="004F05B2">
        <w:rPr>
          <w:szCs w:val="24"/>
        </w:rPr>
        <w:tab/>
        <w:t xml:space="preserve"> </w:t>
      </w:r>
    </w:p>
    <w:p w14:paraId="7BFA43E6" w14:textId="040BCF20" w:rsidR="00EB224B" w:rsidRPr="004F05B2" w:rsidRDefault="00EB224B" w:rsidP="00EB224B">
      <w:pPr>
        <w:ind w:firstLine="720"/>
        <w:rPr>
          <w:szCs w:val="24"/>
        </w:rPr>
      </w:pPr>
      <w:r w:rsidRPr="004F05B2">
        <w:rPr>
          <w:szCs w:val="24"/>
        </w:rPr>
        <w:t>State Minimum Core—Science with corequisite lab</w:t>
      </w:r>
      <w:r w:rsidRPr="004F05B2">
        <w:rPr>
          <w:szCs w:val="24"/>
        </w:rPr>
        <w:tab/>
      </w:r>
      <w:r>
        <w:rPr>
          <w:szCs w:val="24"/>
        </w:rPr>
        <w:tab/>
      </w:r>
      <w:r>
        <w:rPr>
          <w:szCs w:val="24"/>
        </w:rPr>
        <w:tab/>
      </w:r>
      <w:r>
        <w:rPr>
          <w:szCs w:val="24"/>
        </w:rPr>
        <w:tab/>
      </w:r>
      <w:r>
        <w:rPr>
          <w:szCs w:val="24"/>
        </w:rPr>
        <w:tab/>
        <w:t>4</w:t>
      </w:r>
    </w:p>
    <w:p w14:paraId="4B0BD8DF" w14:textId="77777777" w:rsidR="00EB224B" w:rsidRDefault="00EB224B" w:rsidP="00EB224B">
      <w:pPr>
        <w:rPr>
          <w:szCs w:val="24"/>
        </w:rPr>
      </w:pPr>
    </w:p>
    <w:p w14:paraId="208BC8D7" w14:textId="5415AEF4" w:rsidR="00EB224B" w:rsidRPr="004F05B2" w:rsidRDefault="00EB224B" w:rsidP="00EB224B">
      <w:pPr>
        <w:ind w:firstLine="720"/>
        <w:rPr>
          <w:szCs w:val="24"/>
        </w:rPr>
      </w:pPr>
      <w:r w:rsidRPr="004F05B2">
        <w:rPr>
          <w:szCs w:val="24"/>
        </w:rPr>
        <w:t>General Electives</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2</w:t>
      </w:r>
      <w:r w:rsidRPr="004F05B2">
        <w:rPr>
          <w:szCs w:val="24"/>
        </w:rPr>
        <w:tab/>
        <w:t xml:space="preserve"> </w:t>
      </w:r>
    </w:p>
    <w:p w14:paraId="22A0F48C" w14:textId="77777777" w:rsidR="00EB224B" w:rsidRPr="004F05B2" w:rsidRDefault="00EB224B" w:rsidP="00EB224B">
      <w:pPr>
        <w:ind w:firstLine="720"/>
        <w:rPr>
          <w:b/>
          <w:bCs/>
          <w:szCs w:val="24"/>
        </w:rPr>
      </w:pPr>
      <w:r w:rsidRPr="004F05B2">
        <w:rPr>
          <w:b/>
          <w:bCs/>
          <w:szCs w:val="24"/>
        </w:rPr>
        <w:t>Second Year: Spring</w:t>
      </w:r>
    </w:p>
    <w:p w14:paraId="13D25C4E" w14:textId="77777777" w:rsidR="00EB224B" w:rsidRDefault="00EB224B" w:rsidP="00EB224B">
      <w:pPr>
        <w:rPr>
          <w:szCs w:val="24"/>
        </w:rPr>
      </w:pPr>
    </w:p>
    <w:p w14:paraId="082BCDB8" w14:textId="2A8FD66E" w:rsidR="00EB224B" w:rsidRDefault="00EB224B" w:rsidP="00EB224B">
      <w:pPr>
        <w:ind w:firstLine="720"/>
        <w:rPr>
          <w:szCs w:val="24"/>
        </w:rPr>
      </w:pPr>
      <w:r w:rsidRPr="004F05B2">
        <w:rPr>
          <w:szCs w:val="24"/>
        </w:rPr>
        <w:t>ITAL 2013 Intermediate Italian II</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137FB3DC" w14:textId="77777777" w:rsidR="00EB224B" w:rsidRPr="004F05B2" w:rsidRDefault="00EB224B" w:rsidP="00EB224B">
      <w:pPr>
        <w:rPr>
          <w:szCs w:val="24"/>
        </w:rPr>
      </w:pPr>
    </w:p>
    <w:p w14:paraId="2523B240" w14:textId="6B21F501" w:rsidR="00EB224B" w:rsidRDefault="00EB224B" w:rsidP="00EB224B">
      <w:pPr>
        <w:ind w:firstLine="720"/>
        <w:rPr>
          <w:szCs w:val="24"/>
        </w:rPr>
      </w:pPr>
      <w:r w:rsidRPr="004F05B2">
        <w:rPr>
          <w:szCs w:val="24"/>
        </w:rPr>
        <w:t>State Minimum Core—Social Science</w:t>
      </w:r>
      <w:r w:rsidRPr="004F05B2">
        <w:rPr>
          <w:szCs w:val="24"/>
        </w:rPr>
        <w:tab/>
        <w:t xml:space="preserve"> </w:t>
      </w:r>
      <w:r w:rsidRPr="004F05B2">
        <w:rPr>
          <w:szCs w:val="24"/>
        </w:rPr>
        <w:tab/>
      </w:r>
      <w:r>
        <w:rPr>
          <w:szCs w:val="24"/>
        </w:rPr>
        <w:tab/>
      </w:r>
      <w:r>
        <w:rPr>
          <w:szCs w:val="24"/>
        </w:rPr>
        <w:tab/>
      </w:r>
      <w:r>
        <w:rPr>
          <w:szCs w:val="24"/>
        </w:rPr>
        <w:tab/>
      </w:r>
      <w:r>
        <w:rPr>
          <w:szCs w:val="24"/>
        </w:rPr>
        <w:tab/>
      </w:r>
      <w:r w:rsidRPr="004F05B2">
        <w:rPr>
          <w:szCs w:val="24"/>
        </w:rPr>
        <w:t>3</w:t>
      </w:r>
    </w:p>
    <w:p w14:paraId="657A04FC" w14:textId="77777777" w:rsidR="00EB224B" w:rsidRPr="004F05B2" w:rsidRDefault="00EB224B" w:rsidP="00EB224B">
      <w:pPr>
        <w:rPr>
          <w:szCs w:val="24"/>
        </w:rPr>
      </w:pPr>
    </w:p>
    <w:p w14:paraId="151E192E" w14:textId="10C1064D" w:rsidR="00EB224B" w:rsidRDefault="00EB224B" w:rsidP="00EB224B">
      <w:pPr>
        <w:ind w:firstLine="720"/>
        <w:rPr>
          <w:szCs w:val="24"/>
        </w:rPr>
      </w:pPr>
      <w:r w:rsidRPr="004F05B2">
        <w:rPr>
          <w:szCs w:val="24"/>
        </w:rPr>
        <w:t>General Electives</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9</w:t>
      </w:r>
    </w:p>
    <w:p w14:paraId="3EB8C730" w14:textId="77777777" w:rsidR="00EB224B" w:rsidRPr="004F05B2" w:rsidRDefault="00EB224B" w:rsidP="00EB224B">
      <w:pPr>
        <w:rPr>
          <w:szCs w:val="24"/>
        </w:rPr>
      </w:pPr>
    </w:p>
    <w:p w14:paraId="51BE4F3C" w14:textId="77777777" w:rsidR="00EB224B" w:rsidRPr="004F05B2" w:rsidRDefault="00EB224B" w:rsidP="00EB224B">
      <w:pPr>
        <w:ind w:firstLine="720"/>
        <w:rPr>
          <w:szCs w:val="24"/>
        </w:rPr>
      </w:pPr>
      <w:r w:rsidRPr="004F05B2">
        <w:rPr>
          <w:szCs w:val="24"/>
        </w:rPr>
        <w:t>Year Total:</w:t>
      </w:r>
      <w:r>
        <w:rPr>
          <w:szCs w:val="24"/>
        </w:rPr>
        <w:t xml:space="preserve"> Fall-15; Spring-</w:t>
      </w:r>
      <w:r w:rsidRPr="004F05B2">
        <w:rPr>
          <w:szCs w:val="24"/>
        </w:rPr>
        <w:t>15</w:t>
      </w:r>
    </w:p>
    <w:p w14:paraId="0CF27FA0" w14:textId="77777777" w:rsidR="00EB224B" w:rsidRPr="004F05B2" w:rsidRDefault="00EB224B" w:rsidP="00EB224B">
      <w:pPr>
        <w:rPr>
          <w:szCs w:val="24"/>
        </w:rPr>
      </w:pPr>
      <w:r w:rsidRPr="004F05B2">
        <w:rPr>
          <w:szCs w:val="24"/>
        </w:rPr>
        <w:t xml:space="preserve"> </w:t>
      </w:r>
    </w:p>
    <w:p w14:paraId="4E16D3E6" w14:textId="77777777" w:rsidR="00EB224B" w:rsidRPr="004F05B2" w:rsidRDefault="00EB224B" w:rsidP="00EB224B">
      <w:pPr>
        <w:ind w:firstLine="720"/>
        <w:rPr>
          <w:b/>
          <w:bCs/>
          <w:szCs w:val="24"/>
        </w:rPr>
      </w:pPr>
      <w:r w:rsidRPr="004F05B2">
        <w:rPr>
          <w:b/>
          <w:bCs/>
          <w:szCs w:val="24"/>
        </w:rPr>
        <w:t>Third Year: Fall</w:t>
      </w:r>
    </w:p>
    <w:p w14:paraId="5CCBEFED" w14:textId="77777777" w:rsidR="00EB224B" w:rsidRPr="004F05B2" w:rsidRDefault="00EB224B" w:rsidP="00EB224B">
      <w:pPr>
        <w:rPr>
          <w:szCs w:val="24"/>
        </w:rPr>
      </w:pPr>
    </w:p>
    <w:p w14:paraId="16C03AFB" w14:textId="581B70D8" w:rsidR="00EB224B" w:rsidRDefault="00EB224B" w:rsidP="00EB224B">
      <w:pPr>
        <w:ind w:firstLine="720"/>
        <w:rPr>
          <w:szCs w:val="24"/>
        </w:rPr>
      </w:pPr>
      <w:r w:rsidRPr="004F05B2">
        <w:rPr>
          <w:szCs w:val="24"/>
        </w:rPr>
        <w:t>ITAL 3033 Italian Conversation</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67A36787" w14:textId="77777777" w:rsidR="00EB224B" w:rsidRPr="004F05B2" w:rsidRDefault="00EB224B" w:rsidP="00EB224B">
      <w:pPr>
        <w:rPr>
          <w:szCs w:val="24"/>
        </w:rPr>
      </w:pPr>
      <w:r w:rsidRPr="004F05B2">
        <w:rPr>
          <w:szCs w:val="24"/>
        </w:rPr>
        <w:tab/>
        <w:t xml:space="preserve"> </w:t>
      </w:r>
    </w:p>
    <w:p w14:paraId="02C796AA" w14:textId="2FC4E324" w:rsidR="00EB224B" w:rsidRDefault="00EB224B" w:rsidP="00EB224B">
      <w:pPr>
        <w:ind w:left="720"/>
        <w:rPr>
          <w:szCs w:val="24"/>
        </w:rPr>
      </w:pPr>
      <w:r w:rsidRPr="004F05B2">
        <w:rPr>
          <w:szCs w:val="24"/>
        </w:rPr>
        <w:t>ITAL electives 3000-level or higher</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3DEBAB75" w14:textId="77777777" w:rsidR="00EB224B" w:rsidRPr="004F05B2" w:rsidRDefault="00EB224B" w:rsidP="00EB224B">
      <w:pPr>
        <w:ind w:left="720"/>
        <w:rPr>
          <w:szCs w:val="24"/>
        </w:rPr>
      </w:pPr>
      <w:r w:rsidRPr="004F05B2">
        <w:rPr>
          <w:szCs w:val="24"/>
        </w:rPr>
        <w:tab/>
        <w:t xml:space="preserve"> </w:t>
      </w:r>
    </w:p>
    <w:p w14:paraId="151D8E16" w14:textId="2F4A994C" w:rsidR="00EB224B" w:rsidRDefault="00EB224B" w:rsidP="00EB224B">
      <w:pPr>
        <w:ind w:left="720"/>
        <w:rPr>
          <w:szCs w:val="24"/>
        </w:rPr>
      </w:pPr>
      <w:r w:rsidRPr="004F05B2">
        <w:rPr>
          <w:szCs w:val="24"/>
        </w:rPr>
        <w:t>Any UA-Fayetteville credit hours numbered at the 3000-level or higher</w:t>
      </w:r>
      <w:r w:rsidRPr="004F05B2">
        <w:rPr>
          <w:szCs w:val="24"/>
        </w:rPr>
        <w:tab/>
      </w:r>
      <w:r>
        <w:rPr>
          <w:szCs w:val="24"/>
        </w:rPr>
        <w:tab/>
      </w:r>
      <w:r w:rsidRPr="004F05B2">
        <w:rPr>
          <w:szCs w:val="24"/>
        </w:rPr>
        <w:t>3</w:t>
      </w:r>
    </w:p>
    <w:p w14:paraId="29E09FA9" w14:textId="77777777" w:rsidR="00EB224B" w:rsidRPr="004F05B2" w:rsidRDefault="00EB224B" w:rsidP="00EB224B">
      <w:pPr>
        <w:ind w:left="720"/>
        <w:rPr>
          <w:szCs w:val="24"/>
        </w:rPr>
      </w:pPr>
      <w:r w:rsidRPr="004F05B2">
        <w:rPr>
          <w:szCs w:val="24"/>
        </w:rPr>
        <w:tab/>
        <w:t xml:space="preserve"> </w:t>
      </w:r>
    </w:p>
    <w:p w14:paraId="7773C138" w14:textId="640EDF26" w:rsidR="00EB224B" w:rsidRDefault="00EB224B" w:rsidP="00EB224B">
      <w:pPr>
        <w:ind w:left="720"/>
        <w:rPr>
          <w:szCs w:val="24"/>
        </w:rPr>
      </w:pPr>
      <w:r w:rsidRPr="004F05B2">
        <w:rPr>
          <w:szCs w:val="24"/>
        </w:rPr>
        <w:t>General Electives</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6</w:t>
      </w:r>
      <w:r w:rsidRPr="004F05B2">
        <w:rPr>
          <w:szCs w:val="24"/>
        </w:rPr>
        <w:tab/>
      </w:r>
    </w:p>
    <w:p w14:paraId="2EC88286" w14:textId="77777777" w:rsidR="00EB224B" w:rsidRPr="004F05B2" w:rsidRDefault="00EB224B" w:rsidP="00EB224B">
      <w:pPr>
        <w:ind w:left="720"/>
        <w:rPr>
          <w:b/>
          <w:bCs/>
          <w:szCs w:val="24"/>
        </w:rPr>
      </w:pPr>
      <w:r w:rsidRPr="004F05B2">
        <w:rPr>
          <w:b/>
          <w:bCs/>
          <w:szCs w:val="24"/>
        </w:rPr>
        <w:t>Third Year: Spring</w:t>
      </w:r>
    </w:p>
    <w:p w14:paraId="5D4407D9" w14:textId="77777777" w:rsidR="00EB224B" w:rsidRPr="004F05B2" w:rsidRDefault="00EB224B" w:rsidP="00EB224B">
      <w:pPr>
        <w:ind w:left="720"/>
        <w:rPr>
          <w:szCs w:val="24"/>
        </w:rPr>
      </w:pPr>
      <w:r w:rsidRPr="004F05B2">
        <w:rPr>
          <w:szCs w:val="24"/>
        </w:rPr>
        <w:t xml:space="preserve"> </w:t>
      </w:r>
    </w:p>
    <w:p w14:paraId="15EE0061" w14:textId="2993B3BC" w:rsidR="00EB224B" w:rsidRDefault="00EB224B" w:rsidP="00EB224B">
      <w:pPr>
        <w:ind w:left="720"/>
        <w:rPr>
          <w:szCs w:val="24"/>
        </w:rPr>
      </w:pPr>
      <w:r w:rsidRPr="004F05B2">
        <w:rPr>
          <w:szCs w:val="24"/>
        </w:rPr>
        <w:t>ITAL 4033 Advanced Italian Conversation</w:t>
      </w:r>
      <w:r w:rsidRPr="004F05B2">
        <w:rPr>
          <w:szCs w:val="24"/>
        </w:rPr>
        <w:tab/>
        <w:t xml:space="preserve"> </w:t>
      </w:r>
      <w:r w:rsidRPr="004F05B2">
        <w:rPr>
          <w:szCs w:val="24"/>
        </w:rPr>
        <w:tab/>
      </w:r>
      <w:r>
        <w:rPr>
          <w:szCs w:val="24"/>
        </w:rPr>
        <w:tab/>
      </w:r>
      <w:r>
        <w:rPr>
          <w:szCs w:val="24"/>
        </w:rPr>
        <w:tab/>
      </w:r>
      <w:r>
        <w:rPr>
          <w:szCs w:val="24"/>
        </w:rPr>
        <w:tab/>
      </w:r>
      <w:r>
        <w:rPr>
          <w:szCs w:val="24"/>
        </w:rPr>
        <w:tab/>
      </w:r>
      <w:r w:rsidRPr="004F05B2">
        <w:rPr>
          <w:szCs w:val="24"/>
        </w:rPr>
        <w:t>3</w:t>
      </w:r>
    </w:p>
    <w:p w14:paraId="669135F8" w14:textId="77777777" w:rsidR="00EB224B" w:rsidRPr="004F05B2" w:rsidRDefault="00EB224B" w:rsidP="00EB224B">
      <w:pPr>
        <w:ind w:left="720"/>
        <w:rPr>
          <w:szCs w:val="24"/>
        </w:rPr>
      </w:pPr>
    </w:p>
    <w:p w14:paraId="6BD055CA" w14:textId="22630199" w:rsidR="00EB224B" w:rsidRDefault="00EB224B" w:rsidP="00EB224B">
      <w:pPr>
        <w:ind w:left="720"/>
        <w:rPr>
          <w:szCs w:val="24"/>
        </w:rPr>
      </w:pPr>
      <w:r w:rsidRPr="004F05B2">
        <w:rPr>
          <w:szCs w:val="24"/>
        </w:rPr>
        <w:t>ITAL 3113 Introduction to Literature</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32781966" w14:textId="77777777" w:rsidR="00EB224B" w:rsidRPr="004F05B2" w:rsidRDefault="00EB224B" w:rsidP="00EB224B">
      <w:pPr>
        <w:ind w:left="720"/>
        <w:rPr>
          <w:szCs w:val="24"/>
        </w:rPr>
      </w:pPr>
    </w:p>
    <w:p w14:paraId="44733100" w14:textId="6050960E" w:rsidR="00EB224B" w:rsidRDefault="00EB224B" w:rsidP="00EB224B">
      <w:pPr>
        <w:ind w:left="720"/>
        <w:rPr>
          <w:szCs w:val="24"/>
        </w:rPr>
      </w:pPr>
      <w:r w:rsidRPr="004F05B2">
        <w:rPr>
          <w:szCs w:val="24"/>
        </w:rPr>
        <w:t>Any credit hours numbered at the 3000-level or higher, or any 2000-level credit hours that have a course prerequisite</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122BA9C4" w14:textId="77777777" w:rsidR="00EB224B" w:rsidRPr="004F05B2" w:rsidRDefault="00EB224B" w:rsidP="00EB224B">
      <w:pPr>
        <w:ind w:left="720"/>
        <w:rPr>
          <w:szCs w:val="24"/>
        </w:rPr>
      </w:pPr>
    </w:p>
    <w:p w14:paraId="301C72BC" w14:textId="0E998E73" w:rsidR="00EB224B" w:rsidRDefault="00EB224B" w:rsidP="00EB224B">
      <w:pPr>
        <w:ind w:left="720"/>
        <w:rPr>
          <w:szCs w:val="24"/>
        </w:rPr>
      </w:pPr>
      <w:r w:rsidRPr="004F05B2">
        <w:rPr>
          <w:szCs w:val="24"/>
        </w:rPr>
        <w:t>General Electives</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6</w:t>
      </w:r>
    </w:p>
    <w:p w14:paraId="4E6A686B" w14:textId="77777777" w:rsidR="00EB224B" w:rsidRPr="004F05B2" w:rsidRDefault="00EB224B" w:rsidP="00EB224B">
      <w:pPr>
        <w:ind w:left="720"/>
        <w:rPr>
          <w:szCs w:val="24"/>
        </w:rPr>
      </w:pPr>
    </w:p>
    <w:p w14:paraId="6334ADB5" w14:textId="77777777" w:rsidR="00EB224B" w:rsidRPr="004F05B2" w:rsidRDefault="00EB224B" w:rsidP="00EB224B">
      <w:pPr>
        <w:ind w:left="720"/>
        <w:rPr>
          <w:szCs w:val="24"/>
        </w:rPr>
      </w:pPr>
      <w:r w:rsidRPr="004F05B2">
        <w:rPr>
          <w:szCs w:val="24"/>
        </w:rPr>
        <w:lastRenderedPageBreak/>
        <w:t>Year Total:</w:t>
      </w:r>
      <w:r>
        <w:rPr>
          <w:szCs w:val="24"/>
        </w:rPr>
        <w:t xml:space="preserve"> Fall-</w:t>
      </w:r>
      <w:r w:rsidRPr="004F05B2">
        <w:rPr>
          <w:szCs w:val="24"/>
        </w:rPr>
        <w:t>15</w:t>
      </w:r>
      <w:r>
        <w:rPr>
          <w:szCs w:val="24"/>
        </w:rPr>
        <w:t>; Spring-</w:t>
      </w:r>
      <w:r w:rsidRPr="004F05B2">
        <w:rPr>
          <w:szCs w:val="24"/>
        </w:rPr>
        <w:t>15</w:t>
      </w:r>
    </w:p>
    <w:p w14:paraId="76F8D49D" w14:textId="77777777" w:rsidR="00EB224B" w:rsidRPr="004F05B2" w:rsidRDefault="00EB224B" w:rsidP="00EB224B">
      <w:pPr>
        <w:ind w:left="720"/>
        <w:rPr>
          <w:szCs w:val="24"/>
        </w:rPr>
      </w:pPr>
      <w:r w:rsidRPr="004F05B2">
        <w:rPr>
          <w:szCs w:val="24"/>
        </w:rPr>
        <w:t xml:space="preserve"> </w:t>
      </w:r>
    </w:p>
    <w:p w14:paraId="43017F66" w14:textId="77777777" w:rsidR="00EB224B" w:rsidRPr="004F05B2" w:rsidRDefault="00EB224B" w:rsidP="00EB224B">
      <w:pPr>
        <w:ind w:left="720"/>
        <w:rPr>
          <w:b/>
          <w:bCs/>
          <w:szCs w:val="24"/>
        </w:rPr>
      </w:pPr>
      <w:r w:rsidRPr="004F05B2">
        <w:rPr>
          <w:b/>
          <w:bCs/>
          <w:szCs w:val="24"/>
        </w:rPr>
        <w:t>Fourth Year: Fall</w:t>
      </w:r>
    </w:p>
    <w:p w14:paraId="2B814958" w14:textId="77777777" w:rsidR="00EB224B" w:rsidRPr="004F05B2" w:rsidRDefault="00EB224B" w:rsidP="00EB224B">
      <w:pPr>
        <w:ind w:left="720"/>
        <w:rPr>
          <w:szCs w:val="24"/>
        </w:rPr>
      </w:pPr>
    </w:p>
    <w:p w14:paraId="19E76DEB" w14:textId="77777777" w:rsidR="00EB224B" w:rsidRPr="004F05B2" w:rsidRDefault="00EB224B" w:rsidP="00EB224B">
      <w:pPr>
        <w:ind w:left="720"/>
        <w:rPr>
          <w:szCs w:val="24"/>
        </w:rPr>
      </w:pPr>
      <w:r w:rsidRPr="004F05B2">
        <w:rPr>
          <w:szCs w:val="24"/>
        </w:rPr>
        <w:t>ITAL 4123 Dante: A Journey Between Visions and Words (Satisfies General Education Outcomes 1.2 and 6.1)</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5E7085A5" w14:textId="33FA92D1" w:rsidR="00EB224B" w:rsidRDefault="00EB224B" w:rsidP="00EB224B">
      <w:pPr>
        <w:ind w:left="720" w:firstLine="720"/>
        <w:rPr>
          <w:szCs w:val="24"/>
        </w:rPr>
      </w:pPr>
      <w:r w:rsidRPr="004F05B2">
        <w:rPr>
          <w:szCs w:val="24"/>
        </w:rPr>
        <w:t xml:space="preserve">or </w:t>
      </w:r>
      <w:r w:rsidRPr="00093DB5">
        <w:rPr>
          <w:i/>
          <w:iCs/>
          <w:szCs w:val="24"/>
        </w:rPr>
        <w:t xml:space="preserve">ITAL 4143 Italian American Experience </w:t>
      </w:r>
      <w:r>
        <w:rPr>
          <w:szCs w:val="24"/>
        </w:rPr>
        <w:tab/>
      </w:r>
      <w:r>
        <w:rPr>
          <w:szCs w:val="24"/>
        </w:rPr>
        <w:tab/>
      </w:r>
      <w:r>
        <w:rPr>
          <w:szCs w:val="24"/>
        </w:rPr>
        <w:tab/>
      </w:r>
      <w:r>
        <w:rPr>
          <w:szCs w:val="24"/>
        </w:rPr>
        <w:tab/>
      </w:r>
      <w:r>
        <w:rPr>
          <w:szCs w:val="24"/>
        </w:rPr>
        <w:tab/>
        <w:t>3</w:t>
      </w:r>
    </w:p>
    <w:p w14:paraId="1DC3EA67" w14:textId="77777777" w:rsidR="00EB224B" w:rsidRPr="004F05B2" w:rsidRDefault="00EB224B" w:rsidP="00EB224B">
      <w:pPr>
        <w:ind w:left="720" w:firstLine="720"/>
        <w:rPr>
          <w:szCs w:val="24"/>
        </w:rPr>
      </w:pPr>
    </w:p>
    <w:p w14:paraId="3C63DBB5" w14:textId="57FFB7A0" w:rsidR="00EB224B" w:rsidRPr="004F05B2" w:rsidRDefault="00EB224B" w:rsidP="00EB224B">
      <w:pPr>
        <w:ind w:left="720"/>
        <w:rPr>
          <w:szCs w:val="24"/>
        </w:rPr>
      </w:pPr>
      <w:r w:rsidRPr="004F05B2">
        <w:rPr>
          <w:szCs w:val="24"/>
        </w:rPr>
        <w:t>ITAL electives 3000-level or higher</w:t>
      </w:r>
      <w:r w:rsidRPr="004F05B2">
        <w:rPr>
          <w:szCs w:val="24"/>
        </w:rPr>
        <w:tab/>
      </w:r>
      <w:r>
        <w:rPr>
          <w:szCs w:val="24"/>
        </w:rPr>
        <w:tab/>
      </w:r>
      <w:r>
        <w:rPr>
          <w:szCs w:val="24"/>
        </w:rPr>
        <w:tab/>
      </w:r>
      <w:r>
        <w:rPr>
          <w:szCs w:val="24"/>
        </w:rPr>
        <w:tab/>
      </w:r>
      <w:r>
        <w:rPr>
          <w:szCs w:val="24"/>
        </w:rPr>
        <w:tab/>
      </w:r>
      <w:r>
        <w:rPr>
          <w:szCs w:val="24"/>
        </w:rPr>
        <w:tab/>
      </w:r>
      <w:r>
        <w:rPr>
          <w:szCs w:val="24"/>
        </w:rPr>
        <w:tab/>
        <w:t>3</w:t>
      </w:r>
      <w:r w:rsidRPr="004F05B2">
        <w:rPr>
          <w:szCs w:val="24"/>
        </w:rPr>
        <w:tab/>
        <w:t xml:space="preserve"> </w:t>
      </w:r>
    </w:p>
    <w:p w14:paraId="5DF072B7" w14:textId="4FCEDFAA" w:rsidR="00EB224B" w:rsidRDefault="00EB224B" w:rsidP="00EB224B">
      <w:pPr>
        <w:ind w:left="720"/>
        <w:rPr>
          <w:szCs w:val="24"/>
        </w:rPr>
      </w:pPr>
      <w:r w:rsidRPr="004F05B2">
        <w:rPr>
          <w:szCs w:val="24"/>
        </w:rPr>
        <w:t>Any credit hours numbered at the 3000-level or higher, or any 2000-level credit hours that have a course prerequisite</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6C6DB483" w14:textId="77777777" w:rsidR="00EB224B" w:rsidRPr="004F05B2" w:rsidRDefault="00EB224B" w:rsidP="00EB224B">
      <w:pPr>
        <w:ind w:left="720"/>
        <w:rPr>
          <w:szCs w:val="24"/>
        </w:rPr>
      </w:pPr>
      <w:r w:rsidRPr="004F05B2">
        <w:rPr>
          <w:szCs w:val="24"/>
        </w:rPr>
        <w:tab/>
        <w:t xml:space="preserve"> </w:t>
      </w:r>
    </w:p>
    <w:p w14:paraId="39B5B149" w14:textId="2709ABD1" w:rsidR="00EB224B" w:rsidRPr="00EB224B" w:rsidRDefault="00EB224B" w:rsidP="00EB224B">
      <w:pPr>
        <w:ind w:left="720"/>
        <w:rPr>
          <w:szCs w:val="24"/>
        </w:rPr>
      </w:pPr>
      <w:r w:rsidRPr="004F05B2">
        <w:rPr>
          <w:szCs w:val="24"/>
        </w:rPr>
        <w:t>General Electives</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6</w:t>
      </w:r>
      <w:r w:rsidRPr="004F05B2">
        <w:rPr>
          <w:szCs w:val="24"/>
        </w:rPr>
        <w:tab/>
        <w:t xml:space="preserve"> </w:t>
      </w:r>
    </w:p>
    <w:p w14:paraId="0A5F084D" w14:textId="77777777" w:rsidR="00EB224B" w:rsidRPr="004F05B2" w:rsidRDefault="00EB224B" w:rsidP="00EB224B">
      <w:pPr>
        <w:ind w:left="720"/>
        <w:rPr>
          <w:b/>
          <w:bCs/>
          <w:szCs w:val="24"/>
        </w:rPr>
      </w:pPr>
      <w:r w:rsidRPr="004F05B2">
        <w:rPr>
          <w:b/>
          <w:bCs/>
          <w:szCs w:val="24"/>
        </w:rPr>
        <w:t>Fourth Year: Spring</w:t>
      </w:r>
    </w:p>
    <w:p w14:paraId="7ACE3016" w14:textId="77777777" w:rsidR="00EB224B" w:rsidRPr="004F05B2" w:rsidRDefault="00EB224B" w:rsidP="00EB224B">
      <w:pPr>
        <w:ind w:left="720"/>
        <w:rPr>
          <w:szCs w:val="24"/>
        </w:rPr>
      </w:pPr>
    </w:p>
    <w:p w14:paraId="5317AC16" w14:textId="391144EC" w:rsidR="00EB224B" w:rsidRDefault="00EB224B" w:rsidP="00EB224B">
      <w:pPr>
        <w:ind w:left="720"/>
        <w:rPr>
          <w:szCs w:val="24"/>
        </w:rPr>
      </w:pPr>
      <w:r w:rsidRPr="004F05B2">
        <w:rPr>
          <w:szCs w:val="24"/>
        </w:rPr>
        <w:t>ITAL 3123 Advanced Italian</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4E3197A4" w14:textId="77777777" w:rsidR="00EB224B" w:rsidRPr="004F05B2" w:rsidRDefault="00EB224B" w:rsidP="00EB224B">
      <w:pPr>
        <w:ind w:left="720"/>
        <w:rPr>
          <w:szCs w:val="24"/>
        </w:rPr>
      </w:pPr>
    </w:p>
    <w:p w14:paraId="5F934BA3" w14:textId="668DDCF6" w:rsidR="00EB224B" w:rsidRDefault="00EB224B" w:rsidP="00EB224B">
      <w:pPr>
        <w:ind w:left="720"/>
        <w:rPr>
          <w:szCs w:val="24"/>
        </w:rPr>
      </w:pPr>
      <w:r w:rsidRPr="004F05B2">
        <w:rPr>
          <w:szCs w:val="24"/>
        </w:rPr>
        <w:t>ITAL electives 3000-level or higher</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30C99CFC" w14:textId="77777777" w:rsidR="00EB224B" w:rsidRPr="004F05B2" w:rsidRDefault="00EB224B" w:rsidP="00EB224B">
      <w:pPr>
        <w:ind w:left="720"/>
        <w:rPr>
          <w:szCs w:val="24"/>
        </w:rPr>
      </w:pPr>
    </w:p>
    <w:p w14:paraId="4198312F" w14:textId="42059615" w:rsidR="00EB224B" w:rsidRDefault="00EB224B" w:rsidP="00EB224B">
      <w:pPr>
        <w:ind w:left="720"/>
        <w:rPr>
          <w:szCs w:val="24"/>
        </w:rPr>
      </w:pPr>
      <w:r w:rsidRPr="004F05B2">
        <w:rPr>
          <w:szCs w:val="24"/>
        </w:rPr>
        <w:t>Any credit hours numbered at the 3000-level or higher, or any 2000-level credit hours that have a course prerequisite</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4</w:t>
      </w:r>
    </w:p>
    <w:p w14:paraId="06A3B66A" w14:textId="77777777" w:rsidR="00EB224B" w:rsidRPr="004F05B2" w:rsidRDefault="00EB224B" w:rsidP="00EB224B">
      <w:pPr>
        <w:ind w:left="720"/>
        <w:rPr>
          <w:szCs w:val="24"/>
        </w:rPr>
      </w:pPr>
    </w:p>
    <w:p w14:paraId="5199A7EB" w14:textId="4C3FBBF6" w:rsidR="00EB224B" w:rsidRDefault="00EB224B" w:rsidP="00EB224B">
      <w:pPr>
        <w:ind w:left="720"/>
        <w:rPr>
          <w:szCs w:val="24"/>
        </w:rPr>
      </w:pPr>
      <w:r w:rsidRPr="004F05B2">
        <w:rPr>
          <w:szCs w:val="24"/>
        </w:rPr>
        <w:t>General Electives</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4</w:t>
      </w:r>
    </w:p>
    <w:p w14:paraId="0ECBD10B" w14:textId="77777777" w:rsidR="00EB224B" w:rsidRPr="004F05B2" w:rsidRDefault="00EB224B" w:rsidP="00EB224B">
      <w:pPr>
        <w:ind w:left="720"/>
        <w:rPr>
          <w:szCs w:val="24"/>
        </w:rPr>
      </w:pPr>
    </w:p>
    <w:p w14:paraId="3C1F5156" w14:textId="77777777" w:rsidR="00EB224B" w:rsidRPr="004F05B2" w:rsidRDefault="00EB224B" w:rsidP="00EB224B">
      <w:pPr>
        <w:ind w:left="720"/>
        <w:rPr>
          <w:szCs w:val="24"/>
        </w:rPr>
      </w:pPr>
      <w:r w:rsidRPr="004F05B2">
        <w:rPr>
          <w:szCs w:val="24"/>
        </w:rPr>
        <w:t>Year Total</w:t>
      </w:r>
      <w:r>
        <w:rPr>
          <w:szCs w:val="24"/>
        </w:rPr>
        <w:t>: Fall-15; Spring-14</w:t>
      </w:r>
    </w:p>
    <w:p w14:paraId="18802EE1" w14:textId="77777777" w:rsidR="00EB224B" w:rsidRPr="004F05B2" w:rsidRDefault="00EB224B" w:rsidP="00EB224B">
      <w:pPr>
        <w:ind w:left="720"/>
        <w:rPr>
          <w:szCs w:val="24"/>
        </w:rPr>
      </w:pPr>
      <w:r w:rsidRPr="004F05B2">
        <w:rPr>
          <w:szCs w:val="24"/>
        </w:rPr>
        <w:t xml:space="preserve"> </w:t>
      </w:r>
    </w:p>
    <w:p w14:paraId="08933107" w14:textId="77777777" w:rsidR="00EB224B" w:rsidRDefault="00EB224B" w:rsidP="00EB224B">
      <w:pPr>
        <w:ind w:left="720"/>
        <w:rPr>
          <w:szCs w:val="24"/>
        </w:rPr>
      </w:pPr>
      <w:r w:rsidRPr="004F05B2">
        <w:rPr>
          <w:szCs w:val="24"/>
        </w:rPr>
        <w:t>Total Units in Sequence</w:t>
      </w:r>
      <w:r>
        <w:rPr>
          <w:szCs w:val="24"/>
        </w:rPr>
        <w:t xml:space="preserve">: </w:t>
      </w:r>
      <w:r w:rsidRPr="004F05B2">
        <w:rPr>
          <w:szCs w:val="24"/>
        </w:rPr>
        <w:t>120</w:t>
      </w:r>
    </w:p>
    <w:p w14:paraId="11CC915E" w14:textId="77777777" w:rsidR="00EB224B" w:rsidRDefault="00EB224B" w:rsidP="00EB224B">
      <w:pPr>
        <w:ind w:left="720"/>
        <w:rPr>
          <w:szCs w:val="24"/>
        </w:rPr>
      </w:pPr>
    </w:p>
    <w:p w14:paraId="6FF182FC" w14:textId="77777777" w:rsidR="00EB224B" w:rsidRPr="00607661" w:rsidRDefault="00EB224B" w:rsidP="00EB224B">
      <w:pPr>
        <w:ind w:left="720"/>
        <w:rPr>
          <w:b/>
          <w:bCs/>
          <w:szCs w:val="24"/>
        </w:rPr>
      </w:pPr>
      <w:r w:rsidRPr="00607661">
        <w:rPr>
          <w:b/>
          <w:bCs/>
          <w:szCs w:val="24"/>
        </w:rPr>
        <w:t>Eight-Semester Degree Plan for a Bachelor of Arts in Italian with a Transnational Studies Concentration</w:t>
      </w:r>
    </w:p>
    <w:p w14:paraId="1F3AF476" w14:textId="77777777" w:rsidR="00EB224B" w:rsidRPr="004F05B2" w:rsidRDefault="00EB224B" w:rsidP="00EB224B">
      <w:pPr>
        <w:ind w:left="720"/>
        <w:rPr>
          <w:szCs w:val="24"/>
        </w:rPr>
      </w:pPr>
    </w:p>
    <w:p w14:paraId="33C11089" w14:textId="77777777" w:rsidR="00EB224B" w:rsidRDefault="00EB224B" w:rsidP="00EB224B">
      <w:pPr>
        <w:ind w:left="720"/>
        <w:rPr>
          <w:szCs w:val="24"/>
        </w:rPr>
      </w:pPr>
      <w:r w:rsidRPr="004F05B2">
        <w:rPr>
          <w:szCs w:val="24"/>
        </w:rPr>
        <w:t>Students enrolling in the eight-semester degree plan should review the Eight-Semester Degree Completion Policy.</w:t>
      </w:r>
    </w:p>
    <w:p w14:paraId="10A41E0E" w14:textId="77777777" w:rsidR="00EB224B" w:rsidRPr="004F05B2" w:rsidRDefault="00EB224B" w:rsidP="00EB224B">
      <w:pPr>
        <w:ind w:left="720"/>
        <w:rPr>
          <w:szCs w:val="24"/>
        </w:rPr>
      </w:pPr>
    </w:p>
    <w:p w14:paraId="0321C11A" w14:textId="77777777" w:rsidR="00EB224B" w:rsidRDefault="00EB224B" w:rsidP="00EB224B">
      <w:pPr>
        <w:ind w:left="720"/>
        <w:rPr>
          <w:szCs w:val="24"/>
        </w:rPr>
      </w:pPr>
      <w:r w:rsidRPr="004F05B2">
        <w:rPr>
          <w:szCs w:val="24"/>
        </w:rPr>
        <w:t>State minimum core requirements may vary by individual, based on placement and previous credit granted. Once all core requirements are met, students may substitute with general electives in consultation with their academic advisor.</w:t>
      </w:r>
    </w:p>
    <w:p w14:paraId="40F9B6E5" w14:textId="77777777" w:rsidR="00EB224B" w:rsidRPr="004F05B2" w:rsidRDefault="00EB224B" w:rsidP="00EB224B">
      <w:pPr>
        <w:ind w:left="720"/>
        <w:rPr>
          <w:szCs w:val="24"/>
        </w:rPr>
      </w:pPr>
    </w:p>
    <w:p w14:paraId="46EA4EBA" w14:textId="77777777" w:rsidR="00EB224B" w:rsidRPr="004F05B2" w:rsidRDefault="00EB224B" w:rsidP="00EB224B">
      <w:pPr>
        <w:ind w:left="720"/>
        <w:rPr>
          <w:b/>
          <w:bCs/>
          <w:szCs w:val="24"/>
        </w:rPr>
      </w:pPr>
      <w:r w:rsidRPr="004F05B2">
        <w:rPr>
          <w:b/>
          <w:bCs/>
          <w:szCs w:val="24"/>
        </w:rPr>
        <w:t>First Year: Spring</w:t>
      </w:r>
    </w:p>
    <w:p w14:paraId="25DB16C1" w14:textId="77777777" w:rsidR="00EB224B" w:rsidRPr="004F05B2" w:rsidRDefault="00EB224B" w:rsidP="00EB224B">
      <w:pPr>
        <w:ind w:left="720"/>
        <w:rPr>
          <w:szCs w:val="24"/>
        </w:rPr>
      </w:pPr>
      <w:r w:rsidRPr="004F05B2">
        <w:rPr>
          <w:szCs w:val="24"/>
        </w:rPr>
        <w:tab/>
      </w:r>
    </w:p>
    <w:p w14:paraId="6104B424" w14:textId="36E3B343" w:rsidR="00EB224B" w:rsidRDefault="00EB224B" w:rsidP="00EB224B">
      <w:pPr>
        <w:ind w:left="720"/>
        <w:rPr>
          <w:szCs w:val="24"/>
        </w:rPr>
      </w:pPr>
      <w:r w:rsidRPr="004F05B2">
        <w:rPr>
          <w:szCs w:val="24"/>
        </w:rPr>
        <w:t>ENGL 1013 Composition I (ACTS Equivalency = ENGL 1013) (Satisfies General Education Outcome 1.1)</w:t>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p>
    <w:p w14:paraId="0C7FB49B" w14:textId="77777777" w:rsidR="00EB224B" w:rsidRPr="004F05B2" w:rsidRDefault="00EB224B" w:rsidP="00EB224B">
      <w:pPr>
        <w:ind w:left="720"/>
        <w:rPr>
          <w:szCs w:val="24"/>
        </w:rPr>
      </w:pPr>
      <w:r w:rsidRPr="004F05B2">
        <w:rPr>
          <w:szCs w:val="24"/>
        </w:rPr>
        <w:tab/>
        <w:t xml:space="preserve"> </w:t>
      </w:r>
    </w:p>
    <w:p w14:paraId="1A404486" w14:textId="7FA3C3CB" w:rsidR="00EB224B" w:rsidRDefault="00EB224B" w:rsidP="00EB224B">
      <w:pPr>
        <w:ind w:left="720"/>
        <w:rPr>
          <w:szCs w:val="24"/>
        </w:rPr>
      </w:pPr>
      <w:r w:rsidRPr="004F05B2">
        <w:rPr>
          <w:szCs w:val="24"/>
        </w:rPr>
        <w:lastRenderedPageBreak/>
        <w:t>MATH 1313 Quantitative Reasoning (ACTS Equivalency = MATH 1113) (Satisfies General Education Outcome 2.1)</w:t>
      </w:r>
      <w:r>
        <w:rPr>
          <w:szCs w:val="24"/>
        </w:rPr>
        <w:tab/>
      </w:r>
      <w:r>
        <w:rPr>
          <w:szCs w:val="24"/>
        </w:rPr>
        <w:tab/>
      </w:r>
      <w:r>
        <w:rPr>
          <w:szCs w:val="24"/>
        </w:rPr>
        <w:tab/>
      </w:r>
      <w:r>
        <w:rPr>
          <w:szCs w:val="24"/>
        </w:rPr>
        <w:tab/>
      </w:r>
      <w:r>
        <w:rPr>
          <w:szCs w:val="24"/>
        </w:rPr>
        <w:tab/>
      </w:r>
      <w:r>
        <w:rPr>
          <w:szCs w:val="24"/>
        </w:rPr>
        <w:tab/>
      </w:r>
      <w:r>
        <w:rPr>
          <w:szCs w:val="24"/>
        </w:rPr>
        <w:tab/>
        <w:t>3</w:t>
      </w:r>
    </w:p>
    <w:p w14:paraId="2E919495" w14:textId="77777777" w:rsidR="00EB224B" w:rsidRDefault="00EB224B" w:rsidP="00EB224B">
      <w:pPr>
        <w:ind w:left="720"/>
        <w:rPr>
          <w:szCs w:val="24"/>
        </w:rPr>
      </w:pPr>
    </w:p>
    <w:p w14:paraId="21FDF20C" w14:textId="77777777" w:rsidR="00EB224B" w:rsidRDefault="00EB224B" w:rsidP="00EB224B">
      <w:pPr>
        <w:ind w:left="1440"/>
        <w:rPr>
          <w:szCs w:val="24"/>
        </w:rPr>
      </w:pPr>
      <w:r w:rsidRPr="004F05B2">
        <w:rPr>
          <w:szCs w:val="24"/>
        </w:rPr>
        <w:t>or MATH 1203 College Algebra (ACTS Equivalency = MATH 1103) (Satisfies General Education Outcome 2.1)</w:t>
      </w:r>
    </w:p>
    <w:p w14:paraId="263B68A3" w14:textId="77777777" w:rsidR="00EB224B" w:rsidRPr="004F05B2" w:rsidRDefault="00EB224B" w:rsidP="00EB224B">
      <w:pPr>
        <w:ind w:left="1440"/>
        <w:rPr>
          <w:szCs w:val="24"/>
        </w:rPr>
      </w:pPr>
    </w:p>
    <w:p w14:paraId="502A0A7C" w14:textId="77777777" w:rsidR="00EB224B" w:rsidRDefault="00EB224B" w:rsidP="00EB224B">
      <w:pPr>
        <w:ind w:left="1440"/>
        <w:rPr>
          <w:szCs w:val="24"/>
        </w:rPr>
      </w:pPr>
      <w:r w:rsidRPr="004F05B2">
        <w:rPr>
          <w:szCs w:val="24"/>
        </w:rPr>
        <w:t>or any MATH or STAT course numbered higher than MATH 1203 (Satisfies General Education Outcome 2.1)</w:t>
      </w:r>
    </w:p>
    <w:p w14:paraId="77E105A5" w14:textId="77777777" w:rsidR="00EB224B" w:rsidRPr="004F05B2" w:rsidRDefault="00EB224B" w:rsidP="00EB224B">
      <w:pPr>
        <w:ind w:left="1440"/>
        <w:rPr>
          <w:szCs w:val="24"/>
        </w:rPr>
      </w:pPr>
    </w:p>
    <w:p w14:paraId="0A1D5A82" w14:textId="0A00306A" w:rsidR="00EB224B" w:rsidRPr="004F05B2" w:rsidRDefault="00EB224B" w:rsidP="00EB224B">
      <w:pPr>
        <w:ind w:left="720"/>
        <w:rPr>
          <w:szCs w:val="24"/>
        </w:rPr>
      </w:pPr>
      <w:r w:rsidRPr="004F05B2">
        <w:rPr>
          <w:szCs w:val="24"/>
        </w:rPr>
        <w:t>ITAL 1003 Elementary Italian I</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3</w:t>
      </w:r>
      <w:r w:rsidRPr="004F05B2">
        <w:rPr>
          <w:szCs w:val="24"/>
        </w:rPr>
        <w:tab/>
      </w:r>
    </w:p>
    <w:p w14:paraId="00803BAD" w14:textId="08C24C03" w:rsidR="00EB224B" w:rsidRPr="004F05B2" w:rsidRDefault="00EB224B" w:rsidP="00EB224B">
      <w:pPr>
        <w:ind w:left="720"/>
        <w:rPr>
          <w:szCs w:val="24"/>
        </w:rPr>
      </w:pPr>
      <w:r w:rsidRPr="004F05B2">
        <w:rPr>
          <w:szCs w:val="24"/>
        </w:rPr>
        <w:t>State Minimum Core—Fine Arts (Satisfies General Education Outcome 3.1)</w:t>
      </w:r>
      <w:r>
        <w:rPr>
          <w:szCs w:val="24"/>
        </w:rPr>
        <w:tab/>
        <w:t xml:space="preserve">3 </w:t>
      </w:r>
      <w:r w:rsidRPr="004F05B2">
        <w:rPr>
          <w:szCs w:val="24"/>
        </w:rPr>
        <w:tab/>
      </w:r>
    </w:p>
    <w:p w14:paraId="4A4C873F" w14:textId="6A031D2A" w:rsidR="00EB224B" w:rsidRDefault="00EB224B" w:rsidP="00EB224B">
      <w:pPr>
        <w:ind w:left="720"/>
        <w:rPr>
          <w:szCs w:val="24"/>
        </w:rPr>
      </w:pPr>
      <w:r w:rsidRPr="004F05B2">
        <w:rPr>
          <w:szCs w:val="24"/>
        </w:rPr>
        <w:t xml:space="preserve">State Minimum Core—Social Science (Satisfies General Education Outcome 3.3) </w:t>
      </w:r>
      <w:r>
        <w:rPr>
          <w:szCs w:val="24"/>
        </w:rPr>
        <w:tab/>
      </w:r>
      <w:r w:rsidRPr="004F05B2">
        <w:rPr>
          <w:szCs w:val="24"/>
        </w:rPr>
        <w:t>3</w:t>
      </w:r>
      <w:r w:rsidRPr="004F05B2">
        <w:rPr>
          <w:szCs w:val="24"/>
        </w:rPr>
        <w:tab/>
      </w:r>
    </w:p>
    <w:p w14:paraId="74ED5606" w14:textId="77777777" w:rsidR="00EB224B" w:rsidRPr="004F05B2" w:rsidRDefault="00EB224B" w:rsidP="00EB224B">
      <w:pPr>
        <w:ind w:left="720"/>
        <w:rPr>
          <w:b/>
          <w:bCs/>
          <w:szCs w:val="24"/>
        </w:rPr>
      </w:pPr>
      <w:r w:rsidRPr="004F05B2">
        <w:rPr>
          <w:b/>
          <w:bCs/>
          <w:szCs w:val="24"/>
        </w:rPr>
        <w:t xml:space="preserve">First Year: Spring </w:t>
      </w:r>
    </w:p>
    <w:p w14:paraId="500A11B9" w14:textId="77777777" w:rsidR="00EB224B" w:rsidRPr="004F05B2" w:rsidRDefault="00EB224B" w:rsidP="00EB224B">
      <w:pPr>
        <w:ind w:left="720"/>
        <w:rPr>
          <w:szCs w:val="24"/>
        </w:rPr>
      </w:pPr>
    </w:p>
    <w:p w14:paraId="2D56D5A0" w14:textId="617F1FC0" w:rsidR="00EB224B" w:rsidRPr="004F05B2" w:rsidRDefault="00EB224B" w:rsidP="00EB224B">
      <w:pPr>
        <w:ind w:left="720"/>
        <w:rPr>
          <w:szCs w:val="24"/>
        </w:rPr>
      </w:pPr>
      <w:r w:rsidRPr="004F05B2">
        <w:rPr>
          <w:szCs w:val="24"/>
        </w:rPr>
        <w:t>ENGL 1023 Composition II (ACTS Equivalency = ENGL 1023) (Satisfies General Education Outcome 1.1)</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774E38C8" w14:textId="77777777" w:rsidR="00EB224B" w:rsidRDefault="00EB224B" w:rsidP="00EB224B">
      <w:pPr>
        <w:ind w:left="720"/>
        <w:rPr>
          <w:szCs w:val="24"/>
        </w:rPr>
      </w:pPr>
    </w:p>
    <w:p w14:paraId="0EE552CF" w14:textId="64F1E330" w:rsidR="00EB224B" w:rsidRPr="004F05B2" w:rsidRDefault="00EB224B" w:rsidP="00EB224B">
      <w:pPr>
        <w:ind w:left="720"/>
        <w:rPr>
          <w:szCs w:val="24"/>
        </w:rPr>
      </w:pPr>
      <w:r w:rsidRPr="004F05B2">
        <w:rPr>
          <w:szCs w:val="24"/>
        </w:rPr>
        <w:t>ITAL 1013 Elementary Italian II</w:t>
      </w:r>
      <w:r w:rsidRPr="004F05B2">
        <w:rPr>
          <w:szCs w:val="24"/>
        </w:rPr>
        <w:tab/>
        <w:t xml:space="preserve"> </w:t>
      </w:r>
      <w:r>
        <w:rPr>
          <w:szCs w:val="24"/>
        </w:rPr>
        <w:tab/>
      </w:r>
      <w:r>
        <w:rPr>
          <w:szCs w:val="24"/>
        </w:rPr>
        <w:tab/>
      </w:r>
      <w:r>
        <w:rPr>
          <w:szCs w:val="24"/>
        </w:rPr>
        <w:tab/>
      </w:r>
      <w:r>
        <w:rPr>
          <w:szCs w:val="24"/>
        </w:rPr>
        <w:tab/>
      </w:r>
      <w:r>
        <w:rPr>
          <w:szCs w:val="24"/>
        </w:rPr>
        <w:tab/>
      </w:r>
      <w:r w:rsidRPr="004F05B2">
        <w:rPr>
          <w:szCs w:val="24"/>
        </w:rPr>
        <w:tab/>
        <w:t>3</w:t>
      </w:r>
    </w:p>
    <w:p w14:paraId="0EA6964F" w14:textId="77777777" w:rsidR="00EB224B" w:rsidRDefault="00EB224B" w:rsidP="00EB224B">
      <w:pPr>
        <w:ind w:left="720"/>
        <w:rPr>
          <w:szCs w:val="24"/>
        </w:rPr>
      </w:pPr>
    </w:p>
    <w:p w14:paraId="27E116A3" w14:textId="2EA58B7E" w:rsidR="00EB224B" w:rsidRPr="004F05B2" w:rsidRDefault="00EB224B" w:rsidP="00EB224B">
      <w:pPr>
        <w:ind w:left="720"/>
        <w:rPr>
          <w:szCs w:val="24"/>
        </w:rPr>
      </w:pPr>
      <w:r w:rsidRPr="004F05B2">
        <w:rPr>
          <w:szCs w:val="24"/>
        </w:rPr>
        <w:t>CLST 1013 Introduction to Classical Studies: Rome</w:t>
      </w:r>
      <w:r>
        <w:rPr>
          <w:szCs w:val="24"/>
        </w:rPr>
        <w:t xml:space="preserve"> </w:t>
      </w:r>
      <w:r>
        <w:rPr>
          <w:szCs w:val="24"/>
        </w:rPr>
        <w:tab/>
      </w:r>
      <w:r>
        <w:rPr>
          <w:szCs w:val="24"/>
        </w:rPr>
        <w:tab/>
      </w:r>
      <w:r>
        <w:rPr>
          <w:szCs w:val="24"/>
        </w:rPr>
        <w:tab/>
      </w:r>
      <w:r>
        <w:rPr>
          <w:szCs w:val="24"/>
        </w:rPr>
        <w:tab/>
        <w:t>3</w:t>
      </w:r>
    </w:p>
    <w:p w14:paraId="012E3F10" w14:textId="77777777" w:rsidR="00EB224B" w:rsidRPr="004F05B2" w:rsidRDefault="00EB224B" w:rsidP="00EB224B">
      <w:pPr>
        <w:ind w:left="720" w:firstLine="720"/>
        <w:rPr>
          <w:szCs w:val="24"/>
        </w:rPr>
      </w:pPr>
      <w:r w:rsidRPr="004F05B2">
        <w:rPr>
          <w:szCs w:val="24"/>
        </w:rPr>
        <w:t>or CLST 2323 Greek and Roman Mythology</w:t>
      </w:r>
    </w:p>
    <w:p w14:paraId="6636061A" w14:textId="77777777" w:rsidR="00EB224B" w:rsidRPr="004F05B2" w:rsidRDefault="00EB224B" w:rsidP="00EB224B">
      <w:pPr>
        <w:ind w:left="720" w:firstLine="720"/>
        <w:rPr>
          <w:szCs w:val="24"/>
        </w:rPr>
      </w:pPr>
      <w:r w:rsidRPr="004F05B2">
        <w:rPr>
          <w:szCs w:val="24"/>
        </w:rPr>
        <w:t>or MRST 2013 Introduction to Medieval and Renaissance Studies</w:t>
      </w:r>
    </w:p>
    <w:p w14:paraId="4195039D" w14:textId="77777777" w:rsidR="00EB224B" w:rsidRDefault="00EB224B" w:rsidP="00EB224B">
      <w:pPr>
        <w:ind w:left="720" w:firstLine="720"/>
        <w:rPr>
          <w:szCs w:val="24"/>
        </w:rPr>
      </w:pPr>
      <w:r w:rsidRPr="004F05B2">
        <w:rPr>
          <w:szCs w:val="24"/>
        </w:rPr>
        <w:t xml:space="preserve">or ITAL 3333 Made </w:t>
      </w:r>
      <w:proofErr w:type="gramStart"/>
      <w:r w:rsidRPr="004F05B2">
        <w:rPr>
          <w:szCs w:val="24"/>
        </w:rPr>
        <w:t>In</w:t>
      </w:r>
      <w:proofErr w:type="gramEnd"/>
      <w:r w:rsidRPr="004F05B2">
        <w:rPr>
          <w:szCs w:val="24"/>
        </w:rPr>
        <w:t xml:space="preserve"> Italy</w:t>
      </w:r>
      <w:r w:rsidRPr="004F05B2">
        <w:rPr>
          <w:szCs w:val="24"/>
        </w:rPr>
        <w:tab/>
        <w:t xml:space="preserve"> </w:t>
      </w:r>
      <w:r w:rsidRPr="004F05B2">
        <w:rPr>
          <w:szCs w:val="24"/>
        </w:rPr>
        <w:tab/>
      </w:r>
    </w:p>
    <w:p w14:paraId="0CB8801F" w14:textId="77777777" w:rsidR="00EB224B" w:rsidRPr="004F05B2" w:rsidRDefault="00EB224B" w:rsidP="00EB224B">
      <w:pPr>
        <w:ind w:left="720" w:firstLine="720"/>
        <w:rPr>
          <w:szCs w:val="24"/>
        </w:rPr>
      </w:pPr>
    </w:p>
    <w:p w14:paraId="1D17CFD3" w14:textId="1085B60D" w:rsidR="00EB224B" w:rsidRDefault="00EB224B" w:rsidP="00EB224B">
      <w:pPr>
        <w:ind w:left="720"/>
        <w:rPr>
          <w:szCs w:val="24"/>
        </w:rPr>
      </w:pPr>
      <w:r w:rsidRPr="004F05B2">
        <w:rPr>
          <w:szCs w:val="24"/>
        </w:rPr>
        <w:t>State Minimum Core—Science with corequisite lab (Satisfies General Education Outcome 3.4)</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4</w:t>
      </w:r>
    </w:p>
    <w:p w14:paraId="74A5DA39" w14:textId="77777777" w:rsidR="00EB224B" w:rsidRPr="004F05B2" w:rsidRDefault="00EB224B" w:rsidP="00EB224B">
      <w:pPr>
        <w:ind w:left="720"/>
        <w:rPr>
          <w:szCs w:val="24"/>
        </w:rPr>
      </w:pPr>
    </w:p>
    <w:p w14:paraId="358C8BB9" w14:textId="123157D3" w:rsidR="00EB224B" w:rsidRDefault="00EB224B" w:rsidP="00EB224B">
      <w:pPr>
        <w:ind w:left="720"/>
        <w:rPr>
          <w:szCs w:val="24"/>
        </w:rPr>
      </w:pPr>
      <w:r w:rsidRPr="004F05B2">
        <w:rPr>
          <w:szCs w:val="24"/>
        </w:rPr>
        <w:t xml:space="preserve">State Minimum Core—U.S. History or Government (Satisfies General Education Outcome 4.2)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0A02E2B8" w14:textId="77777777" w:rsidR="00EB224B" w:rsidRPr="004F05B2" w:rsidRDefault="00EB224B" w:rsidP="00EB224B">
      <w:pPr>
        <w:ind w:left="720"/>
        <w:rPr>
          <w:szCs w:val="24"/>
        </w:rPr>
      </w:pPr>
    </w:p>
    <w:p w14:paraId="6BD90947" w14:textId="77777777" w:rsidR="00EB224B" w:rsidRPr="004F05B2" w:rsidRDefault="00EB224B" w:rsidP="00EB224B">
      <w:pPr>
        <w:ind w:left="720"/>
        <w:rPr>
          <w:szCs w:val="24"/>
        </w:rPr>
      </w:pPr>
      <w:r w:rsidRPr="004F05B2">
        <w:rPr>
          <w:szCs w:val="24"/>
        </w:rPr>
        <w:t>Year Total:</w:t>
      </w:r>
      <w:r>
        <w:rPr>
          <w:szCs w:val="24"/>
        </w:rPr>
        <w:t xml:space="preserve"> Fall-</w:t>
      </w:r>
      <w:r w:rsidRPr="004F05B2">
        <w:rPr>
          <w:szCs w:val="24"/>
        </w:rPr>
        <w:t>15</w:t>
      </w:r>
      <w:r>
        <w:rPr>
          <w:szCs w:val="24"/>
        </w:rPr>
        <w:t>; Spring-</w:t>
      </w:r>
      <w:r w:rsidRPr="004F05B2">
        <w:rPr>
          <w:szCs w:val="24"/>
        </w:rPr>
        <w:t>16</w:t>
      </w:r>
    </w:p>
    <w:p w14:paraId="0045D72B" w14:textId="77777777" w:rsidR="00EB224B" w:rsidRPr="004F05B2" w:rsidRDefault="00EB224B" w:rsidP="00EB224B">
      <w:pPr>
        <w:ind w:left="720"/>
        <w:rPr>
          <w:szCs w:val="24"/>
        </w:rPr>
      </w:pPr>
      <w:r w:rsidRPr="004F05B2">
        <w:rPr>
          <w:szCs w:val="24"/>
        </w:rPr>
        <w:t xml:space="preserve"> </w:t>
      </w:r>
    </w:p>
    <w:p w14:paraId="125C2F2B" w14:textId="77777777" w:rsidR="00EB224B" w:rsidRPr="004F05B2" w:rsidRDefault="00EB224B" w:rsidP="00EB224B">
      <w:pPr>
        <w:ind w:left="720"/>
        <w:rPr>
          <w:b/>
          <w:bCs/>
          <w:szCs w:val="24"/>
        </w:rPr>
      </w:pPr>
      <w:r w:rsidRPr="004F05B2">
        <w:rPr>
          <w:b/>
          <w:bCs/>
          <w:szCs w:val="24"/>
        </w:rPr>
        <w:t>Second Year: Fall</w:t>
      </w:r>
    </w:p>
    <w:p w14:paraId="758A2DFB" w14:textId="77777777" w:rsidR="00EB224B" w:rsidRDefault="00EB224B" w:rsidP="00EB224B">
      <w:pPr>
        <w:ind w:left="720"/>
        <w:rPr>
          <w:szCs w:val="24"/>
        </w:rPr>
      </w:pPr>
    </w:p>
    <w:p w14:paraId="5112E894" w14:textId="2BC065A4" w:rsidR="00EB224B" w:rsidRDefault="00EB224B" w:rsidP="00EB224B">
      <w:pPr>
        <w:ind w:left="720"/>
        <w:rPr>
          <w:szCs w:val="24"/>
        </w:rPr>
      </w:pPr>
      <w:r w:rsidRPr="004F05B2">
        <w:rPr>
          <w:szCs w:val="24"/>
        </w:rPr>
        <w:t>ITAL 2003 Intermediate Italian I (Satisfies General Education Outcomes 3.2 and 4.1)3</w:t>
      </w:r>
    </w:p>
    <w:p w14:paraId="5D71657B" w14:textId="77777777" w:rsidR="00EB224B" w:rsidRPr="004F05B2" w:rsidRDefault="00EB224B" w:rsidP="00EB224B">
      <w:pPr>
        <w:ind w:left="720"/>
        <w:rPr>
          <w:szCs w:val="24"/>
        </w:rPr>
      </w:pPr>
      <w:r w:rsidRPr="004F05B2">
        <w:rPr>
          <w:szCs w:val="24"/>
        </w:rPr>
        <w:tab/>
        <w:t xml:space="preserve"> </w:t>
      </w:r>
    </w:p>
    <w:p w14:paraId="0F8744A6" w14:textId="21EF6B9A" w:rsidR="00EB224B" w:rsidRPr="004F05B2" w:rsidRDefault="00EB224B" w:rsidP="00EB224B">
      <w:pPr>
        <w:ind w:left="720"/>
        <w:rPr>
          <w:szCs w:val="24"/>
        </w:rPr>
      </w:pPr>
      <w:r w:rsidRPr="004F05B2">
        <w:rPr>
          <w:szCs w:val="24"/>
        </w:rPr>
        <w:t>ITAL 3103 Italian Cinema</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r w:rsidRPr="004F05B2">
        <w:rPr>
          <w:szCs w:val="24"/>
        </w:rPr>
        <w:tab/>
      </w:r>
    </w:p>
    <w:p w14:paraId="53615CD6" w14:textId="78FFAAD7" w:rsidR="00EB224B" w:rsidRDefault="00EB224B" w:rsidP="00EB224B">
      <w:pPr>
        <w:ind w:left="720"/>
        <w:rPr>
          <w:szCs w:val="24"/>
        </w:rPr>
      </w:pPr>
      <w:r w:rsidRPr="004F05B2">
        <w:rPr>
          <w:szCs w:val="24"/>
        </w:rPr>
        <w:t>State Minimum Core—Social Science (Satisfies General Education Outcome 5.1)</w:t>
      </w:r>
      <w:r>
        <w:rPr>
          <w:szCs w:val="24"/>
        </w:rPr>
        <w:tab/>
      </w:r>
      <w:r w:rsidRPr="004F05B2">
        <w:rPr>
          <w:szCs w:val="24"/>
        </w:rPr>
        <w:t>3</w:t>
      </w:r>
    </w:p>
    <w:p w14:paraId="593350FC" w14:textId="77777777" w:rsidR="00EB224B" w:rsidRPr="004F05B2" w:rsidRDefault="00EB224B" w:rsidP="00EB224B">
      <w:pPr>
        <w:ind w:left="720"/>
        <w:rPr>
          <w:szCs w:val="24"/>
        </w:rPr>
      </w:pPr>
      <w:r w:rsidRPr="004F05B2">
        <w:rPr>
          <w:szCs w:val="24"/>
        </w:rPr>
        <w:tab/>
        <w:t xml:space="preserve"> </w:t>
      </w:r>
    </w:p>
    <w:p w14:paraId="20B6CC2F" w14:textId="5FF88B1E" w:rsidR="00EB224B" w:rsidRPr="004F05B2" w:rsidRDefault="00EB224B" w:rsidP="00EB224B">
      <w:pPr>
        <w:ind w:left="720"/>
        <w:rPr>
          <w:szCs w:val="24"/>
        </w:rPr>
      </w:pPr>
      <w:r w:rsidRPr="004F05B2">
        <w:rPr>
          <w:szCs w:val="24"/>
        </w:rPr>
        <w:t>State Minimum Core—Science with corequisite lab</w:t>
      </w:r>
      <w:r w:rsidRPr="004F05B2">
        <w:rPr>
          <w:szCs w:val="24"/>
        </w:rPr>
        <w:tab/>
      </w:r>
      <w:r>
        <w:rPr>
          <w:szCs w:val="24"/>
        </w:rPr>
        <w:tab/>
      </w:r>
      <w:r>
        <w:rPr>
          <w:szCs w:val="24"/>
        </w:rPr>
        <w:tab/>
      </w:r>
      <w:r>
        <w:rPr>
          <w:szCs w:val="24"/>
        </w:rPr>
        <w:tab/>
      </w:r>
      <w:r>
        <w:rPr>
          <w:szCs w:val="24"/>
        </w:rPr>
        <w:tab/>
        <w:t>4</w:t>
      </w:r>
    </w:p>
    <w:p w14:paraId="1FC3EB7C" w14:textId="77777777" w:rsidR="00EB224B" w:rsidRDefault="00EB224B" w:rsidP="00EB224B">
      <w:pPr>
        <w:ind w:left="720"/>
        <w:rPr>
          <w:szCs w:val="24"/>
        </w:rPr>
      </w:pPr>
    </w:p>
    <w:p w14:paraId="0951B9E0" w14:textId="135847AB" w:rsidR="00EB224B" w:rsidRDefault="00EB224B" w:rsidP="00EB224B">
      <w:pPr>
        <w:ind w:left="720"/>
        <w:rPr>
          <w:szCs w:val="24"/>
        </w:rPr>
      </w:pPr>
      <w:r w:rsidRPr="004F05B2">
        <w:rPr>
          <w:szCs w:val="24"/>
        </w:rPr>
        <w:t>General Electives</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2</w:t>
      </w:r>
      <w:r w:rsidRPr="004F05B2">
        <w:rPr>
          <w:szCs w:val="24"/>
        </w:rPr>
        <w:lastRenderedPageBreak/>
        <w:tab/>
        <w:t xml:space="preserve"> </w:t>
      </w:r>
    </w:p>
    <w:p w14:paraId="1F54762E" w14:textId="77777777" w:rsidR="00EB224B" w:rsidRPr="004F05B2" w:rsidRDefault="00EB224B" w:rsidP="00EB224B">
      <w:pPr>
        <w:ind w:left="720"/>
        <w:rPr>
          <w:b/>
          <w:bCs/>
          <w:szCs w:val="24"/>
        </w:rPr>
      </w:pPr>
      <w:r w:rsidRPr="004F05B2">
        <w:rPr>
          <w:b/>
          <w:bCs/>
          <w:szCs w:val="24"/>
        </w:rPr>
        <w:t>Second Year: Spring</w:t>
      </w:r>
    </w:p>
    <w:p w14:paraId="06469835" w14:textId="77777777" w:rsidR="00EB224B" w:rsidRDefault="00EB224B" w:rsidP="00EB224B">
      <w:pPr>
        <w:ind w:left="720"/>
        <w:rPr>
          <w:szCs w:val="24"/>
        </w:rPr>
      </w:pPr>
    </w:p>
    <w:p w14:paraId="5D49E665" w14:textId="3CC22B43" w:rsidR="00EB224B" w:rsidRDefault="00EB224B" w:rsidP="00EB224B">
      <w:pPr>
        <w:ind w:left="720"/>
        <w:rPr>
          <w:szCs w:val="24"/>
        </w:rPr>
      </w:pPr>
      <w:r w:rsidRPr="004F05B2">
        <w:rPr>
          <w:szCs w:val="24"/>
        </w:rPr>
        <w:t>ITAL 2013 Intermediate Italian II</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771892EB" w14:textId="77777777" w:rsidR="00EB224B" w:rsidRPr="004F05B2" w:rsidRDefault="00EB224B" w:rsidP="00EB224B">
      <w:pPr>
        <w:ind w:left="720"/>
        <w:rPr>
          <w:szCs w:val="24"/>
        </w:rPr>
      </w:pPr>
    </w:p>
    <w:p w14:paraId="04C94699" w14:textId="00026F67" w:rsidR="00EB224B" w:rsidRDefault="00EB224B" w:rsidP="00EB224B">
      <w:pPr>
        <w:ind w:left="720"/>
        <w:rPr>
          <w:szCs w:val="24"/>
        </w:rPr>
      </w:pPr>
      <w:r w:rsidRPr="004F05B2">
        <w:rPr>
          <w:szCs w:val="24"/>
        </w:rPr>
        <w:t>State Minimum Core—Social Science</w:t>
      </w:r>
      <w:r w:rsidRPr="004F05B2">
        <w:rPr>
          <w:szCs w:val="24"/>
        </w:rPr>
        <w:tab/>
        <w:t xml:space="preserve"> </w:t>
      </w:r>
      <w:r w:rsidRPr="004F05B2">
        <w:rPr>
          <w:szCs w:val="24"/>
        </w:rPr>
        <w:tab/>
      </w:r>
      <w:r>
        <w:rPr>
          <w:szCs w:val="24"/>
        </w:rPr>
        <w:tab/>
      </w:r>
      <w:r>
        <w:rPr>
          <w:szCs w:val="24"/>
        </w:rPr>
        <w:tab/>
      </w:r>
      <w:r>
        <w:rPr>
          <w:szCs w:val="24"/>
        </w:rPr>
        <w:tab/>
      </w:r>
      <w:r>
        <w:rPr>
          <w:szCs w:val="24"/>
        </w:rPr>
        <w:tab/>
      </w:r>
      <w:r w:rsidRPr="004F05B2">
        <w:rPr>
          <w:szCs w:val="24"/>
        </w:rPr>
        <w:t>3</w:t>
      </w:r>
    </w:p>
    <w:p w14:paraId="38A60D8F" w14:textId="77777777" w:rsidR="00EB224B" w:rsidRPr="004F05B2" w:rsidRDefault="00EB224B" w:rsidP="00EB224B">
      <w:pPr>
        <w:ind w:left="720"/>
        <w:rPr>
          <w:szCs w:val="24"/>
        </w:rPr>
      </w:pPr>
    </w:p>
    <w:p w14:paraId="556306B5" w14:textId="78786F86" w:rsidR="00EB224B" w:rsidRDefault="00EB224B" w:rsidP="00EB224B">
      <w:pPr>
        <w:ind w:left="720"/>
        <w:rPr>
          <w:szCs w:val="24"/>
        </w:rPr>
      </w:pPr>
      <w:r w:rsidRPr="004F05B2">
        <w:rPr>
          <w:szCs w:val="24"/>
        </w:rPr>
        <w:t>General Electives</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9</w:t>
      </w:r>
    </w:p>
    <w:p w14:paraId="53052CD6" w14:textId="77777777" w:rsidR="00EB224B" w:rsidRPr="004F05B2" w:rsidRDefault="00EB224B" w:rsidP="00EB224B">
      <w:pPr>
        <w:ind w:left="720"/>
        <w:rPr>
          <w:szCs w:val="24"/>
        </w:rPr>
      </w:pPr>
    </w:p>
    <w:p w14:paraId="0895FAD7" w14:textId="77777777" w:rsidR="00EB224B" w:rsidRPr="004F05B2" w:rsidRDefault="00EB224B" w:rsidP="00EB224B">
      <w:pPr>
        <w:ind w:left="720"/>
        <w:rPr>
          <w:szCs w:val="24"/>
        </w:rPr>
      </w:pPr>
      <w:r w:rsidRPr="004F05B2">
        <w:rPr>
          <w:szCs w:val="24"/>
        </w:rPr>
        <w:t>Year Total:</w:t>
      </w:r>
      <w:r>
        <w:rPr>
          <w:szCs w:val="24"/>
        </w:rPr>
        <w:t xml:space="preserve"> Fall-15; Spring-</w:t>
      </w:r>
      <w:r w:rsidRPr="004F05B2">
        <w:rPr>
          <w:szCs w:val="24"/>
        </w:rPr>
        <w:t>15</w:t>
      </w:r>
    </w:p>
    <w:p w14:paraId="7CC4CF90" w14:textId="77777777" w:rsidR="00EB224B" w:rsidRPr="004F05B2" w:rsidRDefault="00EB224B" w:rsidP="00EB224B">
      <w:pPr>
        <w:ind w:left="720"/>
        <w:rPr>
          <w:szCs w:val="24"/>
        </w:rPr>
      </w:pPr>
      <w:r w:rsidRPr="004F05B2">
        <w:rPr>
          <w:szCs w:val="24"/>
        </w:rPr>
        <w:t xml:space="preserve"> </w:t>
      </w:r>
    </w:p>
    <w:p w14:paraId="255BAFC4" w14:textId="77777777" w:rsidR="00EB224B" w:rsidRPr="004F05B2" w:rsidRDefault="00EB224B" w:rsidP="00EB224B">
      <w:pPr>
        <w:ind w:left="720"/>
        <w:rPr>
          <w:b/>
          <w:bCs/>
          <w:szCs w:val="24"/>
        </w:rPr>
      </w:pPr>
      <w:r w:rsidRPr="004F05B2">
        <w:rPr>
          <w:b/>
          <w:bCs/>
          <w:szCs w:val="24"/>
        </w:rPr>
        <w:t>Third Year: Fall</w:t>
      </w:r>
    </w:p>
    <w:p w14:paraId="4972ADC5" w14:textId="77777777" w:rsidR="00EB224B" w:rsidRPr="004F05B2" w:rsidRDefault="00EB224B" w:rsidP="00EB224B">
      <w:pPr>
        <w:ind w:left="720"/>
        <w:rPr>
          <w:szCs w:val="24"/>
        </w:rPr>
      </w:pPr>
    </w:p>
    <w:p w14:paraId="4F8147EA" w14:textId="3F5B4EDC" w:rsidR="00EB224B" w:rsidRDefault="00EB224B" w:rsidP="00EB224B">
      <w:pPr>
        <w:ind w:left="720"/>
        <w:rPr>
          <w:szCs w:val="24"/>
        </w:rPr>
      </w:pPr>
      <w:r w:rsidRPr="004F05B2">
        <w:rPr>
          <w:szCs w:val="24"/>
        </w:rPr>
        <w:t>ITAL 3033 Italian Conversation</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2DB0C4AF" w14:textId="77777777" w:rsidR="00EB224B" w:rsidRPr="004F05B2" w:rsidRDefault="00EB224B" w:rsidP="00EB224B">
      <w:pPr>
        <w:ind w:left="720"/>
        <w:rPr>
          <w:szCs w:val="24"/>
        </w:rPr>
      </w:pPr>
      <w:r w:rsidRPr="004F05B2">
        <w:rPr>
          <w:szCs w:val="24"/>
        </w:rPr>
        <w:tab/>
        <w:t xml:space="preserve"> </w:t>
      </w:r>
    </w:p>
    <w:p w14:paraId="71763DE5" w14:textId="2CED13D5" w:rsidR="00EB224B" w:rsidRDefault="00EB224B" w:rsidP="00EB224B">
      <w:pPr>
        <w:ind w:left="720"/>
        <w:rPr>
          <w:szCs w:val="24"/>
        </w:rPr>
      </w:pPr>
      <w:r>
        <w:rPr>
          <w:szCs w:val="24"/>
        </w:rPr>
        <w:t>Concentration Course 1</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60316F9A" w14:textId="77777777" w:rsidR="00EB224B" w:rsidRPr="004F05B2" w:rsidRDefault="00EB224B" w:rsidP="00EB224B">
      <w:pPr>
        <w:ind w:left="720"/>
        <w:rPr>
          <w:szCs w:val="24"/>
        </w:rPr>
      </w:pPr>
      <w:r w:rsidRPr="004F05B2">
        <w:rPr>
          <w:szCs w:val="24"/>
        </w:rPr>
        <w:tab/>
        <w:t xml:space="preserve"> </w:t>
      </w:r>
    </w:p>
    <w:p w14:paraId="6393590F" w14:textId="1E1E97EA" w:rsidR="00EB224B" w:rsidRDefault="00EB224B" w:rsidP="00EB224B">
      <w:pPr>
        <w:ind w:left="720"/>
        <w:rPr>
          <w:szCs w:val="24"/>
        </w:rPr>
      </w:pPr>
      <w:r w:rsidRPr="004F05B2">
        <w:rPr>
          <w:szCs w:val="24"/>
        </w:rPr>
        <w:t>Any UA-Fayetteville credit hours numbered at the 3000-level or higher</w:t>
      </w:r>
      <w:r w:rsidRPr="004F05B2">
        <w:rPr>
          <w:szCs w:val="24"/>
        </w:rPr>
        <w:tab/>
      </w:r>
      <w:r>
        <w:rPr>
          <w:szCs w:val="24"/>
        </w:rPr>
        <w:tab/>
      </w:r>
      <w:r w:rsidRPr="004F05B2">
        <w:rPr>
          <w:szCs w:val="24"/>
        </w:rPr>
        <w:t>3</w:t>
      </w:r>
    </w:p>
    <w:p w14:paraId="26CC86CB" w14:textId="77777777" w:rsidR="00EB224B" w:rsidRPr="004F05B2" w:rsidRDefault="00EB224B" w:rsidP="00EB224B">
      <w:pPr>
        <w:ind w:left="720"/>
        <w:rPr>
          <w:szCs w:val="24"/>
        </w:rPr>
      </w:pPr>
      <w:r w:rsidRPr="004F05B2">
        <w:rPr>
          <w:szCs w:val="24"/>
        </w:rPr>
        <w:tab/>
        <w:t xml:space="preserve"> </w:t>
      </w:r>
    </w:p>
    <w:p w14:paraId="50EB0939" w14:textId="7A4D0478" w:rsidR="00EB224B" w:rsidRDefault="00EB224B" w:rsidP="00EB224B">
      <w:pPr>
        <w:ind w:left="720"/>
        <w:rPr>
          <w:szCs w:val="24"/>
        </w:rPr>
      </w:pPr>
      <w:r w:rsidRPr="004F05B2">
        <w:rPr>
          <w:szCs w:val="24"/>
        </w:rPr>
        <w:t>General Electives</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6</w:t>
      </w:r>
      <w:r w:rsidRPr="004F05B2">
        <w:rPr>
          <w:szCs w:val="24"/>
        </w:rPr>
        <w:tab/>
      </w:r>
    </w:p>
    <w:p w14:paraId="63CDA559" w14:textId="77777777" w:rsidR="00EB224B" w:rsidRPr="004F05B2" w:rsidRDefault="00EB224B" w:rsidP="00EB224B">
      <w:pPr>
        <w:ind w:left="720"/>
        <w:rPr>
          <w:b/>
          <w:bCs/>
          <w:szCs w:val="24"/>
        </w:rPr>
      </w:pPr>
      <w:r w:rsidRPr="004F05B2">
        <w:rPr>
          <w:b/>
          <w:bCs/>
          <w:szCs w:val="24"/>
        </w:rPr>
        <w:t>Third Year: Spring</w:t>
      </w:r>
    </w:p>
    <w:p w14:paraId="634D38C6" w14:textId="77777777" w:rsidR="00EB224B" w:rsidRPr="004F05B2" w:rsidRDefault="00EB224B" w:rsidP="00EB224B">
      <w:pPr>
        <w:ind w:left="720"/>
        <w:rPr>
          <w:szCs w:val="24"/>
        </w:rPr>
      </w:pPr>
      <w:r w:rsidRPr="004F05B2">
        <w:rPr>
          <w:szCs w:val="24"/>
        </w:rPr>
        <w:t xml:space="preserve"> </w:t>
      </w:r>
    </w:p>
    <w:p w14:paraId="2487DDEC" w14:textId="77B171BE" w:rsidR="00EB224B" w:rsidRDefault="00EB224B" w:rsidP="00EB224B">
      <w:pPr>
        <w:ind w:left="720"/>
        <w:rPr>
          <w:szCs w:val="24"/>
        </w:rPr>
      </w:pPr>
      <w:r>
        <w:rPr>
          <w:szCs w:val="24"/>
        </w:rPr>
        <w:t>Concentration Course 2</w:t>
      </w:r>
      <w:r>
        <w:rPr>
          <w:szCs w:val="24"/>
        </w:rPr>
        <w:tab/>
      </w:r>
      <w:r>
        <w:rPr>
          <w:szCs w:val="24"/>
        </w:rPr>
        <w:tab/>
      </w:r>
      <w:r>
        <w:rPr>
          <w:szCs w:val="24"/>
        </w:rPr>
        <w:tab/>
      </w:r>
      <w:r w:rsidRPr="004F05B2">
        <w:rPr>
          <w:szCs w:val="24"/>
        </w:rPr>
        <w:t xml:space="preserve"> </w:t>
      </w:r>
      <w:r w:rsidRPr="004F05B2">
        <w:rPr>
          <w:szCs w:val="24"/>
        </w:rPr>
        <w:tab/>
      </w:r>
      <w:r>
        <w:rPr>
          <w:szCs w:val="24"/>
        </w:rPr>
        <w:tab/>
      </w:r>
      <w:r>
        <w:rPr>
          <w:szCs w:val="24"/>
        </w:rPr>
        <w:tab/>
      </w:r>
      <w:r>
        <w:rPr>
          <w:szCs w:val="24"/>
        </w:rPr>
        <w:tab/>
      </w:r>
      <w:r>
        <w:rPr>
          <w:szCs w:val="24"/>
        </w:rPr>
        <w:tab/>
      </w:r>
      <w:r w:rsidRPr="004F05B2">
        <w:rPr>
          <w:szCs w:val="24"/>
        </w:rPr>
        <w:t>3</w:t>
      </w:r>
    </w:p>
    <w:p w14:paraId="0B595FFC" w14:textId="77777777" w:rsidR="00EB224B" w:rsidRPr="004F05B2" w:rsidRDefault="00EB224B" w:rsidP="00EB224B">
      <w:pPr>
        <w:ind w:left="720"/>
        <w:rPr>
          <w:szCs w:val="24"/>
        </w:rPr>
      </w:pPr>
    </w:p>
    <w:p w14:paraId="7EC3F154" w14:textId="6D65737E" w:rsidR="00EB224B" w:rsidRDefault="00EB224B" w:rsidP="00EB224B">
      <w:pPr>
        <w:ind w:left="720"/>
        <w:rPr>
          <w:szCs w:val="24"/>
        </w:rPr>
      </w:pPr>
      <w:r>
        <w:rPr>
          <w:szCs w:val="24"/>
        </w:rPr>
        <w:t>Concentration Course 3</w:t>
      </w:r>
      <w:r w:rsidRPr="004F05B2">
        <w:rPr>
          <w:szCs w:val="24"/>
        </w:rPr>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3E0E18DB" w14:textId="77777777" w:rsidR="00EB224B" w:rsidRPr="004F05B2" w:rsidRDefault="00EB224B" w:rsidP="00EB224B">
      <w:pPr>
        <w:ind w:left="720"/>
        <w:rPr>
          <w:szCs w:val="24"/>
        </w:rPr>
      </w:pPr>
    </w:p>
    <w:p w14:paraId="3DDC4E6B" w14:textId="599721CD" w:rsidR="00EB224B" w:rsidRDefault="00EB224B" w:rsidP="00EB224B">
      <w:pPr>
        <w:ind w:left="720"/>
        <w:rPr>
          <w:szCs w:val="24"/>
        </w:rPr>
      </w:pPr>
      <w:r w:rsidRPr="004F05B2">
        <w:rPr>
          <w:szCs w:val="24"/>
        </w:rPr>
        <w:t>Any credit hours numbered at the 3000-level or higher, or any 2000-level credit hours that have a course prerequisite</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47B935F0" w14:textId="77777777" w:rsidR="00EB224B" w:rsidRPr="004F05B2" w:rsidRDefault="00EB224B" w:rsidP="00EB224B">
      <w:pPr>
        <w:ind w:left="720"/>
        <w:rPr>
          <w:szCs w:val="24"/>
        </w:rPr>
      </w:pPr>
    </w:p>
    <w:p w14:paraId="27571493" w14:textId="15F8A1E6" w:rsidR="00EB224B" w:rsidRDefault="00EB224B" w:rsidP="00EB224B">
      <w:pPr>
        <w:ind w:left="720"/>
        <w:rPr>
          <w:szCs w:val="24"/>
        </w:rPr>
      </w:pPr>
      <w:r w:rsidRPr="004F05B2">
        <w:rPr>
          <w:szCs w:val="24"/>
        </w:rPr>
        <w:t>General Electives</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6</w:t>
      </w:r>
    </w:p>
    <w:p w14:paraId="52BD23D1" w14:textId="77777777" w:rsidR="00EB224B" w:rsidRPr="004F05B2" w:rsidRDefault="00EB224B" w:rsidP="00EB224B">
      <w:pPr>
        <w:ind w:left="720"/>
        <w:rPr>
          <w:szCs w:val="24"/>
        </w:rPr>
      </w:pPr>
    </w:p>
    <w:p w14:paraId="3D13EFA7" w14:textId="77777777" w:rsidR="00EB224B" w:rsidRPr="004F05B2" w:rsidRDefault="00EB224B" w:rsidP="00EB224B">
      <w:pPr>
        <w:ind w:left="720"/>
        <w:rPr>
          <w:szCs w:val="24"/>
        </w:rPr>
      </w:pPr>
      <w:r w:rsidRPr="004F05B2">
        <w:rPr>
          <w:szCs w:val="24"/>
        </w:rPr>
        <w:t>Year Total:</w:t>
      </w:r>
      <w:r>
        <w:rPr>
          <w:szCs w:val="24"/>
        </w:rPr>
        <w:t xml:space="preserve"> Fall-</w:t>
      </w:r>
      <w:r w:rsidRPr="004F05B2">
        <w:rPr>
          <w:szCs w:val="24"/>
        </w:rPr>
        <w:t>15</w:t>
      </w:r>
      <w:r>
        <w:rPr>
          <w:szCs w:val="24"/>
        </w:rPr>
        <w:t>; Spring-</w:t>
      </w:r>
      <w:r w:rsidRPr="004F05B2">
        <w:rPr>
          <w:szCs w:val="24"/>
        </w:rPr>
        <w:t>15</w:t>
      </w:r>
    </w:p>
    <w:p w14:paraId="40DDB4A2" w14:textId="77777777" w:rsidR="00EB224B" w:rsidRPr="004F05B2" w:rsidRDefault="00EB224B" w:rsidP="00EB224B">
      <w:pPr>
        <w:ind w:left="720"/>
        <w:rPr>
          <w:szCs w:val="24"/>
        </w:rPr>
      </w:pPr>
      <w:r w:rsidRPr="004F05B2">
        <w:rPr>
          <w:szCs w:val="24"/>
        </w:rPr>
        <w:t xml:space="preserve"> </w:t>
      </w:r>
    </w:p>
    <w:p w14:paraId="146771F6" w14:textId="77777777" w:rsidR="00EB224B" w:rsidRPr="004F05B2" w:rsidRDefault="00EB224B" w:rsidP="00EB224B">
      <w:pPr>
        <w:ind w:left="720"/>
        <w:rPr>
          <w:b/>
          <w:bCs/>
          <w:szCs w:val="24"/>
        </w:rPr>
      </w:pPr>
      <w:r w:rsidRPr="004F05B2">
        <w:rPr>
          <w:b/>
          <w:bCs/>
          <w:szCs w:val="24"/>
        </w:rPr>
        <w:t>Fourth Year: Fall</w:t>
      </w:r>
    </w:p>
    <w:p w14:paraId="5F8BAC4D" w14:textId="77777777" w:rsidR="00EB224B" w:rsidRPr="004F05B2" w:rsidRDefault="00EB224B" w:rsidP="00EB224B">
      <w:pPr>
        <w:ind w:left="720"/>
        <w:rPr>
          <w:szCs w:val="24"/>
        </w:rPr>
      </w:pPr>
    </w:p>
    <w:p w14:paraId="0C5E002F" w14:textId="77777777" w:rsidR="00EB224B" w:rsidRPr="004F05B2" w:rsidRDefault="00EB224B" w:rsidP="00EB224B">
      <w:pPr>
        <w:ind w:left="720"/>
        <w:rPr>
          <w:szCs w:val="24"/>
        </w:rPr>
      </w:pPr>
      <w:r w:rsidRPr="004F05B2">
        <w:rPr>
          <w:szCs w:val="24"/>
        </w:rPr>
        <w:t>ITAL 4123 Dante: A Journey Between Visions and Words (Satisfies General Education Outcomes 1.2 and 6.1)</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0D39C85E" w14:textId="7E67A1A8" w:rsidR="00EB224B" w:rsidRDefault="00EB224B" w:rsidP="00EB224B">
      <w:pPr>
        <w:ind w:left="720" w:firstLine="720"/>
        <w:rPr>
          <w:szCs w:val="24"/>
        </w:rPr>
      </w:pPr>
      <w:r w:rsidRPr="004F05B2">
        <w:rPr>
          <w:szCs w:val="24"/>
        </w:rPr>
        <w:t xml:space="preserve">or </w:t>
      </w:r>
      <w:r w:rsidRPr="00093DB5">
        <w:rPr>
          <w:i/>
          <w:iCs/>
          <w:szCs w:val="24"/>
        </w:rPr>
        <w:t xml:space="preserve">ITAL 4143 Italian American Experience </w:t>
      </w:r>
      <w:r>
        <w:rPr>
          <w:szCs w:val="24"/>
        </w:rPr>
        <w:tab/>
      </w:r>
      <w:r>
        <w:rPr>
          <w:szCs w:val="24"/>
        </w:rPr>
        <w:tab/>
      </w:r>
      <w:r>
        <w:rPr>
          <w:szCs w:val="24"/>
        </w:rPr>
        <w:tab/>
      </w:r>
      <w:r>
        <w:rPr>
          <w:szCs w:val="24"/>
        </w:rPr>
        <w:tab/>
      </w:r>
      <w:r>
        <w:rPr>
          <w:szCs w:val="24"/>
        </w:rPr>
        <w:tab/>
        <w:t>3</w:t>
      </w:r>
    </w:p>
    <w:p w14:paraId="7CC887F3" w14:textId="77777777" w:rsidR="00EB224B" w:rsidRPr="004F05B2" w:rsidRDefault="00EB224B" w:rsidP="00EB224B">
      <w:pPr>
        <w:ind w:left="720" w:firstLine="720"/>
        <w:rPr>
          <w:szCs w:val="24"/>
        </w:rPr>
      </w:pPr>
    </w:p>
    <w:p w14:paraId="34147242" w14:textId="7E3023CA" w:rsidR="00EB224B" w:rsidRDefault="00EB224B" w:rsidP="00EB224B">
      <w:pPr>
        <w:ind w:left="720"/>
        <w:rPr>
          <w:szCs w:val="24"/>
        </w:rPr>
      </w:pPr>
      <w:r>
        <w:rPr>
          <w:szCs w:val="24"/>
        </w:rPr>
        <w:t>Concentration Course 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0F7026EB" w14:textId="77777777" w:rsidR="00EB224B" w:rsidRPr="004F05B2" w:rsidRDefault="00EB224B" w:rsidP="00EB224B">
      <w:pPr>
        <w:ind w:left="720"/>
        <w:rPr>
          <w:szCs w:val="24"/>
        </w:rPr>
      </w:pPr>
    </w:p>
    <w:p w14:paraId="5C91D026" w14:textId="076E9CC2" w:rsidR="00EB224B" w:rsidRDefault="00EB224B" w:rsidP="00EB224B">
      <w:pPr>
        <w:ind w:left="720"/>
        <w:rPr>
          <w:szCs w:val="24"/>
        </w:rPr>
      </w:pPr>
      <w:r w:rsidRPr="004F05B2">
        <w:rPr>
          <w:szCs w:val="24"/>
        </w:rPr>
        <w:t>Any credit hours numbered at the 3000-level or higher, or any 2000-level credit hours that have a course prerequisite</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60EB2648" w14:textId="77777777" w:rsidR="00EB224B" w:rsidRPr="004F05B2" w:rsidRDefault="00EB224B" w:rsidP="00EB224B">
      <w:pPr>
        <w:ind w:left="720"/>
        <w:rPr>
          <w:szCs w:val="24"/>
        </w:rPr>
      </w:pPr>
      <w:r w:rsidRPr="004F05B2">
        <w:rPr>
          <w:szCs w:val="24"/>
        </w:rPr>
        <w:tab/>
        <w:t xml:space="preserve"> </w:t>
      </w:r>
    </w:p>
    <w:p w14:paraId="05FFCEE7" w14:textId="6C0FA681" w:rsidR="00EB224B" w:rsidRPr="00EB224B" w:rsidRDefault="00EB224B" w:rsidP="00EB224B">
      <w:pPr>
        <w:ind w:left="720"/>
        <w:rPr>
          <w:szCs w:val="24"/>
        </w:rPr>
      </w:pPr>
      <w:r w:rsidRPr="004F05B2">
        <w:rPr>
          <w:szCs w:val="24"/>
        </w:rPr>
        <w:lastRenderedPageBreak/>
        <w:t>General Electives</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6</w:t>
      </w:r>
      <w:r w:rsidRPr="004F05B2">
        <w:rPr>
          <w:szCs w:val="24"/>
        </w:rPr>
        <w:tab/>
        <w:t xml:space="preserve"> </w:t>
      </w:r>
    </w:p>
    <w:p w14:paraId="41B12A9E" w14:textId="77777777" w:rsidR="00EB224B" w:rsidRPr="004F05B2" w:rsidRDefault="00EB224B" w:rsidP="00EB224B">
      <w:pPr>
        <w:ind w:left="720"/>
        <w:rPr>
          <w:b/>
          <w:bCs/>
          <w:szCs w:val="24"/>
        </w:rPr>
      </w:pPr>
      <w:r w:rsidRPr="004F05B2">
        <w:rPr>
          <w:b/>
          <w:bCs/>
          <w:szCs w:val="24"/>
        </w:rPr>
        <w:t>Fourth Year: Spring</w:t>
      </w:r>
    </w:p>
    <w:p w14:paraId="44BCB9CD" w14:textId="77777777" w:rsidR="00EB224B" w:rsidRPr="004F05B2" w:rsidRDefault="00EB224B" w:rsidP="00EB224B">
      <w:pPr>
        <w:ind w:left="720"/>
        <w:rPr>
          <w:szCs w:val="24"/>
        </w:rPr>
      </w:pPr>
    </w:p>
    <w:p w14:paraId="1730D57A" w14:textId="115DFB45" w:rsidR="00EB224B" w:rsidRDefault="00EB224B" w:rsidP="00EB224B">
      <w:pPr>
        <w:ind w:left="720"/>
        <w:rPr>
          <w:szCs w:val="24"/>
        </w:rPr>
      </w:pPr>
      <w:r w:rsidRPr="004F05B2">
        <w:rPr>
          <w:szCs w:val="24"/>
        </w:rPr>
        <w:t>ITAL 3123 Advanced Italian</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3</w:t>
      </w:r>
    </w:p>
    <w:p w14:paraId="477A614B" w14:textId="77777777" w:rsidR="00EB224B" w:rsidRPr="004F05B2" w:rsidRDefault="00EB224B" w:rsidP="00EB224B">
      <w:pPr>
        <w:ind w:left="720"/>
        <w:rPr>
          <w:szCs w:val="24"/>
        </w:rPr>
      </w:pPr>
    </w:p>
    <w:p w14:paraId="3CF34806" w14:textId="5D7D4681" w:rsidR="00EB224B" w:rsidRDefault="00EB224B" w:rsidP="00EB224B">
      <w:pPr>
        <w:ind w:left="720"/>
        <w:rPr>
          <w:szCs w:val="24"/>
        </w:rPr>
      </w:pPr>
      <w:r>
        <w:rPr>
          <w:szCs w:val="24"/>
        </w:rPr>
        <w:t>Concentration Course 5</w:t>
      </w:r>
      <w:r>
        <w:rPr>
          <w:szCs w:val="24"/>
        </w:rPr>
        <w:tab/>
      </w:r>
      <w:r>
        <w:rPr>
          <w:szCs w:val="24"/>
        </w:rPr>
        <w:tab/>
      </w:r>
      <w:r w:rsidRPr="004F05B2">
        <w:rPr>
          <w:szCs w:val="24"/>
        </w:rPr>
        <w:tab/>
      </w:r>
      <w:r>
        <w:rPr>
          <w:szCs w:val="24"/>
        </w:rPr>
        <w:tab/>
      </w:r>
      <w:r>
        <w:rPr>
          <w:szCs w:val="24"/>
        </w:rPr>
        <w:tab/>
      </w:r>
      <w:r>
        <w:rPr>
          <w:szCs w:val="24"/>
        </w:rPr>
        <w:tab/>
      </w:r>
      <w:r>
        <w:rPr>
          <w:szCs w:val="24"/>
        </w:rPr>
        <w:tab/>
      </w:r>
      <w:r>
        <w:rPr>
          <w:szCs w:val="24"/>
        </w:rPr>
        <w:tab/>
      </w:r>
      <w:r w:rsidRPr="004F05B2">
        <w:rPr>
          <w:szCs w:val="24"/>
        </w:rPr>
        <w:t>3</w:t>
      </w:r>
    </w:p>
    <w:p w14:paraId="5C1ED67C" w14:textId="77777777" w:rsidR="00EB224B" w:rsidRPr="004F05B2" w:rsidRDefault="00EB224B" w:rsidP="00EB224B">
      <w:pPr>
        <w:ind w:left="720"/>
        <w:rPr>
          <w:szCs w:val="24"/>
        </w:rPr>
      </w:pPr>
    </w:p>
    <w:p w14:paraId="261737C1" w14:textId="2AB72665" w:rsidR="00EB224B" w:rsidRDefault="00EB224B" w:rsidP="00EB224B">
      <w:pPr>
        <w:ind w:left="720"/>
        <w:rPr>
          <w:szCs w:val="24"/>
        </w:rPr>
      </w:pPr>
      <w:r w:rsidRPr="004F05B2">
        <w:rPr>
          <w:szCs w:val="24"/>
        </w:rPr>
        <w:t>Any credit hours numbered at the 3000-level or higher, or any 2000-level credit hours that have a course prerequisite</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sidRPr="004F05B2">
        <w:rPr>
          <w:szCs w:val="24"/>
        </w:rPr>
        <w:t>4</w:t>
      </w:r>
    </w:p>
    <w:p w14:paraId="63C29F62" w14:textId="77777777" w:rsidR="00EB224B" w:rsidRPr="004F05B2" w:rsidRDefault="00EB224B" w:rsidP="00EB224B">
      <w:pPr>
        <w:ind w:left="720"/>
        <w:rPr>
          <w:szCs w:val="24"/>
        </w:rPr>
      </w:pPr>
    </w:p>
    <w:p w14:paraId="3C695C40" w14:textId="620B718A" w:rsidR="00EB224B" w:rsidRDefault="00EB224B" w:rsidP="00EB224B">
      <w:pPr>
        <w:ind w:left="720"/>
        <w:rPr>
          <w:szCs w:val="24"/>
        </w:rPr>
      </w:pPr>
      <w:r w:rsidRPr="004F05B2">
        <w:rPr>
          <w:szCs w:val="24"/>
        </w:rPr>
        <w:t>General Electives</w:t>
      </w:r>
      <w:r w:rsidRPr="004F05B2">
        <w:rPr>
          <w:szCs w:val="24"/>
        </w:rPr>
        <w:tab/>
        <w:t xml:space="preserve"> </w:t>
      </w:r>
      <w:r w:rsidRPr="004F05B2">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F05B2">
        <w:rPr>
          <w:szCs w:val="24"/>
        </w:rPr>
        <w:t>4</w:t>
      </w:r>
    </w:p>
    <w:p w14:paraId="3104E170" w14:textId="77777777" w:rsidR="00EB224B" w:rsidRPr="004F05B2" w:rsidRDefault="00EB224B" w:rsidP="00EB224B">
      <w:pPr>
        <w:ind w:left="720"/>
        <w:rPr>
          <w:szCs w:val="24"/>
        </w:rPr>
      </w:pPr>
    </w:p>
    <w:p w14:paraId="23494587" w14:textId="77777777" w:rsidR="00EB224B" w:rsidRPr="004F05B2" w:rsidRDefault="00EB224B" w:rsidP="00EB224B">
      <w:pPr>
        <w:ind w:left="720"/>
        <w:rPr>
          <w:szCs w:val="24"/>
        </w:rPr>
      </w:pPr>
      <w:r w:rsidRPr="004F05B2">
        <w:rPr>
          <w:szCs w:val="24"/>
        </w:rPr>
        <w:t>Year Total</w:t>
      </w:r>
      <w:r>
        <w:rPr>
          <w:szCs w:val="24"/>
        </w:rPr>
        <w:t>: Fall-15; Spring-14</w:t>
      </w:r>
    </w:p>
    <w:p w14:paraId="4CFD1C97" w14:textId="77777777" w:rsidR="00EB224B" w:rsidRPr="004F05B2" w:rsidRDefault="00EB224B" w:rsidP="00EB224B">
      <w:pPr>
        <w:ind w:left="720"/>
        <w:rPr>
          <w:szCs w:val="24"/>
        </w:rPr>
      </w:pPr>
      <w:r w:rsidRPr="004F05B2">
        <w:rPr>
          <w:szCs w:val="24"/>
        </w:rPr>
        <w:t xml:space="preserve"> </w:t>
      </w:r>
    </w:p>
    <w:p w14:paraId="253EB0D0" w14:textId="77777777" w:rsidR="00EB224B" w:rsidRPr="004F05B2" w:rsidRDefault="00EB224B" w:rsidP="00EB224B">
      <w:pPr>
        <w:ind w:left="720"/>
        <w:rPr>
          <w:szCs w:val="24"/>
        </w:rPr>
      </w:pPr>
      <w:r w:rsidRPr="004F05B2">
        <w:rPr>
          <w:szCs w:val="24"/>
        </w:rPr>
        <w:t>Total Units in Sequence</w:t>
      </w:r>
      <w:r>
        <w:rPr>
          <w:szCs w:val="24"/>
        </w:rPr>
        <w:t xml:space="preserve">: </w:t>
      </w:r>
      <w:r w:rsidRPr="004F05B2">
        <w:rPr>
          <w:szCs w:val="24"/>
        </w:rPr>
        <w:t>120</w:t>
      </w:r>
    </w:p>
    <w:p w14:paraId="2B49746E" w14:textId="77777777" w:rsidR="00E4253D" w:rsidRPr="007979F8" w:rsidRDefault="00E4253D" w:rsidP="00EB224B">
      <w:pPr>
        <w:tabs>
          <w:tab w:val="left" w:pos="720"/>
        </w:tabs>
        <w:rPr>
          <w:szCs w:val="24"/>
        </w:rPr>
      </w:pPr>
    </w:p>
    <w:p w14:paraId="467F2034" w14:textId="6E535BD5" w:rsidR="00E62693" w:rsidRDefault="00A70AE9" w:rsidP="00903C43">
      <w:pPr>
        <w:tabs>
          <w:tab w:val="left" w:pos="-90"/>
          <w:tab w:val="left" w:pos="720"/>
        </w:tabs>
        <w:ind w:left="720" w:hanging="720"/>
        <w:rPr>
          <w:szCs w:val="24"/>
        </w:rPr>
      </w:pPr>
      <w:r w:rsidRPr="007979F8">
        <w:rPr>
          <w:szCs w:val="24"/>
        </w:rPr>
        <w:tab/>
      </w:r>
      <w:r w:rsidR="00E4253D" w:rsidRPr="007979F8">
        <w:rPr>
          <w:szCs w:val="24"/>
        </w:rPr>
        <w:t>Give total number of semester credit hours required for the program, including prerequisite courses.</w:t>
      </w:r>
    </w:p>
    <w:p w14:paraId="0EF6F27E" w14:textId="32C185D8" w:rsidR="005200DA" w:rsidRDefault="005200DA" w:rsidP="00903C43">
      <w:pPr>
        <w:tabs>
          <w:tab w:val="left" w:pos="-90"/>
          <w:tab w:val="left" w:pos="720"/>
        </w:tabs>
        <w:ind w:left="720" w:hanging="720"/>
        <w:rPr>
          <w:szCs w:val="24"/>
        </w:rPr>
      </w:pPr>
    </w:p>
    <w:p w14:paraId="4538808B" w14:textId="00EBA2EC" w:rsidR="005200DA" w:rsidRDefault="005200DA" w:rsidP="00903C43">
      <w:pPr>
        <w:tabs>
          <w:tab w:val="left" w:pos="-90"/>
          <w:tab w:val="left" w:pos="720"/>
        </w:tabs>
        <w:ind w:left="720" w:hanging="720"/>
        <w:rPr>
          <w:szCs w:val="24"/>
        </w:rPr>
      </w:pPr>
      <w:r>
        <w:rPr>
          <w:szCs w:val="24"/>
        </w:rPr>
        <w:tab/>
        <w:t>120</w:t>
      </w:r>
    </w:p>
    <w:p w14:paraId="4659E3BB" w14:textId="0182690F" w:rsidR="001D760E" w:rsidRDefault="001D760E" w:rsidP="00903C43">
      <w:pPr>
        <w:tabs>
          <w:tab w:val="left" w:pos="-90"/>
          <w:tab w:val="left" w:pos="720"/>
        </w:tabs>
        <w:ind w:left="720" w:hanging="720"/>
        <w:rPr>
          <w:szCs w:val="24"/>
        </w:rPr>
      </w:pPr>
    </w:p>
    <w:p w14:paraId="577D6618" w14:textId="667AC47C" w:rsidR="00E4253D" w:rsidRPr="007979F8" w:rsidRDefault="00A70AE9" w:rsidP="001D760E">
      <w:pPr>
        <w:tabs>
          <w:tab w:val="left" w:pos="-90"/>
          <w:tab w:val="left" w:pos="720"/>
        </w:tabs>
        <w:ind w:left="720" w:hanging="720"/>
        <w:rPr>
          <w:szCs w:val="24"/>
        </w:rPr>
      </w:pPr>
      <w:r w:rsidRPr="007979F8">
        <w:rPr>
          <w:szCs w:val="24"/>
        </w:rPr>
        <w:tab/>
      </w:r>
      <w:r w:rsidR="00E4253D" w:rsidRPr="007436A1">
        <w:rPr>
          <w:szCs w:val="24"/>
        </w:rPr>
        <w:t xml:space="preserve">Identify new courses </w:t>
      </w:r>
      <w:r w:rsidR="00E4253D" w:rsidRPr="007436A1">
        <w:rPr>
          <w:i/>
          <w:szCs w:val="24"/>
        </w:rPr>
        <w:t>(in italics)</w:t>
      </w:r>
      <w:r w:rsidR="00E4253D" w:rsidRPr="007436A1">
        <w:rPr>
          <w:szCs w:val="24"/>
        </w:rPr>
        <w:t xml:space="preserve"> and provide course descriptions.</w:t>
      </w:r>
    </w:p>
    <w:p w14:paraId="3EA4881E" w14:textId="4906B127" w:rsidR="00F13C91" w:rsidRPr="007979F8" w:rsidRDefault="00F13C91" w:rsidP="00A70AE9">
      <w:pPr>
        <w:tabs>
          <w:tab w:val="left" w:pos="-90"/>
          <w:tab w:val="left" w:pos="720"/>
        </w:tabs>
        <w:ind w:left="720" w:hanging="720"/>
        <w:rPr>
          <w:szCs w:val="24"/>
        </w:rPr>
      </w:pPr>
    </w:p>
    <w:p w14:paraId="20C6FF3C" w14:textId="5EDB3C4E" w:rsidR="00F13C91" w:rsidRDefault="001D760E" w:rsidP="001D760E">
      <w:pPr>
        <w:tabs>
          <w:tab w:val="left" w:pos="-90"/>
          <w:tab w:val="left" w:pos="720"/>
        </w:tabs>
        <w:ind w:left="720" w:hanging="720"/>
        <w:rPr>
          <w:i/>
          <w:iCs/>
          <w:szCs w:val="24"/>
        </w:rPr>
      </w:pPr>
      <w:r>
        <w:rPr>
          <w:b/>
          <w:bCs/>
          <w:i/>
          <w:iCs/>
          <w:szCs w:val="24"/>
        </w:rPr>
        <w:tab/>
      </w:r>
      <w:r w:rsidR="00F13C91" w:rsidRPr="001D760E">
        <w:rPr>
          <w:i/>
          <w:iCs/>
          <w:szCs w:val="24"/>
        </w:rPr>
        <w:t>ITAL 4133: The Power of Women. Representations of and from Women from the</w:t>
      </w:r>
      <w:r w:rsidRPr="001D760E">
        <w:rPr>
          <w:i/>
          <w:iCs/>
          <w:szCs w:val="24"/>
        </w:rPr>
        <w:t xml:space="preserve"> </w:t>
      </w:r>
      <w:r w:rsidR="00F13C91" w:rsidRPr="001D760E">
        <w:rPr>
          <w:i/>
          <w:iCs/>
          <w:szCs w:val="24"/>
        </w:rPr>
        <w:t>Middle Ages to the Early Modern Period.</w:t>
      </w:r>
    </w:p>
    <w:p w14:paraId="4D0148FB" w14:textId="7A619598" w:rsidR="001D760E" w:rsidRPr="001D760E" w:rsidRDefault="001D760E" w:rsidP="001D760E">
      <w:pPr>
        <w:tabs>
          <w:tab w:val="left" w:pos="-90"/>
          <w:tab w:val="left" w:pos="720"/>
        </w:tabs>
        <w:ind w:left="720" w:hanging="720"/>
        <w:rPr>
          <w:i/>
          <w:iCs/>
          <w:szCs w:val="24"/>
        </w:rPr>
      </w:pPr>
      <w:r>
        <w:rPr>
          <w:i/>
          <w:iCs/>
          <w:szCs w:val="24"/>
        </w:rPr>
        <w:tab/>
        <w:t xml:space="preserve">Description: </w:t>
      </w:r>
      <w:r w:rsidRPr="001D760E">
        <w:rPr>
          <w:i/>
          <w:iCs/>
          <w:szCs w:val="24"/>
        </w:rPr>
        <w:t>Examines the various representations of women through diverse genres, by both male and female authors, from the Middle Ages to the Early Modern period in Italy. Taught in English.</w:t>
      </w:r>
    </w:p>
    <w:p w14:paraId="65F5EF04" w14:textId="26DF4DF0" w:rsidR="00F13C91" w:rsidRPr="007979F8" w:rsidRDefault="00F13C91" w:rsidP="00F13C91">
      <w:pPr>
        <w:rPr>
          <w:i/>
          <w:iCs/>
          <w:szCs w:val="24"/>
          <w:lang w:eastAsia="it-IT"/>
        </w:rPr>
      </w:pPr>
    </w:p>
    <w:p w14:paraId="5FBDAFBA" w14:textId="017F819B" w:rsidR="00F13C91" w:rsidRPr="007979F8" w:rsidRDefault="00F13C91" w:rsidP="007436A1">
      <w:pPr>
        <w:ind w:firstLine="720"/>
        <w:rPr>
          <w:i/>
          <w:iCs/>
          <w:szCs w:val="24"/>
          <w:lang w:eastAsia="it-IT"/>
        </w:rPr>
      </w:pPr>
      <w:r w:rsidRPr="007979F8">
        <w:rPr>
          <w:i/>
          <w:iCs/>
          <w:szCs w:val="24"/>
          <w:lang w:eastAsia="it-IT"/>
        </w:rPr>
        <w:t>ITAL 4143</w:t>
      </w:r>
      <w:r w:rsidR="001D760E">
        <w:rPr>
          <w:i/>
          <w:iCs/>
          <w:szCs w:val="24"/>
          <w:lang w:eastAsia="it-IT"/>
        </w:rPr>
        <w:t xml:space="preserve"> </w:t>
      </w:r>
      <w:r w:rsidR="001D760E" w:rsidRPr="001D760E">
        <w:rPr>
          <w:i/>
          <w:iCs/>
          <w:szCs w:val="24"/>
          <w:lang w:eastAsia="it-IT"/>
        </w:rPr>
        <w:t>Tracing the Italian American Experience: From Good Guys to Wise Guys</w:t>
      </w:r>
    </w:p>
    <w:p w14:paraId="58E5227D" w14:textId="6D2CA298" w:rsidR="00F13C91" w:rsidRDefault="00F13C91" w:rsidP="00F13C91">
      <w:pPr>
        <w:tabs>
          <w:tab w:val="left" w:pos="-90"/>
          <w:tab w:val="left" w:pos="720"/>
        </w:tabs>
        <w:rPr>
          <w:i/>
          <w:iCs/>
          <w:szCs w:val="24"/>
          <w:lang w:eastAsia="it-IT"/>
        </w:rPr>
      </w:pPr>
    </w:p>
    <w:p w14:paraId="64668446" w14:textId="5DBF117E" w:rsidR="001D760E" w:rsidRPr="007979F8" w:rsidRDefault="001D760E" w:rsidP="007436A1">
      <w:pPr>
        <w:tabs>
          <w:tab w:val="left" w:pos="-90"/>
          <w:tab w:val="left" w:pos="720"/>
        </w:tabs>
        <w:ind w:left="720"/>
        <w:rPr>
          <w:i/>
          <w:iCs/>
          <w:szCs w:val="24"/>
        </w:rPr>
      </w:pPr>
      <w:r>
        <w:rPr>
          <w:i/>
          <w:iCs/>
          <w:szCs w:val="24"/>
          <w:lang w:eastAsia="it-IT"/>
        </w:rPr>
        <w:t xml:space="preserve">Description: </w:t>
      </w:r>
      <w:r w:rsidRPr="001D760E">
        <w:rPr>
          <w:i/>
          <w:iCs/>
          <w:szCs w:val="24"/>
          <w:lang w:eastAsia="it-IT"/>
        </w:rPr>
        <w:t>Explores and analyzes the historical experience of Italian American migration in North America through media, literature, and the arts.</w:t>
      </w:r>
    </w:p>
    <w:p w14:paraId="00C28CB3" w14:textId="77777777" w:rsidR="00C60B42" w:rsidRPr="007979F8" w:rsidRDefault="00C60B42" w:rsidP="007F7C4F">
      <w:pPr>
        <w:tabs>
          <w:tab w:val="left" w:pos="-90"/>
          <w:tab w:val="left" w:pos="720"/>
        </w:tabs>
        <w:rPr>
          <w:i/>
          <w:iCs/>
          <w:szCs w:val="24"/>
        </w:rPr>
      </w:pPr>
    </w:p>
    <w:p w14:paraId="429C6AAC" w14:textId="1AB4C8FB" w:rsidR="00E4253D" w:rsidRPr="007979F8" w:rsidRDefault="00A70AE9" w:rsidP="00A70AE9">
      <w:pPr>
        <w:tabs>
          <w:tab w:val="left" w:pos="-90"/>
          <w:tab w:val="left" w:pos="720"/>
        </w:tabs>
        <w:ind w:left="720" w:hanging="720"/>
        <w:rPr>
          <w:szCs w:val="24"/>
        </w:rPr>
      </w:pPr>
      <w:r w:rsidRPr="007979F8">
        <w:rPr>
          <w:szCs w:val="24"/>
        </w:rPr>
        <w:tab/>
      </w:r>
      <w:r w:rsidR="00E4253D" w:rsidRPr="007436A1">
        <w:rPr>
          <w:szCs w:val="24"/>
        </w:rPr>
        <w:t>Identify required general education courses, core courses and major courses.</w:t>
      </w:r>
    </w:p>
    <w:p w14:paraId="116413B5" w14:textId="62FC3F8F" w:rsidR="003F3267" w:rsidRDefault="003F3267" w:rsidP="007436A1">
      <w:pPr>
        <w:tabs>
          <w:tab w:val="left" w:pos="-90"/>
          <w:tab w:val="left" w:pos="720"/>
        </w:tabs>
        <w:rPr>
          <w:b/>
          <w:szCs w:val="24"/>
          <w:highlight w:val="yellow"/>
        </w:rPr>
      </w:pPr>
    </w:p>
    <w:p w14:paraId="021F2F83" w14:textId="043B9991" w:rsidR="007C4408" w:rsidRDefault="007C4408" w:rsidP="007436A1">
      <w:pPr>
        <w:tabs>
          <w:tab w:val="left" w:pos="-90"/>
          <w:tab w:val="left" w:pos="720"/>
        </w:tabs>
        <w:rPr>
          <w:bCs/>
          <w:szCs w:val="24"/>
        </w:rPr>
      </w:pPr>
      <w:r w:rsidRPr="007C4408">
        <w:rPr>
          <w:b/>
          <w:szCs w:val="24"/>
        </w:rPr>
        <w:tab/>
      </w:r>
      <w:r>
        <w:rPr>
          <w:bCs/>
          <w:szCs w:val="24"/>
        </w:rPr>
        <w:t>General Education courses:</w:t>
      </w:r>
    </w:p>
    <w:p w14:paraId="7D7F1535" w14:textId="0F5D81AD" w:rsidR="007C4408" w:rsidRDefault="007C4408" w:rsidP="007436A1">
      <w:pPr>
        <w:tabs>
          <w:tab w:val="left" w:pos="-90"/>
          <w:tab w:val="left" w:pos="720"/>
        </w:tabs>
        <w:rPr>
          <w:bCs/>
          <w:szCs w:val="24"/>
        </w:rPr>
      </w:pPr>
    </w:p>
    <w:p w14:paraId="11448139" w14:textId="79FF8C2A" w:rsidR="007C4408" w:rsidRDefault="007C4408" w:rsidP="007436A1">
      <w:pPr>
        <w:tabs>
          <w:tab w:val="left" w:pos="-90"/>
          <w:tab w:val="left" w:pos="720"/>
        </w:tabs>
        <w:rPr>
          <w:bCs/>
          <w:szCs w:val="24"/>
        </w:rPr>
      </w:pPr>
      <w:r>
        <w:rPr>
          <w:bCs/>
          <w:szCs w:val="24"/>
        </w:rPr>
        <w:tab/>
        <w:t>ITAL 2003 Intermediate Italian I (Learning Outcomes 3.2 and 4.1)</w:t>
      </w:r>
    </w:p>
    <w:p w14:paraId="4735FF35" w14:textId="2E3E8AAF" w:rsidR="007C4408" w:rsidRDefault="007C4408" w:rsidP="007436A1">
      <w:pPr>
        <w:tabs>
          <w:tab w:val="left" w:pos="-90"/>
          <w:tab w:val="left" w:pos="720"/>
        </w:tabs>
        <w:rPr>
          <w:bCs/>
          <w:szCs w:val="24"/>
        </w:rPr>
      </w:pPr>
      <w:r>
        <w:rPr>
          <w:bCs/>
          <w:szCs w:val="24"/>
        </w:rPr>
        <w:tab/>
        <w:t>ITAL 4123 Dante: A Journey Between Visions and Words (Outcomes 1.2 and 6.1)</w:t>
      </w:r>
    </w:p>
    <w:p w14:paraId="648DC658" w14:textId="57CDBC5D" w:rsidR="007C4408" w:rsidRDefault="007C4408" w:rsidP="007C4408">
      <w:pPr>
        <w:tabs>
          <w:tab w:val="left" w:pos="-90"/>
          <w:tab w:val="left" w:pos="720"/>
        </w:tabs>
        <w:ind w:left="720"/>
        <w:rPr>
          <w:bCs/>
          <w:szCs w:val="24"/>
        </w:rPr>
      </w:pPr>
      <w:r>
        <w:rPr>
          <w:bCs/>
          <w:szCs w:val="24"/>
        </w:rPr>
        <w:t xml:space="preserve">ITAL 4143 </w:t>
      </w:r>
      <w:r w:rsidRPr="007C4408">
        <w:rPr>
          <w:bCs/>
          <w:szCs w:val="24"/>
        </w:rPr>
        <w:t>Tracing the Italian American Experience: From Good Guys to Wise Guys</w:t>
      </w:r>
      <w:r>
        <w:rPr>
          <w:bCs/>
          <w:szCs w:val="24"/>
        </w:rPr>
        <w:t xml:space="preserve"> (Outcomes 1.2 and 6.1)</w:t>
      </w:r>
    </w:p>
    <w:p w14:paraId="2D83DB67" w14:textId="3684D6FC" w:rsidR="007C4408" w:rsidRDefault="007C4408" w:rsidP="007436A1">
      <w:pPr>
        <w:tabs>
          <w:tab w:val="left" w:pos="-90"/>
          <w:tab w:val="left" w:pos="720"/>
        </w:tabs>
        <w:rPr>
          <w:bCs/>
          <w:szCs w:val="24"/>
        </w:rPr>
      </w:pPr>
    </w:p>
    <w:p w14:paraId="77B7F654" w14:textId="15CF5652" w:rsidR="007C4408" w:rsidRDefault="007C4408" w:rsidP="007C4408">
      <w:pPr>
        <w:tabs>
          <w:tab w:val="left" w:pos="-90"/>
          <w:tab w:val="left" w:pos="720"/>
        </w:tabs>
        <w:ind w:left="720"/>
        <w:rPr>
          <w:bCs/>
          <w:szCs w:val="24"/>
        </w:rPr>
      </w:pPr>
      <w:r>
        <w:rPr>
          <w:bCs/>
          <w:szCs w:val="24"/>
        </w:rPr>
        <w:t xml:space="preserve">Other general education courses to be completed from other domain areas including the state minimum core and/or general electives. </w:t>
      </w:r>
    </w:p>
    <w:p w14:paraId="4E2F45AE" w14:textId="0690FF67" w:rsidR="007C4408" w:rsidRDefault="007C4408" w:rsidP="007C4408">
      <w:pPr>
        <w:tabs>
          <w:tab w:val="left" w:pos="-90"/>
          <w:tab w:val="left" w:pos="720"/>
        </w:tabs>
        <w:ind w:left="720"/>
        <w:rPr>
          <w:bCs/>
          <w:szCs w:val="24"/>
        </w:rPr>
      </w:pPr>
    </w:p>
    <w:p w14:paraId="03A2C812" w14:textId="7CA48881" w:rsidR="007C4408" w:rsidRDefault="007C4408" w:rsidP="007C4408">
      <w:pPr>
        <w:tabs>
          <w:tab w:val="left" w:pos="-90"/>
          <w:tab w:val="left" w:pos="720"/>
        </w:tabs>
        <w:ind w:left="720"/>
        <w:rPr>
          <w:bCs/>
          <w:szCs w:val="24"/>
        </w:rPr>
      </w:pPr>
      <w:r>
        <w:rPr>
          <w:bCs/>
          <w:szCs w:val="24"/>
        </w:rPr>
        <w:t>Core Courses:</w:t>
      </w:r>
    </w:p>
    <w:p w14:paraId="4F15C588" w14:textId="1147D83D" w:rsidR="007C4408" w:rsidRDefault="007C4408" w:rsidP="007C4408">
      <w:pPr>
        <w:tabs>
          <w:tab w:val="left" w:pos="-90"/>
          <w:tab w:val="left" w:pos="720"/>
        </w:tabs>
        <w:ind w:left="720"/>
        <w:rPr>
          <w:bCs/>
          <w:szCs w:val="24"/>
        </w:rPr>
      </w:pPr>
    </w:p>
    <w:p w14:paraId="2ACBB18F" w14:textId="69E67396" w:rsidR="007C4408" w:rsidRDefault="007C4408" w:rsidP="007C4408">
      <w:pPr>
        <w:tabs>
          <w:tab w:val="left" w:pos="-90"/>
          <w:tab w:val="left" w:pos="720"/>
        </w:tabs>
        <w:ind w:left="720"/>
        <w:rPr>
          <w:bCs/>
          <w:szCs w:val="24"/>
        </w:rPr>
      </w:pPr>
      <w:r>
        <w:rPr>
          <w:bCs/>
          <w:szCs w:val="24"/>
        </w:rPr>
        <w:t xml:space="preserve">CLST 1013 </w:t>
      </w:r>
      <w:r w:rsidRPr="007C4408">
        <w:rPr>
          <w:bCs/>
          <w:szCs w:val="24"/>
        </w:rPr>
        <w:t>Introduction to Classical Studies: Rome</w:t>
      </w:r>
      <w:r>
        <w:rPr>
          <w:bCs/>
          <w:szCs w:val="24"/>
        </w:rPr>
        <w:t xml:space="preserve"> or</w:t>
      </w:r>
    </w:p>
    <w:p w14:paraId="4D7C7FC8" w14:textId="7A56B6FA" w:rsidR="007C4408" w:rsidRDefault="007C4408" w:rsidP="007C4408">
      <w:pPr>
        <w:tabs>
          <w:tab w:val="left" w:pos="-90"/>
          <w:tab w:val="left" w:pos="720"/>
        </w:tabs>
        <w:ind w:left="720"/>
        <w:rPr>
          <w:bCs/>
          <w:szCs w:val="24"/>
        </w:rPr>
      </w:pPr>
      <w:r>
        <w:rPr>
          <w:bCs/>
          <w:szCs w:val="24"/>
        </w:rPr>
        <w:t xml:space="preserve">CLST 2323 </w:t>
      </w:r>
      <w:r w:rsidRPr="007C4408">
        <w:rPr>
          <w:bCs/>
          <w:szCs w:val="24"/>
        </w:rPr>
        <w:t>Greek and Roman Mythology</w:t>
      </w:r>
      <w:r>
        <w:rPr>
          <w:bCs/>
          <w:szCs w:val="24"/>
        </w:rPr>
        <w:t xml:space="preserve"> or</w:t>
      </w:r>
    </w:p>
    <w:p w14:paraId="5071FF70" w14:textId="77777777" w:rsidR="007C4408" w:rsidRDefault="007C4408" w:rsidP="007C4408">
      <w:pPr>
        <w:tabs>
          <w:tab w:val="left" w:pos="-90"/>
          <w:tab w:val="left" w:pos="720"/>
        </w:tabs>
        <w:ind w:left="720"/>
        <w:rPr>
          <w:bCs/>
          <w:szCs w:val="24"/>
        </w:rPr>
      </w:pPr>
      <w:r>
        <w:rPr>
          <w:bCs/>
          <w:szCs w:val="24"/>
        </w:rPr>
        <w:t xml:space="preserve">ITAL 3333 </w:t>
      </w:r>
      <w:r w:rsidRPr="007C4408">
        <w:rPr>
          <w:bCs/>
          <w:szCs w:val="24"/>
        </w:rPr>
        <w:t xml:space="preserve">Made </w:t>
      </w:r>
      <w:proofErr w:type="gramStart"/>
      <w:r w:rsidRPr="007C4408">
        <w:rPr>
          <w:bCs/>
          <w:szCs w:val="24"/>
        </w:rPr>
        <w:t>In</w:t>
      </w:r>
      <w:proofErr w:type="gramEnd"/>
      <w:r w:rsidRPr="007C4408">
        <w:rPr>
          <w:bCs/>
          <w:szCs w:val="24"/>
        </w:rPr>
        <w:t xml:space="preserve"> Italy</w:t>
      </w:r>
      <w:r>
        <w:rPr>
          <w:bCs/>
          <w:szCs w:val="24"/>
        </w:rPr>
        <w:t xml:space="preserve"> or </w:t>
      </w:r>
    </w:p>
    <w:p w14:paraId="0C3F49DF" w14:textId="40614082" w:rsidR="007C4408" w:rsidRDefault="007C4408" w:rsidP="007C4408">
      <w:pPr>
        <w:tabs>
          <w:tab w:val="left" w:pos="-90"/>
          <w:tab w:val="left" w:pos="720"/>
        </w:tabs>
        <w:ind w:left="720"/>
        <w:rPr>
          <w:bCs/>
          <w:szCs w:val="24"/>
        </w:rPr>
      </w:pPr>
      <w:r>
        <w:rPr>
          <w:bCs/>
          <w:szCs w:val="24"/>
        </w:rPr>
        <w:t xml:space="preserve">MRST 2013 </w:t>
      </w:r>
      <w:r w:rsidRPr="007C4408">
        <w:rPr>
          <w:bCs/>
          <w:szCs w:val="24"/>
        </w:rPr>
        <w:t>Introduction to Medieval and Renaissance Studies</w:t>
      </w:r>
    </w:p>
    <w:p w14:paraId="6DF48661" w14:textId="58D41832" w:rsidR="007C4408" w:rsidRDefault="007C4408" w:rsidP="007C4408">
      <w:pPr>
        <w:tabs>
          <w:tab w:val="left" w:pos="-90"/>
          <w:tab w:val="left" w:pos="720"/>
        </w:tabs>
        <w:ind w:left="720"/>
        <w:rPr>
          <w:bCs/>
          <w:szCs w:val="24"/>
        </w:rPr>
      </w:pPr>
    </w:p>
    <w:p w14:paraId="5BB111CD" w14:textId="46605B3D" w:rsidR="007C4408" w:rsidRDefault="007C4408" w:rsidP="007C4408">
      <w:pPr>
        <w:tabs>
          <w:tab w:val="left" w:pos="-90"/>
          <w:tab w:val="left" w:pos="720"/>
        </w:tabs>
        <w:ind w:left="720"/>
        <w:rPr>
          <w:bCs/>
          <w:szCs w:val="24"/>
        </w:rPr>
      </w:pPr>
      <w:r>
        <w:rPr>
          <w:bCs/>
          <w:szCs w:val="24"/>
        </w:rPr>
        <w:t xml:space="preserve">ITAL 3033 </w:t>
      </w:r>
      <w:r w:rsidRPr="007C4408">
        <w:rPr>
          <w:bCs/>
          <w:szCs w:val="24"/>
        </w:rPr>
        <w:t>Italian Conversation</w:t>
      </w:r>
    </w:p>
    <w:p w14:paraId="79991F94" w14:textId="2173A9D4" w:rsidR="007C4408" w:rsidRDefault="007C4408" w:rsidP="007C4408">
      <w:pPr>
        <w:tabs>
          <w:tab w:val="left" w:pos="-90"/>
          <w:tab w:val="left" w:pos="720"/>
        </w:tabs>
        <w:ind w:left="720"/>
        <w:rPr>
          <w:bCs/>
          <w:szCs w:val="24"/>
        </w:rPr>
      </w:pPr>
      <w:r>
        <w:rPr>
          <w:bCs/>
          <w:szCs w:val="24"/>
        </w:rPr>
        <w:t xml:space="preserve">ITAL 3103 </w:t>
      </w:r>
      <w:r w:rsidR="00233DDD" w:rsidRPr="00233DDD">
        <w:rPr>
          <w:bCs/>
          <w:szCs w:val="24"/>
        </w:rPr>
        <w:t>Italian Cinema</w:t>
      </w:r>
    </w:p>
    <w:p w14:paraId="6D46F325" w14:textId="5D1030C4" w:rsidR="00233DDD" w:rsidRDefault="00233DDD" w:rsidP="007C4408">
      <w:pPr>
        <w:tabs>
          <w:tab w:val="left" w:pos="-90"/>
          <w:tab w:val="left" w:pos="720"/>
        </w:tabs>
        <w:ind w:left="720"/>
        <w:rPr>
          <w:bCs/>
          <w:szCs w:val="24"/>
        </w:rPr>
      </w:pPr>
      <w:r>
        <w:rPr>
          <w:bCs/>
          <w:szCs w:val="24"/>
        </w:rPr>
        <w:t xml:space="preserve">ITAL 3123 </w:t>
      </w:r>
      <w:r w:rsidRPr="00233DDD">
        <w:rPr>
          <w:bCs/>
          <w:szCs w:val="24"/>
        </w:rPr>
        <w:t>Advanced Italian</w:t>
      </w:r>
    </w:p>
    <w:p w14:paraId="512BB57B" w14:textId="495716C2" w:rsidR="00233DDD" w:rsidRDefault="00233DDD" w:rsidP="007C4408">
      <w:pPr>
        <w:tabs>
          <w:tab w:val="left" w:pos="-90"/>
          <w:tab w:val="left" w:pos="720"/>
        </w:tabs>
        <w:ind w:left="720"/>
        <w:rPr>
          <w:bCs/>
          <w:szCs w:val="24"/>
        </w:rPr>
      </w:pPr>
      <w:r>
        <w:rPr>
          <w:bCs/>
          <w:szCs w:val="24"/>
        </w:rPr>
        <w:t xml:space="preserve">ITAL 4123 </w:t>
      </w:r>
      <w:r w:rsidRPr="00233DDD">
        <w:rPr>
          <w:bCs/>
          <w:szCs w:val="24"/>
        </w:rPr>
        <w:t>Dante: A Journey Between Visions and Words</w:t>
      </w:r>
      <w:r>
        <w:rPr>
          <w:bCs/>
          <w:szCs w:val="24"/>
        </w:rPr>
        <w:t xml:space="preserve"> or</w:t>
      </w:r>
    </w:p>
    <w:p w14:paraId="2D10F3E8" w14:textId="18681F99" w:rsidR="00233DDD" w:rsidRDefault="00233DDD" w:rsidP="007C4408">
      <w:pPr>
        <w:tabs>
          <w:tab w:val="left" w:pos="-90"/>
          <w:tab w:val="left" w:pos="720"/>
        </w:tabs>
        <w:ind w:left="720"/>
        <w:rPr>
          <w:bCs/>
          <w:szCs w:val="24"/>
        </w:rPr>
      </w:pPr>
      <w:r w:rsidRPr="00233DDD">
        <w:rPr>
          <w:bCs/>
          <w:szCs w:val="24"/>
        </w:rPr>
        <w:t>ITAL 4143 Tracing the Italian American Experience: From Good Guys to Wise Guys</w:t>
      </w:r>
    </w:p>
    <w:p w14:paraId="6D90E567" w14:textId="6ABDA2CA" w:rsidR="00233DDD" w:rsidRDefault="00233DDD" w:rsidP="007C4408">
      <w:pPr>
        <w:tabs>
          <w:tab w:val="left" w:pos="-90"/>
          <w:tab w:val="left" w:pos="720"/>
        </w:tabs>
        <w:ind w:left="720"/>
        <w:rPr>
          <w:bCs/>
          <w:szCs w:val="24"/>
        </w:rPr>
      </w:pPr>
    </w:p>
    <w:p w14:paraId="081B21B0" w14:textId="4834FEF9" w:rsidR="00233DDD" w:rsidRDefault="00233DDD" w:rsidP="007C4408">
      <w:pPr>
        <w:tabs>
          <w:tab w:val="left" w:pos="-90"/>
          <w:tab w:val="left" w:pos="720"/>
        </w:tabs>
        <w:ind w:left="720"/>
        <w:rPr>
          <w:bCs/>
          <w:szCs w:val="24"/>
        </w:rPr>
      </w:pPr>
      <w:r>
        <w:rPr>
          <w:bCs/>
          <w:szCs w:val="24"/>
        </w:rPr>
        <w:t>Major courses:</w:t>
      </w:r>
    </w:p>
    <w:p w14:paraId="34266A01" w14:textId="40BD7025" w:rsidR="00233DDD" w:rsidRDefault="00233DDD" w:rsidP="007C4408">
      <w:pPr>
        <w:tabs>
          <w:tab w:val="left" w:pos="-90"/>
          <w:tab w:val="left" w:pos="720"/>
        </w:tabs>
        <w:ind w:left="720"/>
        <w:rPr>
          <w:bCs/>
          <w:szCs w:val="24"/>
        </w:rPr>
      </w:pPr>
    </w:p>
    <w:p w14:paraId="3E8415BB" w14:textId="0E20D952" w:rsidR="00233DDD" w:rsidRPr="007C4408" w:rsidRDefault="00233DDD" w:rsidP="007C4408">
      <w:pPr>
        <w:tabs>
          <w:tab w:val="left" w:pos="-90"/>
          <w:tab w:val="left" w:pos="720"/>
        </w:tabs>
        <w:ind w:left="720"/>
        <w:rPr>
          <w:bCs/>
          <w:szCs w:val="24"/>
        </w:rPr>
      </w:pPr>
      <w:r>
        <w:rPr>
          <w:bCs/>
          <w:szCs w:val="24"/>
        </w:rPr>
        <w:t xml:space="preserve">15 hours from one of the concentrations in </w:t>
      </w:r>
      <w:r w:rsidRPr="00233DDD">
        <w:rPr>
          <w:bCs/>
          <w:szCs w:val="24"/>
        </w:rPr>
        <w:t>Literary and Cultural Studies</w:t>
      </w:r>
      <w:r>
        <w:rPr>
          <w:bCs/>
          <w:szCs w:val="24"/>
        </w:rPr>
        <w:t xml:space="preserve"> or </w:t>
      </w:r>
      <w:r w:rsidRPr="00233DDD">
        <w:rPr>
          <w:bCs/>
          <w:szCs w:val="24"/>
        </w:rPr>
        <w:t>Transnational Studies</w:t>
      </w:r>
    </w:p>
    <w:p w14:paraId="3944C2AB" w14:textId="77777777" w:rsidR="007C4408" w:rsidRPr="007979F8" w:rsidRDefault="007C4408" w:rsidP="007436A1">
      <w:pPr>
        <w:tabs>
          <w:tab w:val="left" w:pos="-90"/>
          <w:tab w:val="left" w:pos="720"/>
        </w:tabs>
        <w:rPr>
          <w:b/>
          <w:szCs w:val="24"/>
          <w:highlight w:val="yellow"/>
        </w:rPr>
      </w:pPr>
    </w:p>
    <w:p w14:paraId="0E9142B5" w14:textId="3D8FB595" w:rsidR="00867ECF" w:rsidRPr="007979F8" w:rsidRDefault="00A70AE9" w:rsidP="00A70AE9">
      <w:pPr>
        <w:tabs>
          <w:tab w:val="left" w:pos="-90"/>
          <w:tab w:val="left" w:pos="720"/>
        </w:tabs>
        <w:ind w:left="720" w:hanging="720"/>
        <w:rPr>
          <w:szCs w:val="24"/>
        </w:rPr>
      </w:pPr>
      <w:r w:rsidRPr="007979F8">
        <w:rPr>
          <w:szCs w:val="24"/>
        </w:rPr>
        <w:tab/>
      </w:r>
      <w:r w:rsidR="00867ECF" w:rsidRPr="007979F8">
        <w:rPr>
          <w:szCs w:val="24"/>
        </w:rPr>
        <w:t>For each program major/</w:t>
      </w:r>
      <w:r w:rsidR="001C7CA2" w:rsidRPr="007979F8">
        <w:rPr>
          <w:szCs w:val="24"/>
        </w:rPr>
        <w:t>specialty</w:t>
      </w:r>
      <w:r w:rsidR="00867ECF" w:rsidRPr="007979F8">
        <w:rPr>
          <w:szCs w:val="24"/>
        </w:rPr>
        <w:t xml:space="preserve"> area course, list the faculty member assigned to teach the course.</w:t>
      </w:r>
    </w:p>
    <w:p w14:paraId="4D35FD21" w14:textId="2B3CB953" w:rsidR="003B55AC" w:rsidRPr="007979F8" w:rsidRDefault="003B55AC" w:rsidP="00A70AE9">
      <w:pPr>
        <w:tabs>
          <w:tab w:val="left" w:pos="-90"/>
          <w:tab w:val="left" w:pos="720"/>
        </w:tabs>
        <w:ind w:left="720" w:hanging="720"/>
        <w:rPr>
          <w:szCs w:val="24"/>
        </w:rPr>
      </w:pPr>
    </w:p>
    <w:p w14:paraId="00ABDCC5" w14:textId="03E1E551" w:rsidR="003B55AC" w:rsidRDefault="003B55AC" w:rsidP="0038415B">
      <w:pPr>
        <w:ind w:firstLine="720"/>
        <w:textAlignment w:val="baseline"/>
        <w:rPr>
          <w:szCs w:val="24"/>
          <w:u w:val="single"/>
        </w:rPr>
      </w:pPr>
      <w:r w:rsidRPr="007436A1">
        <w:rPr>
          <w:szCs w:val="24"/>
          <w:u w:val="single"/>
        </w:rPr>
        <w:t>Faculty Assignments</w:t>
      </w:r>
    </w:p>
    <w:p w14:paraId="0C2707E8" w14:textId="77777777" w:rsidR="007436A1" w:rsidRPr="007436A1" w:rsidRDefault="007436A1" w:rsidP="007436A1">
      <w:pPr>
        <w:ind w:firstLine="360"/>
        <w:textAlignment w:val="baseline"/>
        <w:rPr>
          <w:szCs w:val="24"/>
          <w:u w:val="single"/>
        </w:rPr>
      </w:pPr>
    </w:p>
    <w:p w14:paraId="5C412FE8" w14:textId="77777777" w:rsidR="003B55AC" w:rsidRPr="007436A1" w:rsidRDefault="003B55AC" w:rsidP="003B55AC">
      <w:pPr>
        <w:pStyle w:val="ListParagraph"/>
        <w:numPr>
          <w:ilvl w:val="0"/>
          <w:numId w:val="7"/>
        </w:numPr>
        <w:textAlignment w:val="baseline"/>
        <w:rPr>
          <w:szCs w:val="24"/>
        </w:rPr>
      </w:pPr>
      <w:r w:rsidRPr="007436A1">
        <w:rPr>
          <w:szCs w:val="24"/>
        </w:rPr>
        <w:t xml:space="preserve">ITAL 1003, 1013, 2003, 2013: Rotation of R. Calabretta-Sajder, D. D’Eugenio, C. Devich, V. Morello, V. </w:t>
      </w:r>
      <w:proofErr w:type="spellStart"/>
      <w:r w:rsidRPr="007436A1">
        <w:rPr>
          <w:szCs w:val="24"/>
        </w:rPr>
        <w:t>Gibertoni</w:t>
      </w:r>
      <w:proofErr w:type="spellEnd"/>
      <w:r w:rsidRPr="007436A1">
        <w:rPr>
          <w:szCs w:val="24"/>
        </w:rPr>
        <w:t>, TA</w:t>
      </w:r>
    </w:p>
    <w:p w14:paraId="4BD7B5EB" w14:textId="77777777" w:rsidR="003B55AC" w:rsidRPr="007436A1" w:rsidRDefault="003B55AC" w:rsidP="003B55AC">
      <w:pPr>
        <w:pStyle w:val="ListParagraph"/>
        <w:numPr>
          <w:ilvl w:val="0"/>
          <w:numId w:val="7"/>
        </w:numPr>
        <w:textAlignment w:val="baseline"/>
        <w:rPr>
          <w:szCs w:val="24"/>
        </w:rPr>
      </w:pPr>
      <w:r w:rsidRPr="007436A1">
        <w:rPr>
          <w:szCs w:val="24"/>
        </w:rPr>
        <w:t>ITAL 3033, 4033: Rotation of R. Calabretta-Sajder, D. D’Eugenio, C. Devich, V. Morello</w:t>
      </w:r>
    </w:p>
    <w:p w14:paraId="0FCEFD77" w14:textId="2CCD8609" w:rsidR="003B55AC" w:rsidRPr="007436A1" w:rsidRDefault="003B55AC" w:rsidP="003B55AC">
      <w:pPr>
        <w:pStyle w:val="ListParagraph"/>
        <w:numPr>
          <w:ilvl w:val="0"/>
          <w:numId w:val="7"/>
        </w:numPr>
        <w:textAlignment w:val="baseline"/>
        <w:rPr>
          <w:szCs w:val="24"/>
        </w:rPr>
      </w:pPr>
      <w:r w:rsidRPr="007436A1">
        <w:rPr>
          <w:szCs w:val="24"/>
        </w:rPr>
        <w:t>ITAL 3103: Rotation of R. Calabretta-Sajder, V. Morello</w:t>
      </w:r>
    </w:p>
    <w:p w14:paraId="2D6AC71F" w14:textId="0911ED73" w:rsidR="003B55AC" w:rsidRPr="007436A1" w:rsidRDefault="003B55AC" w:rsidP="003B55AC">
      <w:pPr>
        <w:pStyle w:val="ListParagraph"/>
        <w:numPr>
          <w:ilvl w:val="0"/>
          <w:numId w:val="7"/>
        </w:numPr>
        <w:textAlignment w:val="baseline"/>
        <w:rPr>
          <w:szCs w:val="24"/>
        </w:rPr>
      </w:pPr>
      <w:r w:rsidRPr="007436A1">
        <w:rPr>
          <w:szCs w:val="24"/>
        </w:rPr>
        <w:t>ITAL 3113: Rotation of R. Calabretta-Sajder, D. D’Eugenio, V. Morello</w:t>
      </w:r>
    </w:p>
    <w:p w14:paraId="7465C66D" w14:textId="77777777" w:rsidR="003B55AC" w:rsidRPr="007436A1" w:rsidRDefault="003B55AC" w:rsidP="003B55AC">
      <w:pPr>
        <w:pStyle w:val="ListParagraph"/>
        <w:numPr>
          <w:ilvl w:val="0"/>
          <w:numId w:val="7"/>
        </w:numPr>
        <w:textAlignment w:val="baseline"/>
        <w:rPr>
          <w:szCs w:val="24"/>
        </w:rPr>
      </w:pPr>
      <w:r w:rsidRPr="007436A1">
        <w:rPr>
          <w:szCs w:val="24"/>
        </w:rPr>
        <w:t>ITAL 3123: Rotation of D. D’Eugenio, V. Morello</w:t>
      </w:r>
    </w:p>
    <w:p w14:paraId="7F7A3F73" w14:textId="77777777" w:rsidR="003B55AC" w:rsidRPr="007436A1" w:rsidRDefault="003B55AC" w:rsidP="003B55AC">
      <w:pPr>
        <w:pStyle w:val="ListParagraph"/>
        <w:numPr>
          <w:ilvl w:val="0"/>
          <w:numId w:val="7"/>
        </w:numPr>
        <w:textAlignment w:val="baseline"/>
        <w:rPr>
          <w:szCs w:val="24"/>
        </w:rPr>
      </w:pPr>
      <w:r w:rsidRPr="007436A1">
        <w:rPr>
          <w:szCs w:val="24"/>
        </w:rPr>
        <w:t>ITAL 3333: Rotation of R. Calabretta-Sajder, C. Devich</w:t>
      </w:r>
    </w:p>
    <w:p w14:paraId="0FE128B9" w14:textId="77777777" w:rsidR="003B55AC" w:rsidRPr="007436A1" w:rsidRDefault="003B55AC" w:rsidP="003B55AC">
      <w:pPr>
        <w:pStyle w:val="ListParagraph"/>
        <w:numPr>
          <w:ilvl w:val="0"/>
          <w:numId w:val="7"/>
        </w:numPr>
        <w:textAlignment w:val="baseline"/>
        <w:rPr>
          <w:szCs w:val="24"/>
        </w:rPr>
      </w:pPr>
      <w:r w:rsidRPr="007436A1">
        <w:rPr>
          <w:szCs w:val="24"/>
        </w:rPr>
        <w:t xml:space="preserve">ITAL 4023: R. Calabretta-Sajder </w:t>
      </w:r>
    </w:p>
    <w:p w14:paraId="4BE4041E" w14:textId="77777777" w:rsidR="003B55AC" w:rsidRPr="007436A1" w:rsidRDefault="003B55AC" w:rsidP="003B55AC">
      <w:pPr>
        <w:pStyle w:val="ListParagraph"/>
        <w:numPr>
          <w:ilvl w:val="0"/>
          <w:numId w:val="7"/>
        </w:numPr>
        <w:textAlignment w:val="baseline"/>
        <w:rPr>
          <w:szCs w:val="24"/>
        </w:rPr>
      </w:pPr>
      <w:r w:rsidRPr="007436A1">
        <w:rPr>
          <w:szCs w:val="24"/>
        </w:rPr>
        <w:t>ITAL 4113: D. D’Eugenio</w:t>
      </w:r>
    </w:p>
    <w:p w14:paraId="057ED49C" w14:textId="77777777" w:rsidR="003B55AC" w:rsidRPr="007436A1" w:rsidRDefault="003B55AC" w:rsidP="003B55AC">
      <w:pPr>
        <w:pStyle w:val="ListParagraph"/>
        <w:numPr>
          <w:ilvl w:val="0"/>
          <w:numId w:val="7"/>
        </w:numPr>
        <w:textAlignment w:val="baseline"/>
        <w:rPr>
          <w:szCs w:val="24"/>
        </w:rPr>
      </w:pPr>
      <w:r w:rsidRPr="007436A1">
        <w:rPr>
          <w:szCs w:val="24"/>
        </w:rPr>
        <w:t>ITAL 4123: D. D’Eugenio</w:t>
      </w:r>
    </w:p>
    <w:p w14:paraId="539E72ED" w14:textId="4375809B" w:rsidR="003B55AC" w:rsidRPr="007436A1" w:rsidRDefault="003B55AC" w:rsidP="003B55AC">
      <w:pPr>
        <w:pStyle w:val="ListParagraph"/>
        <w:numPr>
          <w:ilvl w:val="0"/>
          <w:numId w:val="7"/>
        </w:numPr>
        <w:textAlignment w:val="baseline"/>
        <w:rPr>
          <w:szCs w:val="24"/>
        </w:rPr>
      </w:pPr>
      <w:r w:rsidRPr="007436A1">
        <w:rPr>
          <w:szCs w:val="24"/>
        </w:rPr>
        <w:t xml:space="preserve">ITAL 4333: </w:t>
      </w:r>
      <w:r w:rsidR="00F40A43" w:rsidRPr="007436A1">
        <w:rPr>
          <w:szCs w:val="24"/>
        </w:rPr>
        <w:t xml:space="preserve">Rotation: </w:t>
      </w:r>
      <w:r w:rsidRPr="007436A1">
        <w:rPr>
          <w:szCs w:val="24"/>
        </w:rPr>
        <w:t>R. Calabretta-Sajder</w:t>
      </w:r>
      <w:r w:rsidR="00F40A43" w:rsidRPr="007436A1">
        <w:rPr>
          <w:szCs w:val="24"/>
        </w:rPr>
        <w:t>, V. Morello</w:t>
      </w:r>
    </w:p>
    <w:p w14:paraId="75B8E26E" w14:textId="77777777" w:rsidR="00C60B42" w:rsidRPr="007979F8" w:rsidRDefault="00C60B42" w:rsidP="00A70AE9">
      <w:pPr>
        <w:tabs>
          <w:tab w:val="left" w:pos="-90"/>
          <w:tab w:val="left" w:pos="720"/>
        </w:tabs>
        <w:ind w:left="720" w:hanging="720"/>
        <w:rPr>
          <w:szCs w:val="24"/>
        </w:rPr>
      </w:pPr>
    </w:p>
    <w:p w14:paraId="50D39D81" w14:textId="77777777" w:rsidR="00E4253D" w:rsidRPr="007979F8" w:rsidRDefault="00A70AE9" w:rsidP="00A70AE9">
      <w:pPr>
        <w:tabs>
          <w:tab w:val="left" w:pos="-90"/>
          <w:tab w:val="left" w:pos="720"/>
        </w:tabs>
        <w:ind w:left="720" w:hanging="720"/>
        <w:rPr>
          <w:szCs w:val="24"/>
        </w:rPr>
      </w:pPr>
      <w:r w:rsidRPr="007979F8">
        <w:rPr>
          <w:szCs w:val="24"/>
        </w:rPr>
        <w:tab/>
      </w:r>
      <w:r w:rsidR="00E4253D" w:rsidRPr="007979F8">
        <w:rPr>
          <w:szCs w:val="24"/>
        </w:rPr>
        <w:t>Identify courses currently offered by distance technology (with an asterisk</w:t>
      </w:r>
      <w:r w:rsidR="00816E78" w:rsidRPr="007979F8">
        <w:rPr>
          <w:szCs w:val="24"/>
        </w:rPr>
        <w:t>*</w:t>
      </w:r>
      <w:r w:rsidR="00E4253D" w:rsidRPr="007979F8">
        <w:rPr>
          <w:szCs w:val="24"/>
        </w:rPr>
        <w:t>)</w:t>
      </w:r>
      <w:r w:rsidR="00816E78" w:rsidRPr="007979F8">
        <w:rPr>
          <w:szCs w:val="24"/>
        </w:rPr>
        <w:t xml:space="preserve"> and endnote at the end of the document</w:t>
      </w:r>
      <w:r w:rsidR="00E4253D" w:rsidRPr="007979F8">
        <w:rPr>
          <w:szCs w:val="24"/>
        </w:rPr>
        <w:t>.</w:t>
      </w:r>
    </w:p>
    <w:p w14:paraId="614E4E54" w14:textId="07809745" w:rsidR="00C60B42" w:rsidRDefault="00E4253D" w:rsidP="00A70AE9">
      <w:pPr>
        <w:tabs>
          <w:tab w:val="left" w:pos="-90"/>
          <w:tab w:val="left" w:pos="720"/>
        </w:tabs>
        <w:ind w:left="720" w:hanging="720"/>
        <w:rPr>
          <w:szCs w:val="24"/>
        </w:rPr>
      </w:pPr>
      <w:r w:rsidRPr="007979F8">
        <w:rPr>
          <w:szCs w:val="24"/>
        </w:rPr>
        <w:tab/>
      </w:r>
    </w:p>
    <w:p w14:paraId="6B37DD5F" w14:textId="3C22C8C4" w:rsidR="00093DB5" w:rsidRDefault="00093DB5" w:rsidP="00A70AE9">
      <w:pPr>
        <w:tabs>
          <w:tab w:val="left" w:pos="-90"/>
          <w:tab w:val="left" w:pos="720"/>
        </w:tabs>
        <w:ind w:left="720" w:hanging="720"/>
        <w:rPr>
          <w:szCs w:val="24"/>
        </w:rPr>
      </w:pPr>
      <w:r>
        <w:rPr>
          <w:szCs w:val="24"/>
        </w:rPr>
        <w:tab/>
      </w:r>
      <w:proofErr w:type="gramStart"/>
      <w:r>
        <w:rPr>
          <w:szCs w:val="24"/>
        </w:rPr>
        <w:t>All of</w:t>
      </w:r>
      <w:proofErr w:type="gramEnd"/>
      <w:r>
        <w:rPr>
          <w:szCs w:val="24"/>
        </w:rPr>
        <w:t xml:space="preserve"> the above courses are offered on the Fayetteville campus by the UofA faculty. Some will also be offered at the </w:t>
      </w:r>
      <w:proofErr w:type="spellStart"/>
      <w:r>
        <w:rPr>
          <w:szCs w:val="24"/>
        </w:rPr>
        <w:t>UofA’s</w:t>
      </w:r>
      <w:proofErr w:type="spellEnd"/>
      <w:r>
        <w:rPr>
          <w:szCs w:val="24"/>
        </w:rPr>
        <w:t xml:space="preserve"> Rome Center </w:t>
      </w:r>
    </w:p>
    <w:p w14:paraId="1D7CE3E4" w14:textId="77777777" w:rsidR="00093DB5" w:rsidRPr="007979F8" w:rsidRDefault="00093DB5" w:rsidP="00A70AE9">
      <w:pPr>
        <w:tabs>
          <w:tab w:val="left" w:pos="-90"/>
          <w:tab w:val="left" w:pos="720"/>
        </w:tabs>
        <w:ind w:left="720" w:hanging="720"/>
        <w:rPr>
          <w:szCs w:val="24"/>
        </w:rPr>
      </w:pPr>
    </w:p>
    <w:p w14:paraId="141FDF02" w14:textId="3DF609CF" w:rsidR="00E4253D" w:rsidRPr="007979F8" w:rsidRDefault="00C60B42" w:rsidP="00A70AE9">
      <w:pPr>
        <w:tabs>
          <w:tab w:val="left" w:pos="-90"/>
          <w:tab w:val="left" w:pos="720"/>
        </w:tabs>
        <w:ind w:left="720" w:hanging="720"/>
        <w:rPr>
          <w:szCs w:val="24"/>
        </w:rPr>
      </w:pPr>
      <w:r w:rsidRPr="007979F8">
        <w:rPr>
          <w:szCs w:val="24"/>
        </w:rPr>
        <w:tab/>
      </w:r>
      <w:r w:rsidR="00E4253D" w:rsidRPr="007979F8">
        <w:rPr>
          <w:szCs w:val="24"/>
        </w:rPr>
        <w:t>Indicate the number of contact hours for internship/clinical courses.</w:t>
      </w:r>
    </w:p>
    <w:p w14:paraId="22E3307A" w14:textId="00C78FD7" w:rsidR="00D72AD3" w:rsidRPr="007979F8" w:rsidRDefault="00D72AD3" w:rsidP="00A70AE9">
      <w:pPr>
        <w:tabs>
          <w:tab w:val="left" w:pos="-90"/>
          <w:tab w:val="left" w:pos="720"/>
        </w:tabs>
        <w:ind w:left="720" w:hanging="720"/>
        <w:rPr>
          <w:szCs w:val="24"/>
        </w:rPr>
      </w:pPr>
    </w:p>
    <w:p w14:paraId="00494865" w14:textId="5066FA97" w:rsidR="00D72AD3" w:rsidRPr="007436A1" w:rsidRDefault="007436A1" w:rsidP="00D72AD3">
      <w:pPr>
        <w:tabs>
          <w:tab w:val="left" w:pos="-90"/>
          <w:tab w:val="left" w:pos="720"/>
        </w:tabs>
        <w:ind w:left="720" w:hanging="720"/>
        <w:rPr>
          <w:szCs w:val="24"/>
        </w:rPr>
      </w:pPr>
      <w:r>
        <w:rPr>
          <w:b/>
          <w:bCs/>
          <w:szCs w:val="24"/>
        </w:rPr>
        <w:lastRenderedPageBreak/>
        <w:tab/>
      </w:r>
      <w:r w:rsidR="00D72AD3" w:rsidRPr="007436A1">
        <w:rPr>
          <w:szCs w:val="24"/>
        </w:rPr>
        <w:t>If a student completes an internship in Italian, 3-credit hours would require 40</w:t>
      </w:r>
    </w:p>
    <w:p w14:paraId="02E5E494" w14:textId="19A84C3F" w:rsidR="00D72AD3" w:rsidRPr="007436A1" w:rsidRDefault="007436A1" w:rsidP="00D72AD3">
      <w:pPr>
        <w:tabs>
          <w:tab w:val="left" w:pos="-90"/>
          <w:tab w:val="left" w:pos="720"/>
        </w:tabs>
        <w:ind w:left="720" w:hanging="720"/>
        <w:rPr>
          <w:szCs w:val="24"/>
        </w:rPr>
      </w:pPr>
      <w:r w:rsidRPr="007436A1">
        <w:rPr>
          <w:szCs w:val="24"/>
        </w:rPr>
        <w:tab/>
      </w:r>
      <w:r w:rsidR="00D72AD3" w:rsidRPr="007436A1">
        <w:rPr>
          <w:szCs w:val="24"/>
        </w:rPr>
        <w:t xml:space="preserve">Internship hours along with weekly meetings with the Italian Section Head. </w:t>
      </w:r>
    </w:p>
    <w:p w14:paraId="25BB182F" w14:textId="77777777" w:rsidR="00C60B42" w:rsidRPr="007979F8" w:rsidRDefault="00C60B42" w:rsidP="00A70AE9">
      <w:pPr>
        <w:tabs>
          <w:tab w:val="left" w:pos="-90"/>
          <w:tab w:val="left" w:pos="720"/>
        </w:tabs>
        <w:ind w:left="720" w:hanging="720"/>
        <w:rPr>
          <w:szCs w:val="24"/>
        </w:rPr>
      </w:pPr>
    </w:p>
    <w:p w14:paraId="159B8F5B" w14:textId="62D9795C" w:rsidR="00E4253D" w:rsidRPr="007979F8" w:rsidRDefault="00A70AE9" w:rsidP="00A70AE9">
      <w:pPr>
        <w:tabs>
          <w:tab w:val="left" w:pos="-90"/>
          <w:tab w:val="left" w:pos="720"/>
        </w:tabs>
        <w:ind w:left="720" w:hanging="720"/>
        <w:rPr>
          <w:szCs w:val="24"/>
        </w:rPr>
      </w:pPr>
      <w:r w:rsidRPr="007979F8">
        <w:rPr>
          <w:szCs w:val="24"/>
        </w:rPr>
        <w:tab/>
      </w:r>
      <w:r w:rsidR="00E4253D" w:rsidRPr="007979F8">
        <w:rPr>
          <w:szCs w:val="24"/>
        </w:rPr>
        <w:t xml:space="preserve">State </w:t>
      </w:r>
      <w:r w:rsidR="005041A5" w:rsidRPr="007979F8">
        <w:rPr>
          <w:szCs w:val="24"/>
        </w:rPr>
        <w:t xml:space="preserve">the </w:t>
      </w:r>
      <w:r w:rsidR="00E4253D" w:rsidRPr="007979F8">
        <w:rPr>
          <w:szCs w:val="24"/>
        </w:rPr>
        <w:t>program admission requirements.</w:t>
      </w:r>
    </w:p>
    <w:p w14:paraId="4C11A30D" w14:textId="77777777" w:rsidR="00134E5F" w:rsidRPr="007979F8" w:rsidRDefault="00134E5F" w:rsidP="00A70AE9">
      <w:pPr>
        <w:tabs>
          <w:tab w:val="left" w:pos="-90"/>
          <w:tab w:val="left" w:pos="720"/>
        </w:tabs>
        <w:ind w:left="720" w:hanging="720"/>
        <w:rPr>
          <w:szCs w:val="24"/>
        </w:rPr>
      </w:pPr>
    </w:p>
    <w:p w14:paraId="7B7E9DCA" w14:textId="57141C5B" w:rsidR="00134E5F" w:rsidRPr="007436A1" w:rsidRDefault="007436A1" w:rsidP="007436A1">
      <w:pPr>
        <w:tabs>
          <w:tab w:val="left" w:pos="-90"/>
          <w:tab w:val="left" w:pos="720"/>
        </w:tabs>
        <w:ind w:left="720" w:hanging="720"/>
        <w:rPr>
          <w:szCs w:val="24"/>
        </w:rPr>
      </w:pPr>
      <w:r>
        <w:rPr>
          <w:b/>
          <w:bCs/>
          <w:szCs w:val="24"/>
        </w:rPr>
        <w:tab/>
      </w:r>
      <w:r w:rsidR="00134E5F" w:rsidRPr="007436A1">
        <w:rPr>
          <w:szCs w:val="24"/>
        </w:rPr>
        <w:t xml:space="preserve">No special admission requirements beyond acceptance as </w:t>
      </w:r>
      <w:proofErr w:type="gramStart"/>
      <w:r w:rsidR="00134E5F" w:rsidRPr="007436A1">
        <w:rPr>
          <w:szCs w:val="24"/>
        </w:rPr>
        <w:t>University</w:t>
      </w:r>
      <w:proofErr w:type="gramEnd"/>
      <w:r w:rsidR="00134E5F" w:rsidRPr="007436A1">
        <w:rPr>
          <w:szCs w:val="24"/>
        </w:rPr>
        <w:t xml:space="preserve"> undergraduate</w:t>
      </w:r>
      <w:r w:rsidRPr="007436A1">
        <w:rPr>
          <w:szCs w:val="24"/>
        </w:rPr>
        <w:t xml:space="preserve"> </w:t>
      </w:r>
      <w:r w:rsidR="00134E5F" w:rsidRPr="007436A1">
        <w:rPr>
          <w:szCs w:val="24"/>
        </w:rPr>
        <w:t>degree seeking student.</w:t>
      </w:r>
    </w:p>
    <w:p w14:paraId="0BD74617" w14:textId="77777777" w:rsidR="00683FAE" w:rsidRPr="007979F8" w:rsidRDefault="00683FAE" w:rsidP="00A70AE9">
      <w:pPr>
        <w:tabs>
          <w:tab w:val="left" w:pos="-90"/>
          <w:tab w:val="left" w:pos="720"/>
        </w:tabs>
        <w:ind w:left="720" w:hanging="720"/>
        <w:rPr>
          <w:szCs w:val="24"/>
        </w:rPr>
      </w:pPr>
    </w:p>
    <w:p w14:paraId="5CA8A464" w14:textId="487F0062" w:rsidR="00E4253D" w:rsidRPr="007979F8" w:rsidRDefault="00A70AE9" w:rsidP="00A70AE9">
      <w:pPr>
        <w:tabs>
          <w:tab w:val="left" w:pos="720"/>
        </w:tabs>
        <w:ind w:left="720" w:hanging="720"/>
        <w:rPr>
          <w:szCs w:val="24"/>
        </w:rPr>
      </w:pPr>
      <w:r w:rsidRPr="007979F8">
        <w:rPr>
          <w:szCs w:val="24"/>
        </w:rPr>
        <w:tab/>
      </w:r>
      <w:r w:rsidR="00E4253D" w:rsidRPr="007979F8">
        <w:rPr>
          <w:szCs w:val="24"/>
        </w:rPr>
        <w:t>Describe specified learning outcomes and course examination procedures.</w:t>
      </w:r>
    </w:p>
    <w:p w14:paraId="4B3E7D74" w14:textId="604FB524" w:rsidR="008601FF" w:rsidRPr="007979F8" w:rsidRDefault="008601FF" w:rsidP="00A70AE9">
      <w:pPr>
        <w:tabs>
          <w:tab w:val="left" w:pos="720"/>
        </w:tabs>
        <w:ind w:left="720" w:hanging="720"/>
        <w:rPr>
          <w:szCs w:val="24"/>
        </w:rPr>
      </w:pPr>
    </w:p>
    <w:p w14:paraId="6CE510A0" w14:textId="7BEA74BE" w:rsidR="008601FF" w:rsidRPr="007436A1" w:rsidRDefault="008601FF" w:rsidP="0038415B">
      <w:pPr>
        <w:tabs>
          <w:tab w:val="left" w:pos="720"/>
        </w:tabs>
        <w:ind w:left="720"/>
        <w:rPr>
          <w:szCs w:val="24"/>
          <w:u w:val="single"/>
        </w:rPr>
      </w:pPr>
      <w:r w:rsidRPr="007436A1">
        <w:rPr>
          <w:szCs w:val="24"/>
          <w:u w:val="single"/>
        </w:rPr>
        <w:t>Literary and Cultural Studies Concentration</w:t>
      </w:r>
    </w:p>
    <w:p w14:paraId="6EF33391" w14:textId="030E27BB" w:rsidR="00160ACC" w:rsidRPr="007979F8" w:rsidRDefault="00160ACC" w:rsidP="00A70AE9">
      <w:pPr>
        <w:tabs>
          <w:tab w:val="left" w:pos="720"/>
        </w:tabs>
        <w:ind w:left="720" w:hanging="720"/>
        <w:rPr>
          <w:szCs w:val="24"/>
        </w:rPr>
      </w:pPr>
    </w:p>
    <w:p w14:paraId="4B222589" w14:textId="77777777" w:rsidR="00E755DC" w:rsidRPr="007436A1" w:rsidRDefault="00160ACC" w:rsidP="007436A1">
      <w:pPr>
        <w:ind w:firstLine="720"/>
        <w:rPr>
          <w:szCs w:val="24"/>
        </w:rPr>
      </w:pPr>
      <w:r w:rsidRPr="007436A1">
        <w:rPr>
          <w:szCs w:val="24"/>
          <w:u w:val="single"/>
        </w:rPr>
        <w:t>Learning Outcomes:</w:t>
      </w:r>
      <w:r w:rsidRPr="007436A1">
        <w:rPr>
          <w:szCs w:val="24"/>
        </w:rPr>
        <w:t xml:space="preserve"> </w:t>
      </w:r>
    </w:p>
    <w:p w14:paraId="7D447B79" w14:textId="2FE693F3" w:rsidR="00160ACC" w:rsidRPr="007979F8" w:rsidRDefault="00160ACC" w:rsidP="007436A1">
      <w:pPr>
        <w:ind w:firstLine="720"/>
        <w:rPr>
          <w:szCs w:val="24"/>
        </w:rPr>
      </w:pPr>
      <w:r w:rsidRPr="007979F8">
        <w:rPr>
          <w:szCs w:val="24"/>
        </w:rPr>
        <w:t xml:space="preserve">ACTFL Level: Advanced-Low </w:t>
      </w:r>
      <w:r w:rsidR="00190A48" w:rsidRPr="007979F8">
        <w:rPr>
          <w:szCs w:val="24"/>
        </w:rPr>
        <w:t>(according to ACTFL Standards)</w:t>
      </w:r>
    </w:p>
    <w:p w14:paraId="361F8706" w14:textId="18DB8640" w:rsidR="00190A48" w:rsidRPr="007979F8" w:rsidRDefault="00190A48" w:rsidP="007436A1">
      <w:pPr>
        <w:ind w:firstLine="720"/>
        <w:rPr>
          <w:szCs w:val="24"/>
        </w:rPr>
      </w:pPr>
      <w:r w:rsidRPr="007979F8">
        <w:rPr>
          <w:i/>
          <w:iCs/>
          <w:szCs w:val="24"/>
        </w:rPr>
        <w:t>General Outcomes</w:t>
      </w:r>
      <w:r w:rsidRPr="007979F8">
        <w:rPr>
          <w:szCs w:val="24"/>
        </w:rPr>
        <w:t xml:space="preserve">: </w:t>
      </w:r>
    </w:p>
    <w:p w14:paraId="07DB1951" w14:textId="77777777" w:rsidR="00160ACC" w:rsidRPr="007979F8" w:rsidRDefault="00160ACC" w:rsidP="00160ACC">
      <w:pPr>
        <w:pStyle w:val="ListParagraph"/>
        <w:numPr>
          <w:ilvl w:val="0"/>
          <w:numId w:val="16"/>
        </w:numPr>
        <w:rPr>
          <w:szCs w:val="24"/>
        </w:rPr>
      </w:pPr>
      <w:r w:rsidRPr="007979F8">
        <w:rPr>
          <w:szCs w:val="24"/>
        </w:rPr>
        <w:t>Communication: Communicate in Italian, both orally and in writing, by engaging in interpersonal, interpretative, and presentational communication activities.</w:t>
      </w:r>
    </w:p>
    <w:p w14:paraId="6A89F53A" w14:textId="77777777" w:rsidR="00160ACC" w:rsidRPr="007979F8" w:rsidRDefault="00160ACC" w:rsidP="00160ACC">
      <w:pPr>
        <w:pStyle w:val="ListParagraph"/>
        <w:numPr>
          <w:ilvl w:val="0"/>
          <w:numId w:val="16"/>
        </w:numPr>
        <w:rPr>
          <w:szCs w:val="24"/>
        </w:rPr>
      </w:pPr>
      <w:r w:rsidRPr="007979F8">
        <w:rPr>
          <w:szCs w:val="24"/>
        </w:rPr>
        <w:t>Comparisons: Make meaningful cross-cultural comparisons between Italy and other countries</w:t>
      </w:r>
    </w:p>
    <w:p w14:paraId="742DFB6B" w14:textId="77777777" w:rsidR="00160ACC" w:rsidRPr="007979F8" w:rsidRDefault="00160ACC" w:rsidP="00160ACC">
      <w:pPr>
        <w:pStyle w:val="ListParagraph"/>
        <w:numPr>
          <w:ilvl w:val="0"/>
          <w:numId w:val="16"/>
        </w:numPr>
        <w:rPr>
          <w:szCs w:val="24"/>
        </w:rPr>
      </w:pPr>
      <w:r w:rsidRPr="007979F8">
        <w:rPr>
          <w:szCs w:val="24"/>
        </w:rPr>
        <w:t>Culture: Demonstrate knowledge and understanding of other cultures.</w:t>
      </w:r>
    </w:p>
    <w:p w14:paraId="3AB42893" w14:textId="77777777" w:rsidR="00160ACC" w:rsidRPr="007979F8" w:rsidRDefault="00160ACC" w:rsidP="00160ACC">
      <w:pPr>
        <w:pStyle w:val="ListParagraph"/>
        <w:numPr>
          <w:ilvl w:val="0"/>
          <w:numId w:val="16"/>
        </w:numPr>
        <w:rPr>
          <w:szCs w:val="24"/>
        </w:rPr>
      </w:pPr>
      <w:r w:rsidRPr="007979F8">
        <w:rPr>
          <w:szCs w:val="24"/>
        </w:rPr>
        <w:t>Connections: Develop critical thinking by making connections and engaging creatively in problem solving activities.</w:t>
      </w:r>
    </w:p>
    <w:p w14:paraId="0E9D0C4B" w14:textId="14021AA2" w:rsidR="00160ACC" w:rsidRPr="007979F8" w:rsidRDefault="00160ACC" w:rsidP="00160ACC">
      <w:pPr>
        <w:pStyle w:val="ListParagraph"/>
        <w:numPr>
          <w:ilvl w:val="0"/>
          <w:numId w:val="16"/>
        </w:numPr>
        <w:rPr>
          <w:szCs w:val="24"/>
        </w:rPr>
      </w:pPr>
      <w:r w:rsidRPr="007979F8">
        <w:rPr>
          <w:szCs w:val="24"/>
        </w:rPr>
        <w:t>Communities: Engage in multilingual communities at home and around the world by applying classroom learning to real-world situations.</w:t>
      </w:r>
    </w:p>
    <w:p w14:paraId="1E097DDA" w14:textId="77777777" w:rsidR="00117DDF" w:rsidRPr="007979F8" w:rsidRDefault="00117DDF" w:rsidP="00117DDF">
      <w:pPr>
        <w:pStyle w:val="ListParagraph"/>
        <w:widowControl/>
        <w:numPr>
          <w:ilvl w:val="0"/>
          <w:numId w:val="16"/>
        </w:numPr>
        <w:contextualSpacing/>
        <w:textAlignment w:val="baseline"/>
        <w:rPr>
          <w:szCs w:val="24"/>
        </w:rPr>
      </w:pPr>
      <w:r w:rsidRPr="007979F8">
        <w:rPr>
          <w:szCs w:val="24"/>
        </w:rPr>
        <w:t>Advanced knowledge of major periods of Italian literature and other cultural texts with understanding of historical, generic, or cultural context.</w:t>
      </w:r>
    </w:p>
    <w:p w14:paraId="6D2DE378" w14:textId="77777777" w:rsidR="00117DDF" w:rsidRPr="007979F8" w:rsidRDefault="00117DDF" w:rsidP="00117DDF">
      <w:pPr>
        <w:pStyle w:val="ListParagraph"/>
        <w:widowControl/>
        <w:numPr>
          <w:ilvl w:val="0"/>
          <w:numId w:val="16"/>
        </w:numPr>
        <w:contextualSpacing/>
        <w:textAlignment w:val="baseline"/>
        <w:rPr>
          <w:szCs w:val="24"/>
        </w:rPr>
      </w:pPr>
      <w:r w:rsidRPr="007979F8">
        <w:rPr>
          <w:szCs w:val="24"/>
        </w:rPr>
        <w:t>Demonstrated capacity to read critically and closely, to interpret texts, and to evaluate arguments about literary and cultural texts and topics.</w:t>
      </w:r>
    </w:p>
    <w:p w14:paraId="147C532E" w14:textId="77777777" w:rsidR="00117DDF" w:rsidRPr="007979F8" w:rsidRDefault="00117DDF" w:rsidP="00117DDF">
      <w:pPr>
        <w:pStyle w:val="ListParagraph"/>
        <w:widowControl/>
        <w:numPr>
          <w:ilvl w:val="0"/>
          <w:numId w:val="16"/>
        </w:numPr>
        <w:contextualSpacing/>
        <w:textAlignment w:val="baseline"/>
        <w:rPr>
          <w:szCs w:val="24"/>
        </w:rPr>
      </w:pPr>
      <w:r w:rsidRPr="007979F8">
        <w:rPr>
          <w:szCs w:val="24"/>
        </w:rPr>
        <w:t>Ability to produce an organized, well-supported argument in writing; to write clearly and persuasively; and to observe ethical and precise citation practices.</w:t>
      </w:r>
    </w:p>
    <w:p w14:paraId="4E1E40E6" w14:textId="17B4FF78" w:rsidR="00190A48" w:rsidRPr="007979F8" w:rsidRDefault="00190A48" w:rsidP="00190A48">
      <w:pPr>
        <w:rPr>
          <w:szCs w:val="24"/>
        </w:rPr>
      </w:pPr>
    </w:p>
    <w:p w14:paraId="15B96853" w14:textId="3F3C6FBA" w:rsidR="00190A48" w:rsidRPr="007436A1" w:rsidRDefault="00190A48" w:rsidP="007436A1">
      <w:pPr>
        <w:ind w:firstLine="720"/>
        <w:rPr>
          <w:i/>
          <w:iCs/>
          <w:szCs w:val="24"/>
        </w:rPr>
      </w:pPr>
      <w:r w:rsidRPr="007436A1">
        <w:rPr>
          <w:i/>
          <w:iCs/>
          <w:szCs w:val="24"/>
        </w:rPr>
        <w:t>Linguistics Outcomes:</w:t>
      </w:r>
    </w:p>
    <w:p w14:paraId="199BABA1" w14:textId="77777777" w:rsidR="00190A48" w:rsidRPr="007979F8" w:rsidRDefault="00190A48" w:rsidP="00190A48">
      <w:pPr>
        <w:pStyle w:val="ListParagraph"/>
        <w:numPr>
          <w:ilvl w:val="0"/>
          <w:numId w:val="17"/>
        </w:numPr>
        <w:rPr>
          <w:szCs w:val="24"/>
          <w:u w:val="single"/>
        </w:rPr>
      </w:pPr>
      <w:r w:rsidRPr="007979F8">
        <w:rPr>
          <w:szCs w:val="24"/>
          <w:u w:val="single"/>
        </w:rPr>
        <w:t>Speaking</w:t>
      </w:r>
    </w:p>
    <w:p w14:paraId="041405DA" w14:textId="79CEEBDA" w:rsidR="00190A48" w:rsidRPr="007979F8" w:rsidRDefault="00190A48" w:rsidP="007436A1">
      <w:pPr>
        <w:ind w:left="720"/>
        <w:rPr>
          <w:szCs w:val="24"/>
        </w:rPr>
      </w:pPr>
      <w:r w:rsidRPr="007979F8">
        <w:rPr>
          <w:szCs w:val="24"/>
        </w:rPr>
        <w:t xml:space="preserve">Speakers at the Advanced level engage in conversation in a clearly participatory manner </w:t>
      </w:r>
      <w:proofErr w:type="gramStart"/>
      <w:r w:rsidRPr="007979F8">
        <w:rPr>
          <w:szCs w:val="24"/>
        </w:rPr>
        <w:t>in order to</w:t>
      </w:r>
      <w:proofErr w:type="gramEnd"/>
      <w:r w:rsidRPr="007979F8">
        <w:rPr>
          <w:szCs w:val="24"/>
        </w:rPr>
        <w:t xml:space="preserve"> communicate information on autobiographical topics, as well as topics of community, national, or international interest. The topics are handled concretely by means of narration and description in the major times frames of past, present, and future. These speakers can also deal with a social situation with an unexpected complication. The language of Advanced-level speakers is abundant, the oral paragraph being the measure of Advanced-level length and discourse. Advanced-level speakers have sufficient control of basic structures and generic vocabulary to be understood by native speakers of the language, including those unaccustomed to non-native speech.</w:t>
      </w:r>
    </w:p>
    <w:p w14:paraId="0F311ED1" w14:textId="77777777" w:rsidR="00190A48" w:rsidRPr="007979F8" w:rsidRDefault="00190A48" w:rsidP="00190A48">
      <w:pPr>
        <w:rPr>
          <w:szCs w:val="24"/>
        </w:rPr>
      </w:pPr>
    </w:p>
    <w:p w14:paraId="6A77E841" w14:textId="77777777" w:rsidR="00190A48" w:rsidRPr="007979F8" w:rsidRDefault="00190A48" w:rsidP="00190A48">
      <w:pPr>
        <w:pStyle w:val="ListParagraph"/>
        <w:numPr>
          <w:ilvl w:val="0"/>
          <w:numId w:val="17"/>
        </w:numPr>
        <w:rPr>
          <w:szCs w:val="24"/>
          <w:u w:val="single"/>
        </w:rPr>
      </w:pPr>
      <w:r w:rsidRPr="007979F8">
        <w:rPr>
          <w:szCs w:val="24"/>
          <w:u w:val="single"/>
        </w:rPr>
        <w:t>Writing</w:t>
      </w:r>
    </w:p>
    <w:p w14:paraId="1515E586" w14:textId="77777777" w:rsidR="00190A48" w:rsidRPr="007979F8" w:rsidRDefault="00190A48" w:rsidP="007436A1">
      <w:pPr>
        <w:ind w:left="720"/>
        <w:rPr>
          <w:szCs w:val="24"/>
        </w:rPr>
      </w:pPr>
      <w:r w:rsidRPr="007979F8">
        <w:rPr>
          <w:szCs w:val="24"/>
        </w:rPr>
        <w:lastRenderedPageBreak/>
        <w:t>Writers at the Advanced level are characterized by the ability to write routine informal and some formal correspondence, as well as narratives, descriptions, and summaries of a factual nature. They can narrate and describe in the major time frames of past, present, and future, using paraphrasing and elaboration to provide clarity. Advanced-level writers produce connected discourse of paragraph length and structure. At this level, writers show good control of the most frequently used structures and generic vocabulary, allowing them to be understood by those unaccustomed to the writing of non-natives.</w:t>
      </w:r>
    </w:p>
    <w:p w14:paraId="04130C57" w14:textId="77777777" w:rsidR="00190A48" w:rsidRPr="007979F8" w:rsidRDefault="00190A48" w:rsidP="00190A48">
      <w:pPr>
        <w:rPr>
          <w:szCs w:val="24"/>
        </w:rPr>
      </w:pPr>
    </w:p>
    <w:p w14:paraId="69CD2418" w14:textId="77777777" w:rsidR="00190A48" w:rsidRPr="007979F8" w:rsidRDefault="00190A48" w:rsidP="00190A48">
      <w:pPr>
        <w:pStyle w:val="ListParagraph"/>
        <w:numPr>
          <w:ilvl w:val="0"/>
          <w:numId w:val="17"/>
        </w:numPr>
        <w:rPr>
          <w:szCs w:val="24"/>
          <w:u w:val="single"/>
        </w:rPr>
      </w:pPr>
      <w:r w:rsidRPr="007979F8">
        <w:rPr>
          <w:szCs w:val="24"/>
          <w:u w:val="single"/>
        </w:rPr>
        <w:t>Listening</w:t>
      </w:r>
    </w:p>
    <w:p w14:paraId="7DEE9949" w14:textId="0DB134A2" w:rsidR="00190A48" w:rsidRPr="007979F8" w:rsidRDefault="00190A48" w:rsidP="007436A1">
      <w:pPr>
        <w:ind w:left="720"/>
        <w:rPr>
          <w:szCs w:val="24"/>
        </w:rPr>
      </w:pPr>
      <w:r w:rsidRPr="007979F8">
        <w:rPr>
          <w:szCs w:val="24"/>
        </w:rPr>
        <w:t xml:space="preserve">At the Advanced level, listeners can understand the main ideas and most supporting details in connected discourse on a variety of general interest topics, such as news stories, explanations, instructions, anecdotes, or travelogue descriptions. Listeners </w:t>
      </w:r>
      <w:proofErr w:type="gramStart"/>
      <w:r w:rsidRPr="007979F8">
        <w:rPr>
          <w:szCs w:val="24"/>
        </w:rPr>
        <w:t>are able to</w:t>
      </w:r>
      <w:proofErr w:type="gramEnd"/>
      <w:r w:rsidRPr="007979F8">
        <w:rPr>
          <w:szCs w:val="24"/>
        </w:rPr>
        <w:t xml:space="preserve"> compensate for limitations in their lexical and structural control of the language by using real-world knowledge and contextual clues. Listeners may also derive some meaning from oral texts at higher levels if they possess significant familiarity with the topic or context. </w:t>
      </w:r>
    </w:p>
    <w:p w14:paraId="623CE73E" w14:textId="55801ECC" w:rsidR="00190A48" w:rsidRPr="007979F8" w:rsidRDefault="00190A48" w:rsidP="00190A48">
      <w:pPr>
        <w:rPr>
          <w:szCs w:val="24"/>
        </w:rPr>
      </w:pPr>
    </w:p>
    <w:p w14:paraId="1B9C92A4" w14:textId="77777777" w:rsidR="00190A48" w:rsidRPr="007979F8" w:rsidRDefault="00190A48" w:rsidP="00190A48">
      <w:pPr>
        <w:pStyle w:val="ListParagraph"/>
        <w:numPr>
          <w:ilvl w:val="0"/>
          <w:numId w:val="17"/>
        </w:numPr>
        <w:rPr>
          <w:szCs w:val="24"/>
          <w:u w:val="single"/>
        </w:rPr>
      </w:pPr>
      <w:r w:rsidRPr="007979F8">
        <w:rPr>
          <w:szCs w:val="24"/>
          <w:u w:val="single"/>
        </w:rPr>
        <w:t>Reading</w:t>
      </w:r>
    </w:p>
    <w:p w14:paraId="60B250D4" w14:textId="77777777" w:rsidR="00190A48" w:rsidRPr="007979F8" w:rsidRDefault="00190A48" w:rsidP="007436A1">
      <w:pPr>
        <w:ind w:left="720"/>
        <w:rPr>
          <w:szCs w:val="24"/>
        </w:rPr>
      </w:pPr>
      <w:r w:rsidRPr="007979F8">
        <w:rPr>
          <w:szCs w:val="24"/>
        </w:rPr>
        <w:t xml:space="preserve">At the Advanced level, readers can understand the main idea and supporting details of authentic narrative and descriptive texts. Readers </w:t>
      </w:r>
      <w:proofErr w:type="gramStart"/>
      <w:r w:rsidRPr="007979F8">
        <w:rPr>
          <w:szCs w:val="24"/>
        </w:rPr>
        <w:t>are able to</w:t>
      </w:r>
      <w:proofErr w:type="gramEnd"/>
      <w:r w:rsidRPr="007979F8">
        <w:rPr>
          <w:szCs w:val="24"/>
        </w:rPr>
        <w:t xml:space="preserve"> compensate for limitations in their lexical and structural knowledge by using contextual clues. Comprehension is likewise supported by knowledge of the conventions of the language (e.g., noun/adjective agreement, verb placement, etc.). When familiar with the subject matter, Advanced-level readers are also able to derive some meaning from straightforward argumentative texts (e.g., recognizing the main argument). </w:t>
      </w:r>
    </w:p>
    <w:p w14:paraId="2F2A59D1" w14:textId="77777777" w:rsidR="00190A48" w:rsidRPr="007979F8" w:rsidRDefault="00190A48" w:rsidP="00190A48">
      <w:pPr>
        <w:rPr>
          <w:szCs w:val="24"/>
        </w:rPr>
      </w:pPr>
    </w:p>
    <w:p w14:paraId="1A7A524E" w14:textId="77777777" w:rsidR="008601FF" w:rsidRPr="007979F8" w:rsidRDefault="008601FF" w:rsidP="00190A48">
      <w:pPr>
        <w:tabs>
          <w:tab w:val="left" w:pos="720"/>
        </w:tabs>
        <w:rPr>
          <w:szCs w:val="24"/>
        </w:rPr>
      </w:pPr>
    </w:p>
    <w:p w14:paraId="498EF035" w14:textId="1F4CC59B" w:rsidR="008601FF" w:rsidRPr="007436A1" w:rsidRDefault="007436A1" w:rsidP="00093DB5">
      <w:pPr>
        <w:tabs>
          <w:tab w:val="left" w:pos="720"/>
        </w:tabs>
        <w:ind w:left="720"/>
        <w:rPr>
          <w:szCs w:val="24"/>
          <w:u w:val="single"/>
        </w:rPr>
      </w:pPr>
      <w:r w:rsidRPr="007436A1">
        <w:rPr>
          <w:szCs w:val="24"/>
          <w:u w:val="single"/>
        </w:rPr>
        <w:t>Transnational</w:t>
      </w:r>
      <w:r w:rsidR="008601FF" w:rsidRPr="007436A1">
        <w:rPr>
          <w:szCs w:val="24"/>
          <w:u w:val="single"/>
        </w:rPr>
        <w:t xml:space="preserve"> Studies Concentration</w:t>
      </w:r>
    </w:p>
    <w:p w14:paraId="505ECF9E" w14:textId="77777777" w:rsidR="008601FF" w:rsidRPr="007979F8" w:rsidRDefault="008601FF" w:rsidP="00A70AE9">
      <w:pPr>
        <w:tabs>
          <w:tab w:val="left" w:pos="720"/>
        </w:tabs>
        <w:ind w:left="720" w:hanging="720"/>
        <w:rPr>
          <w:szCs w:val="24"/>
        </w:rPr>
      </w:pPr>
    </w:p>
    <w:p w14:paraId="12BAAFB9" w14:textId="77777777" w:rsidR="00117DDF" w:rsidRPr="007436A1" w:rsidRDefault="008601FF" w:rsidP="007436A1">
      <w:pPr>
        <w:ind w:firstLine="720"/>
        <w:rPr>
          <w:szCs w:val="24"/>
        </w:rPr>
      </w:pPr>
      <w:r w:rsidRPr="007436A1">
        <w:rPr>
          <w:szCs w:val="24"/>
          <w:u w:val="single"/>
        </w:rPr>
        <w:t>Learning Outcomes:</w:t>
      </w:r>
      <w:r w:rsidRPr="007436A1">
        <w:rPr>
          <w:szCs w:val="24"/>
        </w:rPr>
        <w:t xml:space="preserve"> </w:t>
      </w:r>
    </w:p>
    <w:p w14:paraId="3D75D349" w14:textId="791E193A" w:rsidR="008601FF" w:rsidRPr="007979F8" w:rsidRDefault="008601FF" w:rsidP="007436A1">
      <w:pPr>
        <w:ind w:firstLine="720"/>
        <w:rPr>
          <w:szCs w:val="24"/>
        </w:rPr>
      </w:pPr>
      <w:r w:rsidRPr="007979F8">
        <w:rPr>
          <w:szCs w:val="24"/>
        </w:rPr>
        <w:t>ACTFL: Intermediate High</w:t>
      </w:r>
      <w:r w:rsidR="00190A48" w:rsidRPr="007979F8">
        <w:rPr>
          <w:szCs w:val="24"/>
        </w:rPr>
        <w:t xml:space="preserve"> (according to ACTFL Standards)</w:t>
      </w:r>
    </w:p>
    <w:p w14:paraId="13CFF1A5" w14:textId="06A06F4B" w:rsidR="00190A48" w:rsidRPr="007979F8" w:rsidRDefault="00190A48" w:rsidP="007436A1">
      <w:pPr>
        <w:ind w:firstLine="720"/>
        <w:rPr>
          <w:i/>
          <w:iCs/>
          <w:szCs w:val="24"/>
        </w:rPr>
      </w:pPr>
      <w:r w:rsidRPr="007979F8">
        <w:rPr>
          <w:i/>
          <w:iCs/>
          <w:szCs w:val="24"/>
        </w:rPr>
        <w:t>General Outcomes:</w:t>
      </w:r>
    </w:p>
    <w:p w14:paraId="55C8C893" w14:textId="77777777" w:rsidR="008601FF" w:rsidRPr="007979F8" w:rsidRDefault="008601FF" w:rsidP="008601FF">
      <w:pPr>
        <w:pStyle w:val="ListParagraph"/>
        <w:numPr>
          <w:ilvl w:val="0"/>
          <w:numId w:val="14"/>
        </w:numPr>
        <w:rPr>
          <w:szCs w:val="24"/>
        </w:rPr>
      </w:pPr>
      <w:r w:rsidRPr="007979F8">
        <w:rPr>
          <w:szCs w:val="24"/>
        </w:rPr>
        <w:t>Communication: Communicate in Italian, both orally and in writing, by engaging in interpersonal, interpretative, and presentational communication activities.</w:t>
      </w:r>
    </w:p>
    <w:p w14:paraId="79EC5880" w14:textId="77777777" w:rsidR="008601FF" w:rsidRPr="007979F8" w:rsidRDefault="008601FF" w:rsidP="008601FF">
      <w:pPr>
        <w:pStyle w:val="ListParagraph"/>
        <w:numPr>
          <w:ilvl w:val="0"/>
          <w:numId w:val="14"/>
        </w:numPr>
        <w:rPr>
          <w:szCs w:val="24"/>
        </w:rPr>
      </w:pPr>
      <w:r w:rsidRPr="007979F8">
        <w:rPr>
          <w:szCs w:val="24"/>
        </w:rPr>
        <w:t>Comparisons: Make meaningful cross-cultural comparisons between Italy and other countries</w:t>
      </w:r>
    </w:p>
    <w:p w14:paraId="4B19472E" w14:textId="77777777" w:rsidR="008601FF" w:rsidRPr="007979F8" w:rsidRDefault="008601FF" w:rsidP="008601FF">
      <w:pPr>
        <w:pStyle w:val="ListParagraph"/>
        <w:numPr>
          <w:ilvl w:val="0"/>
          <w:numId w:val="14"/>
        </w:numPr>
        <w:rPr>
          <w:szCs w:val="24"/>
        </w:rPr>
      </w:pPr>
      <w:r w:rsidRPr="007979F8">
        <w:rPr>
          <w:szCs w:val="24"/>
        </w:rPr>
        <w:t>Culture: Demonstrate knowledge and understanding of other cultures.</w:t>
      </w:r>
    </w:p>
    <w:p w14:paraId="62693FB1" w14:textId="77777777" w:rsidR="008601FF" w:rsidRPr="007979F8" w:rsidRDefault="008601FF" w:rsidP="008601FF">
      <w:pPr>
        <w:pStyle w:val="ListParagraph"/>
        <w:numPr>
          <w:ilvl w:val="0"/>
          <w:numId w:val="14"/>
        </w:numPr>
        <w:rPr>
          <w:szCs w:val="24"/>
        </w:rPr>
      </w:pPr>
      <w:r w:rsidRPr="007979F8">
        <w:rPr>
          <w:szCs w:val="24"/>
        </w:rPr>
        <w:t>Connections: Develop critical thinking by making connections and engaging creatively in problem solving activities.</w:t>
      </w:r>
    </w:p>
    <w:p w14:paraId="418FECD7" w14:textId="4E3E51B7" w:rsidR="008601FF" w:rsidRPr="007979F8" w:rsidRDefault="008601FF" w:rsidP="008601FF">
      <w:pPr>
        <w:pStyle w:val="ListParagraph"/>
        <w:numPr>
          <w:ilvl w:val="0"/>
          <w:numId w:val="14"/>
        </w:numPr>
        <w:rPr>
          <w:szCs w:val="24"/>
        </w:rPr>
      </w:pPr>
      <w:r w:rsidRPr="007979F8">
        <w:rPr>
          <w:szCs w:val="24"/>
        </w:rPr>
        <w:t>Communities: Engage in multilingual communities at home and around the world by applying classroom learning to real-world situations.</w:t>
      </w:r>
    </w:p>
    <w:p w14:paraId="64EDDC67" w14:textId="77777777" w:rsidR="00117DDF" w:rsidRPr="007979F8" w:rsidRDefault="00117DDF" w:rsidP="00117DDF">
      <w:pPr>
        <w:pStyle w:val="ListParagraph"/>
        <w:widowControl/>
        <w:numPr>
          <w:ilvl w:val="0"/>
          <w:numId w:val="14"/>
        </w:numPr>
        <w:contextualSpacing/>
        <w:textAlignment w:val="baseline"/>
        <w:rPr>
          <w:szCs w:val="24"/>
        </w:rPr>
      </w:pPr>
      <w:r w:rsidRPr="007979F8">
        <w:rPr>
          <w:szCs w:val="24"/>
        </w:rPr>
        <w:t>Ability to produce an organized, well-supported argument in writing; to write clearly and persuasively; and to observe ethical and precise citation practices.</w:t>
      </w:r>
    </w:p>
    <w:p w14:paraId="47D1BE2F" w14:textId="0BF74979" w:rsidR="00117DDF" w:rsidRPr="007979F8" w:rsidRDefault="00117DDF" w:rsidP="008601FF">
      <w:pPr>
        <w:pStyle w:val="ListParagraph"/>
        <w:numPr>
          <w:ilvl w:val="0"/>
          <w:numId w:val="14"/>
        </w:numPr>
        <w:rPr>
          <w:szCs w:val="24"/>
        </w:rPr>
      </w:pPr>
      <w:r w:rsidRPr="007979F8">
        <w:rPr>
          <w:szCs w:val="24"/>
        </w:rPr>
        <w:t xml:space="preserve">Advanced knowledge of Italian culture through an interdisciplinary lens and from various genres/disciplines. </w:t>
      </w:r>
    </w:p>
    <w:p w14:paraId="75AFF589" w14:textId="0BDC4DD8" w:rsidR="00190A48" w:rsidRPr="007979F8" w:rsidRDefault="00190A48" w:rsidP="00190A48">
      <w:pPr>
        <w:rPr>
          <w:szCs w:val="24"/>
        </w:rPr>
      </w:pPr>
    </w:p>
    <w:p w14:paraId="1DA31CC8" w14:textId="0A146D76" w:rsidR="00190A48" w:rsidRPr="007979F8" w:rsidRDefault="00190A48" w:rsidP="007436A1">
      <w:pPr>
        <w:ind w:firstLine="720"/>
        <w:rPr>
          <w:i/>
          <w:iCs/>
          <w:szCs w:val="24"/>
        </w:rPr>
      </w:pPr>
      <w:r w:rsidRPr="007979F8">
        <w:rPr>
          <w:i/>
          <w:iCs/>
          <w:szCs w:val="24"/>
        </w:rPr>
        <w:t xml:space="preserve">Linguistic </w:t>
      </w:r>
      <w:r w:rsidR="00354007" w:rsidRPr="007979F8">
        <w:rPr>
          <w:i/>
          <w:iCs/>
          <w:szCs w:val="24"/>
        </w:rPr>
        <w:t>Outcomes</w:t>
      </w:r>
      <w:r w:rsidRPr="007979F8">
        <w:rPr>
          <w:i/>
          <w:iCs/>
          <w:szCs w:val="24"/>
        </w:rPr>
        <w:t>:</w:t>
      </w:r>
    </w:p>
    <w:p w14:paraId="4A4A6440" w14:textId="77777777" w:rsidR="004D0B95" w:rsidRPr="007979F8" w:rsidRDefault="004D0B95" w:rsidP="004D0B95">
      <w:pPr>
        <w:pStyle w:val="ListParagraph"/>
        <w:numPr>
          <w:ilvl w:val="0"/>
          <w:numId w:val="18"/>
        </w:numPr>
        <w:rPr>
          <w:szCs w:val="24"/>
          <w:u w:val="single"/>
        </w:rPr>
      </w:pPr>
      <w:r w:rsidRPr="007979F8">
        <w:rPr>
          <w:szCs w:val="24"/>
          <w:u w:val="single"/>
        </w:rPr>
        <w:t>Speaking</w:t>
      </w:r>
    </w:p>
    <w:p w14:paraId="22F4D547" w14:textId="77777777" w:rsidR="004D0B95" w:rsidRPr="007979F8" w:rsidRDefault="004D0B95" w:rsidP="007436A1">
      <w:pPr>
        <w:ind w:left="720"/>
        <w:rPr>
          <w:szCs w:val="24"/>
        </w:rPr>
      </w:pPr>
      <w:r w:rsidRPr="007979F8">
        <w:rPr>
          <w:szCs w:val="24"/>
        </w:rPr>
        <w:t xml:space="preserve">Intermediate High speakers </w:t>
      </w:r>
      <w:proofErr w:type="gramStart"/>
      <w:r w:rsidRPr="007979F8">
        <w:rPr>
          <w:szCs w:val="24"/>
        </w:rPr>
        <w:t>are able to</w:t>
      </w:r>
      <w:proofErr w:type="gramEnd"/>
      <w:r w:rsidRPr="007979F8">
        <w:rPr>
          <w:szCs w:val="24"/>
        </w:rPr>
        <w:t xml:space="preserve"> converse with ease and confidence when dealing with the routine tasks and social situations of the Intermediate level. They </w:t>
      </w:r>
      <w:proofErr w:type="gramStart"/>
      <w:r w:rsidRPr="007979F8">
        <w:rPr>
          <w:szCs w:val="24"/>
        </w:rPr>
        <w:t>are able to</w:t>
      </w:r>
      <w:proofErr w:type="gramEnd"/>
      <w:r w:rsidRPr="007979F8">
        <w:rPr>
          <w:szCs w:val="24"/>
        </w:rPr>
        <w:t xml:space="preserve"> handle successfully uncomplicated tasks and social situations requiring an exchange of basic information related to their work, school, recreation, particular interests, and areas of competence.</w:t>
      </w:r>
    </w:p>
    <w:p w14:paraId="25A6B918" w14:textId="77777777" w:rsidR="004D0B95" w:rsidRPr="007979F8" w:rsidRDefault="004D0B95" w:rsidP="004D0B95">
      <w:pPr>
        <w:rPr>
          <w:szCs w:val="24"/>
        </w:rPr>
      </w:pPr>
    </w:p>
    <w:p w14:paraId="08179F52" w14:textId="77777777" w:rsidR="004D0B95" w:rsidRPr="007979F8" w:rsidRDefault="004D0B95" w:rsidP="004D0B95">
      <w:pPr>
        <w:pStyle w:val="ListParagraph"/>
        <w:numPr>
          <w:ilvl w:val="0"/>
          <w:numId w:val="18"/>
        </w:numPr>
        <w:rPr>
          <w:szCs w:val="24"/>
          <w:u w:val="single"/>
        </w:rPr>
      </w:pPr>
      <w:r w:rsidRPr="007979F8">
        <w:rPr>
          <w:szCs w:val="24"/>
          <w:u w:val="single"/>
        </w:rPr>
        <w:t>Writing</w:t>
      </w:r>
    </w:p>
    <w:p w14:paraId="0D47B8DA" w14:textId="77777777" w:rsidR="004D0B95" w:rsidRPr="007979F8" w:rsidRDefault="004D0B95" w:rsidP="007436A1">
      <w:pPr>
        <w:ind w:left="720"/>
        <w:rPr>
          <w:szCs w:val="24"/>
        </w:rPr>
      </w:pPr>
      <w:r w:rsidRPr="007979F8">
        <w:rPr>
          <w:szCs w:val="24"/>
        </w:rPr>
        <w:t xml:space="preserve">Writers at the Intermediate High sublevel </w:t>
      </w:r>
      <w:proofErr w:type="gramStart"/>
      <w:r w:rsidRPr="007979F8">
        <w:rPr>
          <w:szCs w:val="24"/>
        </w:rPr>
        <w:t>are able to</w:t>
      </w:r>
      <w:proofErr w:type="gramEnd"/>
      <w:r w:rsidRPr="007979F8">
        <w:rPr>
          <w:szCs w:val="24"/>
        </w:rPr>
        <w:t xml:space="preserve"> meet all practical writing needs of the Intermediate level. Addition-ally, they can write compositions and simple summaries related to work and/or school experiences. They can narrate and describe in different time frames when writing about everyday events and situations. These narrations and descriptions are often but not always of paragraph length, and they typically contain some evidence of breakdown in one or more features of the Advanced level. For example, these writers may be inconsistent in the use of appropriate major time markers, result-</w:t>
      </w:r>
      <w:proofErr w:type="spellStart"/>
      <w:r w:rsidRPr="007979F8">
        <w:rPr>
          <w:szCs w:val="24"/>
        </w:rPr>
        <w:t>ing</w:t>
      </w:r>
      <w:proofErr w:type="spellEnd"/>
      <w:r w:rsidRPr="007979F8">
        <w:rPr>
          <w:szCs w:val="24"/>
        </w:rPr>
        <w:t xml:space="preserve"> in a loss of clarity. The vocabulary, grammar, and style of Intermediate High writers essentially correspond to those of the spoken language. Intermediate High writing, even with numerous and perhaps significant errors, is generally comprehensible to natives not used to the writing of non-natives, but there are likely to be gaps in comprehension.</w:t>
      </w:r>
    </w:p>
    <w:p w14:paraId="138B2F2E" w14:textId="77777777" w:rsidR="004D0B95" w:rsidRPr="007979F8" w:rsidRDefault="004D0B95" w:rsidP="004D0B95">
      <w:pPr>
        <w:rPr>
          <w:szCs w:val="24"/>
        </w:rPr>
      </w:pPr>
    </w:p>
    <w:p w14:paraId="5D9DC316" w14:textId="77777777" w:rsidR="004D0B95" w:rsidRPr="007979F8" w:rsidRDefault="004D0B95" w:rsidP="004D0B95">
      <w:pPr>
        <w:pStyle w:val="ListParagraph"/>
        <w:numPr>
          <w:ilvl w:val="0"/>
          <w:numId w:val="18"/>
        </w:numPr>
        <w:rPr>
          <w:szCs w:val="24"/>
          <w:u w:val="single"/>
        </w:rPr>
      </w:pPr>
      <w:r w:rsidRPr="007979F8">
        <w:rPr>
          <w:szCs w:val="24"/>
          <w:u w:val="single"/>
        </w:rPr>
        <w:t>Listening</w:t>
      </w:r>
    </w:p>
    <w:p w14:paraId="085218DC" w14:textId="77777777" w:rsidR="004D0B95" w:rsidRPr="007979F8" w:rsidRDefault="004D0B95" w:rsidP="007436A1">
      <w:pPr>
        <w:ind w:left="720"/>
        <w:rPr>
          <w:szCs w:val="24"/>
        </w:rPr>
      </w:pPr>
      <w:r w:rsidRPr="007979F8">
        <w:rPr>
          <w:szCs w:val="24"/>
        </w:rPr>
        <w:t xml:space="preserve">At the Intermediate High sublevel, listeners </w:t>
      </w:r>
      <w:proofErr w:type="gramStart"/>
      <w:r w:rsidRPr="007979F8">
        <w:rPr>
          <w:szCs w:val="24"/>
        </w:rPr>
        <w:t>are able to</w:t>
      </w:r>
      <w:proofErr w:type="gramEnd"/>
      <w:r w:rsidRPr="007979F8">
        <w:rPr>
          <w:szCs w:val="24"/>
        </w:rPr>
        <w:t xml:space="preserve"> understand, with ease and confidence, simple sentence-length speech in basic personal and social contexts. They can derive substantial meaning from some connected texts typically understood by Advanced-level listeners although there often will be gaps in understanding due to a limited knowledge of the vocabulary and structures of the spoken language.</w:t>
      </w:r>
    </w:p>
    <w:p w14:paraId="509058AF" w14:textId="77777777" w:rsidR="004D0B95" w:rsidRPr="007979F8" w:rsidRDefault="004D0B95" w:rsidP="004D0B95">
      <w:pPr>
        <w:rPr>
          <w:szCs w:val="24"/>
        </w:rPr>
      </w:pPr>
    </w:p>
    <w:p w14:paraId="4CA70438" w14:textId="77777777" w:rsidR="004D0B95" w:rsidRPr="007979F8" w:rsidRDefault="004D0B95" w:rsidP="004D0B95">
      <w:pPr>
        <w:pStyle w:val="ListParagraph"/>
        <w:numPr>
          <w:ilvl w:val="0"/>
          <w:numId w:val="18"/>
        </w:numPr>
        <w:rPr>
          <w:szCs w:val="24"/>
          <w:u w:val="single"/>
        </w:rPr>
      </w:pPr>
      <w:r w:rsidRPr="007979F8">
        <w:rPr>
          <w:szCs w:val="24"/>
          <w:u w:val="single"/>
        </w:rPr>
        <w:t>Reading</w:t>
      </w:r>
    </w:p>
    <w:p w14:paraId="3E59BF98" w14:textId="0DD39726" w:rsidR="004D0B95" w:rsidRPr="007979F8" w:rsidRDefault="004D0B95" w:rsidP="007436A1">
      <w:pPr>
        <w:ind w:left="720"/>
        <w:rPr>
          <w:szCs w:val="24"/>
        </w:rPr>
      </w:pPr>
      <w:r w:rsidRPr="007979F8">
        <w:rPr>
          <w:szCs w:val="24"/>
        </w:rPr>
        <w:t xml:space="preserve">At the Intermediate High sublevel, readers </w:t>
      </w:r>
      <w:proofErr w:type="gramStart"/>
      <w:r w:rsidRPr="007979F8">
        <w:rPr>
          <w:szCs w:val="24"/>
        </w:rPr>
        <w:t>are able to</w:t>
      </w:r>
      <w:proofErr w:type="gramEnd"/>
      <w:r w:rsidRPr="007979F8">
        <w:rPr>
          <w:szCs w:val="24"/>
        </w:rPr>
        <w:t xml:space="preserve"> understand fully and with ease short, non-complex texts that convey basic information and deal with personal and social topics to which the reader brings personal interest or knowledge. These readers are also able to understand some connected texts featuring description and narration although there will be occasional gaps in understanding due to a limited knowledge of the vocabulary, structures, and writing conventions of the language.</w:t>
      </w:r>
    </w:p>
    <w:p w14:paraId="095A424F" w14:textId="66AE7856" w:rsidR="00F40A43" w:rsidRPr="007979F8" w:rsidRDefault="00F40A43" w:rsidP="004D0B95">
      <w:pPr>
        <w:rPr>
          <w:szCs w:val="24"/>
        </w:rPr>
      </w:pPr>
    </w:p>
    <w:p w14:paraId="4E4B5874" w14:textId="79933300" w:rsidR="00F40A43" w:rsidRPr="007436A1" w:rsidRDefault="00F40A43" w:rsidP="007436A1">
      <w:pPr>
        <w:ind w:firstLine="720"/>
        <w:rPr>
          <w:szCs w:val="24"/>
          <w:u w:val="single"/>
        </w:rPr>
      </w:pPr>
      <w:r w:rsidRPr="007436A1">
        <w:rPr>
          <w:szCs w:val="24"/>
          <w:u w:val="single"/>
        </w:rPr>
        <w:t>Examination Procedures</w:t>
      </w:r>
    </w:p>
    <w:p w14:paraId="1F187D17" w14:textId="77777777" w:rsidR="007436A1" w:rsidRPr="007436A1" w:rsidRDefault="007436A1" w:rsidP="004D0B95">
      <w:pPr>
        <w:rPr>
          <w:szCs w:val="24"/>
        </w:rPr>
      </w:pPr>
    </w:p>
    <w:p w14:paraId="32A79396" w14:textId="4D478561" w:rsidR="00F40A43" w:rsidRPr="007979F8" w:rsidRDefault="00F40A43" w:rsidP="007436A1">
      <w:pPr>
        <w:ind w:left="720"/>
        <w:rPr>
          <w:szCs w:val="24"/>
        </w:rPr>
      </w:pPr>
      <w:r w:rsidRPr="007979F8">
        <w:rPr>
          <w:szCs w:val="24"/>
        </w:rPr>
        <w:t xml:space="preserve">The Italian Program has adopted </w:t>
      </w:r>
      <w:proofErr w:type="spellStart"/>
      <w:r w:rsidRPr="007979F8">
        <w:rPr>
          <w:szCs w:val="24"/>
        </w:rPr>
        <w:t>ePortfolios</w:t>
      </w:r>
      <w:proofErr w:type="spellEnd"/>
      <w:r w:rsidRPr="007979F8">
        <w:rPr>
          <w:szCs w:val="24"/>
        </w:rPr>
        <w:t xml:space="preserve"> as a major means to assess learning. </w:t>
      </w:r>
      <w:proofErr w:type="gramStart"/>
      <w:r w:rsidRPr="007979F8">
        <w:rPr>
          <w:szCs w:val="24"/>
        </w:rPr>
        <w:t>All of</w:t>
      </w:r>
      <w:proofErr w:type="gramEnd"/>
      <w:r w:rsidRPr="007979F8">
        <w:rPr>
          <w:szCs w:val="24"/>
        </w:rPr>
        <w:t xml:space="preserve"> our courses focus on five areas of assessment: speaking, writing, listening, reading, culture. Culture occurs in various formats: cultural studies knowledge, literary knowledge, filmic knowledge, etc. Students are regularly asked to present and write in each semester. These skills culminate in larger projects in aimed at assessing 1.2 and 6.1 in upper division courses. </w:t>
      </w:r>
      <w:r w:rsidR="00F63AE2" w:rsidRPr="007979F8">
        <w:rPr>
          <w:szCs w:val="24"/>
        </w:rPr>
        <w:t xml:space="preserve">Our curriculum is scaffolded so that each semester </w:t>
      </w:r>
      <w:r w:rsidR="00F63AE2" w:rsidRPr="007979F8">
        <w:rPr>
          <w:szCs w:val="24"/>
        </w:rPr>
        <w:lastRenderedPageBreak/>
        <w:t xml:space="preserve">builds upon the previous one. </w:t>
      </w:r>
    </w:p>
    <w:p w14:paraId="4CB76778" w14:textId="29FE98CC" w:rsidR="00C60B42" w:rsidRPr="007979F8" w:rsidRDefault="00C60B42" w:rsidP="008D122E">
      <w:pPr>
        <w:tabs>
          <w:tab w:val="left" w:pos="-90"/>
          <w:tab w:val="left" w:pos="720"/>
        </w:tabs>
        <w:rPr>
          <w:szCs w:val="24"/>
        </w:rPr>
      </w:pPr>
    </w:p>
    <w:p w14:paraId="330949F3" w14:textId="3DA133B8" w:rsidR="00E4253D" w:rsidRDefault="00C60B42" w:rsidP="00A70AE9">
      <w:pPr>
        <w:tabs>
          <w:tab w:val="left" w:pos="-90"/>
          <w:tab w:val="left" w:pos="720"/>
        </w:tabs>
        <w:ind w:left="720" w:hanging="720"/>
        <w:rPr>
          <w:szCs w:val="24"/>
        </w:rPr>
      </w:pPr>
      <w:r w:rsidRPr="007979F8">
        <w:rPr>
          <w:szCs w:val="24"/>
        </w:rPr>
        <w:tab/>
      </w:r>
      <w:commentRangeStart w:id="0"/>
      <w:commentRangeStart w:id="1"/>
      <w:r w:rsidR="00E4253D" w:rsidRPr="007979F8">
        <w:rPr>
          <w:szCs w:val="24"/>
        </w:rPr>
        <w:t>Include a copy of the course evaluation to be completed by the student.</w:t>
      </w:r>
      <w:commentRangeEnd w:id="0"/>
      <w:r w:rsidR="00DA6490">
        <w:rPr>
          <w:rStyle w:val="CommentReference"/>
        </w:rPr>
        <w:commentReference w:id="0"/>
      </w:r>
      <w:commentRangeEnd w:id="1"/>
      <w:r w:rsidR="003F3267">
        <w:rPr>
          <w:rStyle w:val="CommentReference"/>
        </w:rPr>
        <w:commentReference w:id="1"/>
      </w:r>
    </w:p>
    <w:p w14:paraId="6C49EBBD" w14:textId="6AE59FF4" w:rsidR="008704D0" w:rsidRDefault="008704D0" w:rsidP="00A70AE9">
      <w:pPr>
        <w:tabs>
          <w:tab w:val="left" w:pos="-90"/>
          <w:tab w:val="left" w:pos="720"/>
        </w:tabs>
        <w:ind w:left="720" w:hanging="720"/>
        <w:rPr>
          <w:szCs w:val="24"/>
        </w:rPr>
      </w:pPr>
    </w:p>
    <w:p w14:paraId="69803875" w14:textId="77777777" w:rsidR="00A92544" w:rsidRPr="00A92544" w:rsidRDefault="008704D0" w:rsidP="00A92544">
      <w:pPr>
        <w:tabs>
          <w:tab w:val="left" w:pos="-90"/>
          <w:tab w:val="left" w:pos="720"/>
        </w:tabs>
        <w:ind w:left="720" w:hanging="720"/>
        <w:rPr>
          <w:szCs w:val="24"/>
          <w:u w:val="single"/>
        </w:rPr>
      </w:pPr>
      <w:r>
        <w:rPr>
          <w:szCs w:val="24"/>
        </w:rPr>
        <w:tab/>
      </w:r>
      <w:r w:rsidR="00A92544" w:rsidRPr="00A92544">
        <w:rPr>
          <w:szCs w:val="24"/>
          <w:u w:val="single"/>
        </w:rPr>
        <w:t>Sample Course Evaluation</w:t>
      </w:r>
    </w:p>
    <w:p w14:paraId="7702C7C1" w14:textId="77777777" w:rsidR="00A92544" w:rsidRPr="00A92544" w:rsidRDefault="00A92544" w:rsidP="00A92544">
      <w:pPr>
        <w:tabs>
          <w:tab w:val="left" w:pos="-90"/>
          <w:tab w:val="left" w:pos="720"/>
        </w:tabs>
        <w:ind w:left="720" w:hanging="720"/>
        <w:rPr>
          <w:szCs w:val="24"/>
          <w:u w:val="single"/>
        </w:rPr>
      </w:pPr>
    </w:p>
    <w:p w14:paraId="40B61C7E" w14:textId="77777777" w:rsidR="00A92544" w:rsidRPr="00A92544" w:rsidRDefault="00A92544" w:rsidP="00A92544">
      <w:pPr>
        <w:tabs>
          <w:tab w:val="left" w:pos="-90"/>
          <w:tab w:val="left" w:pos="720"/>
        </w:tabs>
        <w:ind w:left="720"/>
        <w:rPr>
          <w:szCs w:val="24"/>
        </w:rPr>
      </w:pPr>
      <w:r w:rsidRPr="00A92544">
        <w:rPr>
          <w:b/>
          <w:bCs/>
          <w:szCs w:val="24"/>
        </w:rPr>
        <w:t xml:space="preserve">Q1 </w:t>
      </w:r>
      <w:r w:rsidRPr="00A92544">
        <w:rPr>
          <w:szCs w:val="24"/>
        </w:rPr>
        <w:t xml:space="preserve">Assignments are related to goals of this course. </w:t>
      </w:r>
    </w:p>
    <w:p w14:paraId="256FDE79" w14:textId="77777777" w:rsidR="00A92544" w:rsidRPr="00A92544" w:rsidRDefault="00A92544" w:rsidP="00A92544">
      <w:pPr>
        <w:tabs>
          <w:tab w:val="left" w:pos="-90"/>
          <w:tab w:val="left" w:pos="720"/>
        </w:tabs>
        <w:ind w:left="720"/>
        <w:rPr>
          <w:szCs w:val="24"/>
        </w:rPr>
      </w:pPr>
      <w:r w:rsidRPr="00A92544">
        <w:rPr>
          <w:b/>
          <w:bCs/>
          <w:szCs w:val="24"/>
        </w:rPr>
        <w:t xml:space="preserve">Q2 </w:t>
      </w:r>
      <w:r w:rsidRPr="00A92544">
        <w:rPr>
          <w:szCs w:val="24"/>
        </w:rPr>
        <w:t xml:space="preserve">The teaching methods used in this course enable me to learn. </w:t>
      </w:r>
    </w:p>
    <w:p w14:paraId="4FB6937C" w14:textId="77777777" w:rsidR="00A92544" w:rsidRPr="00A92544" w:rsidRDefault="00A92544" w:rsidP="00A92544">
      <w:pPr>
        <w:tabs>
          <w:tab w:val="left" w:pos="-90"/>
          <w:tab w:val="left" w:pos="720"/>
        </w:tabs>
        <w:ind w:left="720"/>
        <w:rPr>
          <w:szCs w:val="24"/>
        </w:rPr>
      </w:pPr>
      <w:r w:rsidRPr="00A92544">
        <w:rPr>
          <w:b/>
          <w:bCs/>
          <w:szCs w:val="24"/>
        </w:rPr>
        <w:t xml:space="preserve">Q3 </w:t>
      </w:r>
      <w:r w:rsidRPr="00A92544">
        <w:rPr>
          <w:szCs w:val="24"/>
        </w:rPr>
        <w:t xml:space="preserve">The stated goals of this course are consistently pursued. </w:t>
      </w:r>
    </w:p>
    <w:p w14:paraId="2A44D97C" w14:textId="77777777" w:rsidR="00A92544" w:rsidRPr="00A92544" w:rsidRDefault="00A92544" w:rsidP="00A92544">
      <w:pPr>
        <w:tabs>
          <w:tab w:val="left" w:pos="-90"/>
          <w:tab w:val="left" w:pos="720"/>
        </w:tabs>
        <w:ind w:left="720"/>
        <w:rPr>
          <w:szCs w:val="24"/>
        </w:rPr>
      </w:pPr>
      <w:r w:rsidRPr="00A92544">
        <w:rPr>
          <w:b/>
          <w:bCs/>
          <w:szCs w:val="24"/>
        </w:rPr>
        <w:t xml:space="preserve">Q4 </w:t>
      </w:r>
      <w:r w:rsidRPr="00A92544">
        <w:rPr>
          <w:szCs w:val="24"/>
        </w:rPr>
        <w:t xml:space="preserve">Your College: </w:t>
      </w:r>
    </w:p>
    <w:p w14:paraId="2E5830EE" w14:textId="77777777" w:rsidR="00A92544" w:rsidRPr="00A92544" w:rsidRDefault="00A92544" w:rsidP="00A92544">
      <w:pPr>
        <w:tabs>
          <w:tab w:val="left" w:pos="-90"/>
          <w:tab w:val="left" w:pos="720"/>
        </w:tabs>
        <w:ind w:left="720"/>
        <w:rPr>
          <w:szCs w:val="24"/>
        </w:rPr>
      </w:pPr>
      <w:r w:rsidRPr="00A92544">
        <w:rPr>
          <w:b/>
          <w:bCs/>
          <w:szCs w:val="24"/>
        </w:rPr>
        <w:t xml:space="preserve">Q5 </w:t>
      </w:r>
      <w:r w:rsidRPr="00A92544">
        <w:rPr>
          <w:szCs w:val="24"/>
        </w:rPr>
        <w:t xml:space="preserve">Expected grade </w:t>
      </w:r>
    </w:p>
    <w:p w14:paraId="0859EDDC" w14:textId="77777777" w:rsidR="00A92544" w:rsidRPr="00A92544" w:rsidRDefault="00A92544" w:rsidP="00A92544">
      <w:pPr>
        <w:tabs>
          <w:tab w:val="left" w:pos="-90"/>
          <w:tab w:val="left" w:pos="720"/>
        </w:tabs>
        <w:ind w:left="720"/>
        <w:rPr>
          <w:szCs w:val="24"/>
        </w:rPr>
      </w:pPr>
      <w:r w:rsidRPr="00A92544">
        <w:rPr>
          <w:b/>
          <w:bCs/>
          <w:szCs w:val="24"/>
        </w:rPr>
        <w:t xml:space="preserve">Q6 </w:t>
      </w:r>
      <w:r w:rsidRPr="00A92544">
        <w:rPr>
          <w:szCs w:val="24"/>
        </w:rPr>
        <w:t xml:space="preserve">Your class </w:t>
      </w:r>
    </w:p>
    <w:p w14:paraId="7D06CAC3" w14:textId="77777777" w:rsidR="00A92544" w:rsidRPr="00A92544" w:rsidRDefault="00A92544" w:rsidP="00A92544">
      <w:pPr>
        <w:tabs>
          <w:tab w:val="left" w:pos="-90"/>
          <w:tab w:val="left" w:pos="720"/>
        </w:tabs>
        <w:ind w:left="720"/>
        <w:rPr>
          <w:szCs w:val="24"/>
        </w:rPr>
      </w:pPr>
      <w:r w:rsidRPr="00A92544">
        <w:rPr>
          <w:b/>
          <w:bCs/>
          <w:szCs w:val="24"/>
        </w:rPr>
        <w:t xml:space="preserve">Q7 </w:t>
      </w:r>
      <w:r w:rsidRPr="00A92544">
        <w:rPr>
          <w:szCs w:val="24"/>
        </w:rPr>
        <w:t xml:space="preserve">Course required </w:t>
      </w:r>
    </w:p>
    <w:p w14:paraId="089DA3BD" w14:textId="77777777" w:rsidR="00A92544" w:rsidRPr="00A92544" w:rsidRDefault="00A92544" w:rsidP="00A92544">
      <w:pPr>
        <w:tabs>
          <w:tab w:val="left" w:pos="-90"/>
          <w:tab w:val="left" w:pos="720"/>
        </w:tabs>
        <w:ind w:left="720"/>
        <w:rPr>
          <w:szCs w:val="24"/>
        </w:rPr>
      </w:pPr>
      <w:r w:rsidRPr="00A92544">
        <w:rPr>
          <w:b/>
          <w:bCs/>
          <w:szCs w:val="24"/>
        </w:rPr>
        <w:t xml:space="preserve">Q8 </w:t>
      </w:r>
      <w:r w:rsidRPr="00A92544">
        <w:rPr>
          <w:szCs w:val="24"/>
        </w:rPr>
        <w:t>Overall, I would rate this course as:</w:t>
      </w:r>
    </w:p>
    <w:p w14:paraId="229F37BE" w14:textId="77777777" w:rsidR="00A92544" w:rsidRPr="00A92544" w:rsidRDefault="00A92544" w:rsidP="00A92544">
      <w:pPr>
        <w:tabs>
          <w:tab w:val="left" w:pos="-90"/>
          <w:tab w:val="left" w:pos="720"/>
        </w:tabs>
        <w:ind w:left="720"/>
        <w:rPr>
          <w:szCs w:val="24"/>
        </w:rPr>
      </w:pPr>
      <w:r w:rsidRPr="00A92544">
        <w:rPr>
          <w:b/>
          <w:bCs/>
          <w:szCs w:val="24"/>
        </w:rPr>
        <w:t xml:space="preserve">Q9 </w:t>
      </w:r>
      <w:r w:rsidRPr="00A92544">
        <w:rPr>
          <w:szCs w:val="24"/>
        </w:rPr>
        <w:t>My instructor displays a clear understanding of course topics.</w:t>
      </w:r>
    </w:p>
    <w:p w14:paraId="512A42B3" w14:textId="77777777" w:rsidR="00A92544" w:rsidRPr="00A92544" w:rsidRDefault="00A92544" w:rsidP="00A92544">
      <w:pPr>
        <w:tabs>
          <w:tab w:val="left" w:pos="-90"/>
          <w:tab w:val="left" w:pos="720"/>
        </w:tabs>
        <w:ind w:left="720"/>
        <w:rPr>
          <w:szCs w:val="24"/>
        </w:rPr>
      </w:pPr>
      <w:r w:rsidRPr="00A92544">
        <w:rPr>
          <w:b/>
          <w:bCs/>
          <w:szCs w:val="24"/>
        </w:rPr>
        <w:t xml:space="preserve">Q10 </w:t>
      </w:r>
      <w:r w:rsidRPr="00A92544">
        <w:rPr>
          <w:szCs w:val="24"/>
        </w:rPr>
        <w:t>My instructor is readily available for consultation.</w:t>
      </w:r>
    </w:p>
    <w:p w14:paraId="5D4D9C3A" w14:textId="77777777" w:rsidR="00A92544" w:rsidRPr="00A92544" w:rsidRDefault="00A92544" w:rsidP="00A92544">
      <w:pPr>
        <w:tabs>
          <w:tab w:val="left" w:pos="-90"/>
          <w:tab w:val="left" w:pos="720"/>
        </w:tabs>
        <w:ind w:left="720"/>
        <w:rPr>
          <w:szCs w:val="24"/>
        </w:rPr>
      </w:pPr>
      <w:r w:rsidRPr="00A92544">
        <w:rPr>
          <w:b/>
          <w:bCs/>
          <w:szCs w:val="24"/>
        </w:rPr>
        <w:t xml:space="preserve">Q11 </w:t>
      </w:r>
      <w:r w:rsidRPr="00A92544">
        <w:rPr>
          <w:szCs w:val="24"/>
        </w:rPr>
        <w:t>My instructor explains difficult material clearly.</w:t>
      </w:r>
    </w:p>
    <w:p w14:paraId="056F36B0" w14:textId="77777777" w:rsidR="00A92544" w:rsidRPr="00A92544" w:rsidRDefault="00A92544" w:rsidP="00A92544">
      <w:pPr>
        <w:tabs>
          <w:tab w:val="left" w:pos="-90"/>
          <w:tab w:val="left" w:pos="720"/>
        </w:tabs>
        <w:ind w:left="720"/>
        <w:rPr>
          <w:szCs w:val="24"/>
        </w:rPr>
      </w:pPr>
      <w:r w:rsidRPr="00A92544">
        <w:rPr>
          <w:b/>
          <w:bCs/>
          <w:szCs w:val="24"/>
        </w:rPr>
        <w:t xml:space="preserve">Q12 </w:t>
      </w:r>
      <w:r w:rsidRPr="00A92544">
        <w:rPr>
          <w:szCs w:val="24"/>
        </w:rPr>
        <w:t>My Instructor is fluent in English</w:t>
      </w:r>
    </w:p>
    <w:p w14:paraId="06363BDF" w14:textId="1EDEE4A5" w:rsidR="008704D0" w:rsidRPr="007979F8" w:rsidRDefault="00A92544" w:rsidP="00A92544">
      <w:pPr>
        <w:tabs>
          <w:tab w:val="left" w:pos="-90"/>
          <w:tab w:val="left" w:pos="720"/>
        </w:tabs>
        <w:ind w:left="720"/>
        <w:rPr>
          <w:szCs w:val="24"/>
        </w:rPr>
      </w:pPr>
      <w:r w:rsidRPr="00A92544">
        <w:rPr>
          <w:b/>
          <w:bCs/>
          <w:szCs w:val="24"/>
        </w:rPr>
        <w:t xml:space="preserve">Q13 </w:t>
      </w:r>
      <w:r w:rsidRPr="00A92544">
        <w:rPr>
          <w:szCs w:val="24"/>
        </w:rPr>
        <w:t xml:space="preserve">Overall, I would rate this instructor </w:t>
      </w:r>
      <w:proofErr w:type="gramStart"/>
      <w:r w:rsidRPr="00A92544">
        <w:rPr>
          <w:szCs w:val="24"/>
        </w:rPr>
        <w:t>as:</w:t>
      </w:r>
      <w:r w:rsidR="008704D0">
        <w:rPr>
          <w:szCs w:val="24"/>
        </w:rPr>
        <w:t>.</w:t>
      </w:r>
      <w:proofErr w:type="gramEnd"/>
      <w:r w:rsidR="008704D0">
        <w:rPr>
          <w:szCs w:val="24"/>
        </w:rPr>
        <w:t xml:space="preserve"> </w:t>
      </w:r>
    </w:p>
    <w:p w14:paraId="69B2BF7F" w14:textId="09695311" w:rsidR="00D72AD3" w:rsidRPr="007979F8" w:rsidRDefault="00D72AD3" w:rsidP="00A70AE9">
      <w:pPr>
        <w:tabs>
          <w:tab w:val="left" w:pos="-90"/>
          <w:tab w:val="left" w:pos="720"/>
        </w:tabs>
        <w:ind w:left="720" w:hanging="720"/>
        <w:rPr>
          <w:szCs w:val="24"/>
        </w:rPr>
      </w:pPr>
    </w:p>
    <w:p w14:paraId="28A4642E" w14:textId="6B6FE020" w:rsidR="00D72AD3" w:rsidRPr="007436A1" w:rsidRDefault="00D72AD3" w:rsidP="007436A1">
      <w:pPr>
        <w:widowControl/>
        <w:ind w:left="720"/>
        <w:rPr>
          <w:snapToGrid/>
          <w:color w:val="000000" w:themeColor="text1"/>
          <w:szCs w:val="24"/>
        </w:rPr>
      </w:pPr>
      <w:r w:rsidRPr="007436A1">
        <w:rPr>
          <w:szCs w:val="24"/>
        </w:rPr>
        <w:t xml:space="preserve">Students complete course evaluations using the online system provided and administered by the University: </w:t>
      </w:r>
      <w:r w:rsidRPr="007436A1">
        <w:rPr>
          <w:color w:val="000000" w:themeColor="text1"/>
          <w:szCs w:val="24"/>
          <w:shd w:val="clear" w:color="auto" w:fill="FFFFFF"/>
        </w:rPr>
        <w:t>https://courseval.uark.edu</w:t>
      </w:r>
    </w:p>
    <w:p w14:paraId="0666C393" w14:textId="77777777" w:rsidR="00E4253D" w:rsidRPr="007979F8" w:rsidRDefault="00E4253D" w:rsidP="00A70AE9">
      <w:pPr>
        <w:tabs>
          <w:tab w:val="left" w:pos="-90"/>
          <w:tab w:val="left" w:pos="720"/>
        </w:tabs>
        <w:ind w:left="720" w:hanging="720"/>
        <w:rPr>
          <w:color w:val="0070C0"/>
          <w:szCs w:val="24"/>
        </w:rPr>
      </w:pPr>
      <w:r w:rsidRPr="007979F8">
        <w:rPr>
          <w:color w:val="0070C0"/>
          <w:szCs w:val="24"/>
        </w:rPr>
        <w:tab/>
      </w:r>
    </w:p>
    <w:p w14:paraId="2F699F24" w14:textId="2436154B" w:rsidR="00E4253D" w:rsidRDefault="00E4253D" w:rsidP="00A70AE9">
      <w:pPr>
        <w:tabs>
          <w:tab w:val="left" w:pos="720"/>
        </w:tabs>
        <w:ind w:left="720" w:hanging="720"/>
        <w:rPr>
          <w:szCs w:val="24"/>
        </w:rPr>
      </w:pPr>
      <w:r w:rsidRPr="007979F8">
        <w:rPr>
          <w:color w:val="0070C0"/>
          <w:szCs w:val="24"/>
        </w:rPr>
        <w:tab/>
      </w:r>
      <w:r w:rsidRPr="007979F8">
        <w:rPr>
          <w:szCs w:val="24"/>
        </w:rPr>
        <w:t>Include information received from potential employers about course content.</w:t>
      </w:r>
    </w:p>
    <w:p w14:paraId="49DBA25B" w14:textId="2E4C7746" w:rsidR="00093DB5" w:rsidRDefault="00093DB5" w:rsidP="00A70AE9">
      <w:pPr>
        <w:tabs>
          <w:tab w:val="left" w:pos="720"/>
        </w:tabs>
        <w:ind w:left="720" w:hanging="720"/>
        <w:rPr>
          <w:szCs w:val="24"/>
        </w:rPr>
      </w:pPr>
    </w:p>
    <w:p w14:paraId="468882FC" w14:textId="2CDBA8EC" w:rsidR="00093DB5" w:rsidRPr="007979F8" w:rsidRDefault="00093DB5" w:rsidP="00A70AE9">
      <w:pPr>
        <w:tabs>
          <w:tab w:val="left" w:pos="720"/>
        </w:tabs>
        <w:ind w:left="720" w:hanging="720"/>
        <w:rPr>
          <w:szCs w:val="24"/>
        </w:rPr>
      </w:pPr>
      <w:r>
        <w:rPr>
          <w:szCs w:val="24"/>
        </w:rPr>
        <w:tab/>
        <w:t xml:space="preserve">The course curriculum followed original suggestions by employers concerning the importance of an interdisciplinary curriculum, incorporating both traditional aspects (literature and culture) as well as more </w:t>
      </w:r>
    </w:p>
    <w:p w14:paraId="020AFF86" w14:textId="77777777" w:rsidR="00E4253D" w:rsidRPr="007979F8" w:rsidRDefault="00E4253D" w:rsidP="00A70AE9">
      <w:pPr>
        <w:tabs>
          <w:tab w:val="left" w:pos="-90"/>
          <w:tab w:val="left" w:pos="720"/>
        </w:tabs>
        <w:rPr>
          <w:szCs w:val="24"/>
        </w:rPr>
      </w:pPr>
    </w:p>
    <w:p w14:paraId="7AF96A2E" w14:textId="2585B4AC" w:rsidR="00E4253D" w:rsidRDefault="00A70AE9" w:rsidP="00A70AE9">
      <w:pPr>
        <w:tabs>
          <w:tab w:val="left" w:pos="720"/>
        </w:tabs>
        <w:ind w:left="720" w:hanging="720"/>
        <w:rPr>
          <w:szCs w:val="24"/>
        </w:rPr>
      </w:pPr>
      <w:r w:rsidRPr="007979F8">
        <w:rPr>
          <w:szCs w:val="24"/>
        </w:rPr>
        <w:tab/>
      </w:r>
      <w:r w:rsidR="00E4253D" w:rsidRPr="007979F8">
        <w:rPr>
          <w:szCs w:val="24"/>
        </w:rPr>
        <w:t>Provide institutional curriculum committee review/approval date for proposed program.</w:t>
      </w:r>
    </w:p>
    <w:p w14:paraId="1570EE4C" w14:textId="21F73D65" w:rsidR="00DA6490" w:rsidRDefault="00DA6490" w:rsidP="00A70AE9">
      <w:pPr>
        <w:tabs>
          <w:tab w:val="left" w:pos="720"/>
        </w:tabs>
        <w:ind w:left="720" w:hanging="720"/>
        <w:rPr>
          <w:szCs w:val="24"/>
        </w:rPr>
      </w:pPr>
    </w:p>
    <w:p w14:paraId="24FB1F63" w14:textId="54B75264" w:rsidR="00DA6490" w:rsidRPr="007979F8" w:rsidRDefault="000D1509" w:rsidP="00093DB5">
      <w:pPr>
        <w:tabs>
          <w:tab w:val="left" w:pos="720"/>
        </w:tabs>
        <w:ind w:left="720"/>
        <w:rPr>
          <w:szCs w:val="24"/>
        </w:rPr>
      </w:pPr>
      <w:r>
        <w:rPr>
          <w:szCs w:val="24"/>
        </w:rPr>
        <w:t>December 14, 2022</w:t>
      </w:r>
    </w:p>
    <w:p w14:paraId="4D6B50E3" w14:textId="77777777" w:rsidR="00E4253D" w:rsidRPr="007979F8" w:rsidRDefault="00E4253D" w:rsidP="00A70AE9">
      <w:pPr>
        <w:tabs>
          <w:tab w:val="left" w:pos="720"/>
        </w:tabs>
        <w:ind w:left="720" w:hanging="720"/>
        <w:rPr>
          <w:szCs w:val="24"/>
        </w:rPr>
      </w:pPr>
      <w:r w:rsidRPr="007979F8">
        <w:rPr>
          <w:szCs w:val="24"/>
        </w:rPr>
        <w:tab/>
      </w:r>
    </w:p>
    <w:p w14:paraId="290AEDB5" w14:textId="77777777" w:rsidR="00E4253D" w:rsidRPr="007979F8" w:rsidRDefault="00E4253D" w:rsidP="00A70AE9">
      <w:pPr>
        <w:tabs>
          <w:tab w:val="left" w:pos="720"/>
        </w:tabs>
        <w:ind w:left="720" w:hanging="720"/>
        <w:rPr>
          <w:szCs w:val="24"/>
        </w:rPr>
      </w:pPr>
      <w:r w:rsidRPr="007979F8">
        <w:rPr>
          <w:szCs w:val="24"/>
        </w:rPr>
        <w:t xml:space="preserve"> 8.  </w:t>
      </w:r>
      <w:r w:rsidR="00A70AE9" w:rsidRPr="007979F8">
        <w:rPr>
          <w:szCs w:val="24"/>
        </w:rPr>
        <w:tab/>
      </w:r>
      <w:r w:rsidRPr="007979F8">
        <w:rPr>
          <w:b/>
          <w:szCs w:val="24"/>
        </w:rPr>
        <w:t>FACULTY</w:t>
      </w:r>
    </w:p>
    <w:p w14:paraId="234DF90B" w14:textId="5E297DFC" w:rsidR="00E4253D" w:rsidRPr="007979F8" w:rsidRDefault="00A70AE9" w:rsidP="00A70AE9">
      <w:pPr>
        <w:tabs>
          <w:tab w:val="left" w:pos="720"/>
        </w:tabs>
        <w:ind w:left="720" w:right="540" w:hanging="720"/>
        <w:rPr>
          <w:szCs w:val="24"/>
        </w:rPr>
      </w:pPr>
      <w:r w:rsidRPr="007979F8">
        <w:rPr>
          <w:szCs w:val="24"/>
        </w:rPr>
        <w:tab/>
      </w:r>
      <w:r w:rsidR="00E4253D" w:rsidRPr="007979F8">
        <w:rPr>
          <w:szCs w:val="24"/>
        </w:rPr>
        <w:t>List the names and credentials</w:t>
      </w:r>
      <w:r w:rsidR="00695091" w:rsidRPr="007979F8">
        <w:rPr>
          <w:szCs w:val="24"/>
        </w:rPr>
        <w:t xml:space="preserve"> of all faculty teaching courses for the proposed program.  Include college/university awarding degree; degree level; degree field; subject area of courses faculty currently teaching and/or will teach.  </w:t>
      </w:r>
      <w:r w:rsidR="00E4253D" w:rsidRPr="007979F8">
        <w:rPr>
          <w:szCs w:val="24"/>
        </w:rPr>
        <w:t>(For associate degrees and above: A minimum of one full-time faculty member with appropriate academic credentials is required.)</w:t>
      </w:r>
    </w:p>
    <w:p w14:paraId="78D3263A" w14:textId="77777777" w:rsidR="00D72AD3" w:rsidRPr="007979F8" w:rsidRDefault="00D72AD3" w:rsidP="00A70AE9">
      <w:pPr>
        <w:tabs>
          <w:tab w:val="left" w:pos="720"/>
        </w:tabs>
        <w:ind w:left="720" w:right="540" w:hanging="720"/>
        <w:rPr>
          <w:szCs w:val="24"/>
        </w:rPr>
      </w:pPr>
    </w:p>
    <w:p w14:paraId="6776CAE2" w14:textId="0B465C6F" w:rsidR="00B0540B" w:rsidRPr="007979F8" w:rsidRDefault="00B0540B" w:rsidP="00B0540B">
      <w:pPr>
        <w:pStyle w:val="ListParagraph"/>
        <w:numPr>
          <w:ilvl w:val="0"/>
          <w:numId w:val="5"/>
        </w:numPr>
        <w:tabs>
          <w:tab w:val="left" w:pos="720"/>
        </w:tabs>
        <w:ind w:right="540"/>
        <w:rPr>
          <w:szCs w:val="24"/>
        </w:rPr>
      </w:pPr>
      <w:r w:rsidRPr="007979F8">
        <w:rPr>
          <w:b/>
          <w:bCs/>
          <w:szCs w:val="24"/>
        </w:rPr>
        <w:t>Ryan Calabretta-Sajder</w:t>
      </w:r>
      <w:r w:rsidR="00836B74" w:rsidRPr="007979F8">
        <w:rPr>
          <w:b/>
          <w:bCs/>
          <w:szCs w:val="24"/>
        </w:rPr>
        <w:t>, Associate Professor of Italian</w:t>
      </w:r>
      <w:r w:rsidRPr="007979F8">
        <w:rPr>
          <w:szCs w:val="24"/>
        </w:rPr>
        <w:t xml:space="preserve">: Doctorate in Modern Languages (Italian &amp; French) from Middlebury College; Research Area: Queer and Feminist Theory in Contemporary Italian and Italian American film and literature, Migration &amp; Diaspora Studies, Sicilian film, literature, and culture, Digital Humanities, Gaming to teach language and </w:t>
      </w:r>
      <w:r w:rsidRPr="007979F8">
        <w:rPr>
          <w:szCs w:val="24"/>
        </w:rPr>
        <w:lastRenderedPageBreak/>
        <w:t xml:space="preserve">culture; Teach: all language courses, contemporary </w:t>
      </w:r>
      <w:proofErr w:type="gramStart"/>
      <w:r w:rsidRPr="007979F8">
        <w:rPr>
          <w:szCs w:val="24"/>
        </w:rPr>
        <w:t>literature</w:t>
      </w:r>
      <w:proofErr w:type="gramEnd"/>
      <w:r w:rsidRPr="007979F8">
        <w:rPr>
          <w:szCs w:val="24"/>
        </w:rPr>
        <w:t xml:space="preserve"> and film, MADE IN ITALY, </w:t>
      </w:r>
      <w:r w:rsidR="0029568C" w:rsidRPr="007979F8">
        <w:rPr>
          <w:szCs w:val="24"/>
        </w:rPr>
        <w:t xml:space="preserve">Italian for International Business, </w:t>
      </w:r>
      <w:r w:rsidR="00836B74" w:rsidRPr="007979F8">
        <w:rPr>
          <w:szCs w:val="24"/>
        </w:rPr>
        <w:t xml:space="preserve">etc. </w:t>
      </w:r>
    </w:p>
    <w:p w14:paraId="2A7B23BC" w14:textId="061825F2" w:rsidR="00836B74" w:rsidRPr="007979F8" w:rsidRDefault="00836B74" w:rsidP="00B0540B">
      <w:pPr>
        <w:pStyle w:val="ListParagraph"/>
        <w:numPr>
          <w:ilvl w:val="0"/>
          <w:numId w:val="5"/>
        </w:numPr>
        <w:tabs>
          <w:tab w:val="left" w:pos="720"/>
        </w:tabs>
        <w:ind w:right="540"/>
        <w:rPr>
          <w:szCs w:val="24"/>
        </w:rPr>
      </w:pPr>
      <w:r w:rsidRPr="007979F8">
        <w:rPr>
          <w:b/>
          <w:bCs/>
          <w:szCs w:val="24"/>
        </w:rPr>
        <w:t>Daniela D’Eugenio, Assistant Professor of Italian</w:t>
      </w:r>
      <w:r w:rsidRPr="007979F8">
        <w:rPr>
          <w:szCs w:val="24"/>
        </w:rPr>
        <w:t>: Doctorate in Comparative Literature (Italian Specialization) from CUNY/The Graduate Center)</w:t>
      </w:r>
      <w:r w:rsidR="00785368" w:rsidRPr="007979F8">
        <w:rPr>
          <w:szCs w:val="24"/>
        </w:rPr>
        <w:t xml:space="preserve">; Research: </w:t>
      </w:r>
      <w:proofErr w:type="spellStart"/>
      <w:r w:rsidR="00785368" w:rsidRPr="007979F8">
        <w:rPr>
          <w:szCs w:val="24"/>
        </w:rPr>
        <w:t>Paremiology</w:t>
      </w:r>
      <w:proofErr w:type="spellEnd"/>
      <w:r w:rsidR="00785368" w:rsidRPr="007979F8">
        <w:rPr>
          <w:szCs w:val="24"/>
        </w:rPr>
        <w:t xml:space="preserve"> (study and analysis of proverbs), Dialectology, Renaissance and Baroque Literatures, Intersections between languages, literature, and paleography, Relations between text and image, pedagogy of the Italian language; Teach: all language levels, Medieval – Baroque literature, Fairy Tales</w:t>
      </w:r>
    </w:p>
    <w:p w14:paraId="67746949" w14:textId="3800C749" w:rsidR="00785368" w:rsidRPr="007979F8" w:rsidRDefault="00785368" w:rsidP="00B0540B">
      <w:pPr>
        <w:pStyle w:val="ListParagraph"/>
        <w:numPr>
          <w:ilvl w:val="0"/>
          <w:numId w:val="5"/>
        </w:numPr>
        <w:tabs>
          <w:tab w:val="left" w:pos="720"/>
        </w:tabs>
        <w:ind w:right="540"/>
        <w:rPr>
          <w:szCs w:val="24"/>
        </w:rPr>
      </w:pPr>
      <w:r w:rsidRPr="007979F8">
        <w:rPr>
          <w:b/>
          <w:bCs/>
          <w:szCs w:val="24"/>
        </w:rPr>
        <w:t>Claudia Devich, Instructor of Italian and German</w:t>
      </w:r>
      <w:r w:rsidRPr="007979F8">
        <w:rPr>
          <w:szCs w:val="24"/>
        </w:rPr>
        <w:t>: MA in German Studies from University of Arkansas; Research: Virtual Reality in teaching Italian language and culture; Teach: all language levels</w:t>
      </w:r>
      <w:r w:rsidR="0029568C" w:rsidRPr="007979F8">
        <w:rPr>
          <w:szCs w:val="24"/>
        </w:rPr>
        <w:t>, MADE IN ITALY</w:t>
      </w:r>
    </w:p>
    <w:p w14:paraId="08213C0F" w14:textId="29BFC906" w:rsidR="00446ED4" w:rsidRPr="007979F8" w:rsidRDefault="0029568C" w:rsidP="00446ED4">
      <w:pPr>
        <w:pStyle w:val="ListParagraph"/>
        <w:numPr>
          <w:ilvl w:val="0"/>
          <w:numId w:val="5"/>
        </w:numPr>
        <w:tabs>
          <w:tab w:val="left" w:pos="720"/>
        </w:tabs>
        <w:ind w:right="540"/>
        <w:rPr>
          <w:szCs w:val="24"/>
        </w:rPr>
      </w:pPr>
      <w:r w:rsidRPr="007979F8">
        <w:rPr>
          <w:b/>
          <w:bCs/>
          <w:szCs w:val="24"/>
        </w:rPr>
        <w:t>Valentina Morello, Instructor of Italian</w:t>
      </w:r>
      <w:r w:rsidRPr="007979F8">
        <w:rPr>
          <w:szCs w:val="24"/>
        </w:rPr>
        <w:t>: MA in Second Language Acquisition (University of Padua, Italy) MA in Italian (Boston College), PhD Candidate (University of Wisconsin, Madison); Teach: all language levels, Italian Cinema</w:t>
      </w:r>
    </w:p>
    <w:p w14:paraId="0157EEFF" w14:textId="77777777" w:rsidR="00E4253D" w:rsidRPr="007979F8" w:rsidRDefault="00E4253D" w:rsidP="00A70AE9">
      <w:pPr>
        <w:tabs>
          <w:tab w:val="left" w:pos="720"/>
        </w:tabs>
        <w:ind w:left="720" w:right="540" w:hanging="720"/>
        <w:rPr>
          <w:szCs w:val="24"/>
        </w:rPr>
      </w:pPr>
    </w:p>
    <w:p w14:paraId="25785181" w14:textId="77632ED4" w:rsidR="00181301" w:rsidRPr="007979F8" w:rsidRDefault="00A70AE9" w:rsidP="00A70AE9">
      <w:pPr>
        <w:tabs>
          <w:tab w:val="left" w:pos="720"/>
        </w:tabs>
        <w:ind w:left="720" w:right="540" w:hanging="720"/>
        <w:rPr>
          <w:szCs w:val="24"/>
        </w:rPr>
      </w:pPr>
      <w:r w:rsidRPr="007979F8">
        <w:rPr>
          <w:szCs w:val="24"/>
        </w:rPr>
        <w:tab/>
      </w:r>
      <w:r w:rsidR="00181301" w:rsidRPr="007979F8">
        <w:rPr>
          <w:szCs w:val="24"/>
        </w:rPr>
        <w:t>Indicate lead faculty member or program coordinator for the proposed program.</w:t>
      </w:r>
    </w:p>
    <w:p w14:paraId="426B01A5" w14:textId="77777777" w:rsidR="00D72AD3" w:rsidRPr="007979F8" w:rsidRDefault="00D72AD3" w:rsidP="00D72AD3">
      <w:pPr>
        <w:tabs>
          <w:tab w:val="left" w:pos="720"/>
        </w:tabs>
        <w:ind w:right="540"/>
        <w:rPr>
          <w:b/>
          <w:bCs/>
          <w:szCs w:val="24"/>
        </w:rPr>
      </w:pPr>
    </w:p>
    <w:p w14:paraId="33088542" w14:textId="341B98B2" w:rsidR="00B0540B" w:rsidRPr="007979F8" w:rsidRDefault="007436A1" w:rsidP="00D72AD3">
      <w:pPr>
        <w:tabs>
          <w:tab w:val="left" w:pos="720"/>
        </w:tabs>
        <w:ind w:right="540"/>
        <w:rPr>
          <w:b/>
          <w:bCs/>
          <w:szCs w:val="24"/>
        </w:rPr>
      </w:pPr>
      <w:r>
        <w:rPr>
          <w:b/>
          <w:bCs/>
          <w:szCs w:val="24"/>
        </w:rPr>
        <w:tab/>
      </w:r>
      <w:r w:rsidR="00B0540B" w:rsidRPr="007979F8">
        <w:rPr>
          <w:b/>
          <w:bCs/>
          <w:szCs w:val="24"/>
        </w:rPr>
        <w:t>Ryan Calabretta-Sajder, Associate Professor of Italian &amp; Section Head</w:t>
      </w:r>
    </w:p>
    <w:p w14:paraId="13DB836E" w14:textId="77777777" w:rsidR="00181301" w:rsidRPr="007979F8" w:rsidRDefault="00181301" w:rsidP="00A70AE9">
      <w:pPr>
        <w:tabs>
          <w:tab w:val="left" w:pos="720"/>
        </w:tabs>
        <w:ind w:left="720" w:right="540" w:hanging="720"/>
        <w:rPr>
          <w:szCs w:val="24"/>
        </w:rPr>
      </w:pPr>
    </w:p>
    <w:p w14:paraId="674DCF77" w14:textId="6B2886BE" w:rsidR="00E4253D" w:rsidRPr="007979F8" w:rsidRDefault="00A70AE9" w:rsidP="00A70AE9">
      <w:pPr>
        <w:tabs>
          <w:tab w:val="left" w:pos="720"/>
        </w:tabs>
        <w:ind w:left="720" w:right="540" w:hanging="720"/>
        <w:rPr>
          <w:b/>
          <w:szCs w:val="24"/>
        </w:rPr>
      </w:pPr>
      <w:r w:rsidRPr="007979F8">
        <w:rPr>
          <w:szCs w:val="24"/>
        </w:rPr>
        <w:tab/>
      </w:r>
      <w:r w:rsidR="00E4253D" w:rsidRPr="007979F8">
        <w:rPr>
          <w:szCs w:val="24"/>
        </w:rPr>
        <w:t xml:space="preserve">Total number of faculty required for program implementation, including the number of existing faculty and number of new faculty.  </w:t>
      </w:r>
      <w:r w:rsidR="00E4253D" w:rsidRPr="007979F8">
        <w:rPr>
          <w:b/>
          <w:szCs w:val="24"/>
        </w:rPr>
        <w:t>For new faculty</w:t>
      </w:r>
      <w:r w:rsidR="00695091" w:rsidRPr="007979F8">
        <w:rPr>
          <w:b/>
          <w:szCs w:val="24"/>
        </w:rPr>
        <w:t xml:space="preserve">, </w:t>
      </w:r>
      <w:r w:rsidR="00E4253D" w:rsidRPr="007979F8">
        <w:rPr>
          <w:b/>
          <w:szCs w:val="24"/>
        </w:rPr>
        <w:t>provide the expected credentials/experience and expected hire date.</w:t>
      </w:r>
    </w:p>
    <w:p w14:paraId="6AAB1EB9" w14:textId="77777777" w:rsidR="007436A1" w:rsidRDefault="007436A1" w:rsidP="007436A1">
      <w:pPr>
        <w:tabs>
          <w:tab w:val="left" w:pos="720"/>
        </w:tabs>
        <w:ind w:right="540"/>
        <w:rPr>
          <w:b/>
          <w:szCs w:val="24"/>
        </w:rPr>
      </w:pPr>
      <w:r>
        <w:rPr>
          <w:b/>
          <w:szCs w:val="24"/>
        </w:rPr>
        <w:tab/>
      </w:r>
    </w:p>
    <w:p w14:paraId="556174D7" w14:textId="77777777" w:rsidR="00C97806" w:rsidRDefault="007436A1" w:rsidP="007436A1">
      <w:pPr>
        <w:tabs>
          <w:tab w:val="left" w:pos="720"/>
        </w:tabs>
        <w:ind w:right="540"/>
        <w:rPr>
          <w:bCs/>
          <w:szCs w:val="24"/>
        </w:rPr>
      </w:pPr>
      <w:r>
        <w:rPr>
          <w:b/>
          <w:szCs w:val="24"/>
        </w:rPr>
        <w:tab/>
      </w:r>
      <w:r w:rsidR="00C97806">
        <w:rPr>
          <w:bCs/>
          <w:szCs w:val="24"/>
        </w:rPr>
        <w:t xml:space="preserve">The current faculty of four and one GA is sufficient for launching the major. We </w:t>
      </w:r>
    </w:p>
    <w:p w14:paraId="4C14B5A9" w14:textId="77777777" w:rsidR="00C97806" w:rsidRDefault="00C97806" w:rsidP="007436A1">
      <w:pPr>
        <w:tabs>
          <w:tab w:val="left" w:pos="720"/>
        </w:tabs>
        <w:ind w:right="540"/>
        <w:rPr>
          <w:bCs/>
          <w:szCs w:val="24"/>
        </w:rPr>
      </w:pPr>
      <w:r>
        <w:rPr>
          <w:bCs/>
          <w:szCs w:val="24"/>
        </w:rPr>
        <w:tab/>
        <w:t xml:space="preserve">do not need any additional faculty to offer the required courses to complete the </w:t>
      </w:r>
    </w:p>
    <w:p w14:paraId="5FBEF8DD" w14:textId="3AFA6B71" w:rsidR="00C97806" w:rsidRPr="007436A1" w:rsidRDefault="00C97806" w:rsidP="007436A1">
      <w:pPr>
        <w:tabs>
          <w:tab w:val="left" w:pos="720"/>
        </w:tabs>
        <w:ind w:right="540"/>
        <w:rPr>
          <w:bCs/>
          <w:szCs w:val="24"/>
        </w:rPr>
      </w:pPr>
      <w:r>
        <w:rPr>
          <w:bCs/>
          <w:szCs w:val="24"/>
        </w:rPr>
        <w:tab/>
        <w:t>major in a four-year period.</w:t>
      </w:r>
    </w:p>
    <w:p w14:paraId="2F1CE8C7" w14:textId="77777777" w:rsidR="00E4253D" w:rsidRPr="007979F8" w:rsidRDefault="00E4253D" w:rsidP="00A70AE9">
      <w:pPr>
        <w:tabs>
          <w:tab w:val="left" w:pos="720"/>
        </w:tabs>
        <w:ind w:left="720" w:right="540" w:hanging="720"/>
        <w:rPr>
          <w:szCs w:val="24"/>
        </w:rPr>
      </w:pPr>
    </w:p>
    <w:p w14:paraId="031AE2AE" w14:textId="44483AE9" w:rsidR="00E4253D" w:rsidRPr="007979F8" w:rsidRDefault="00A70AE9" w:rsidP="00A70AE9">
      <w:pPr>
        <w:tabs>
          <w:tab w:val="left" w:pos="720"/>
        </w:tabs>
        <w:ind w:left="720" w:right="540" w:hanging="720"/>
        <w:rPr>
          <w:szCs w:val="24"/>
        </w:rPr>
      </w:pPr>
      <w:r w:rsidRPr="007979F8">
        <w:rPr>
          <w:szCs w:val="24"/>
        </w:rPr>
        <w:tab/>
      </w:r>
      <w:r w:rsidR="00E4253D" w:rsidRPr="007979F8">
        <w:rPr>
          <w:szCs w:val="24"/>
        </w:rPr>
        <w:t xml:space="preserve">For proposed graduate programs: Provide the curriculum vita for faculty teaching in the program, and the expected credentials for new faculty and expected hire date.  </w:t>
      </w:r>
      <w:r w:rsidR="00195617" w:rsidRPr="007979F8">
        <w:rPr>
          <w:szCs w:val="24"/>
        </w:rPr>
        <w:t>Also, p</w:t>
      </w:r>
      <w:r w:rsidR="00E4253D" w:rsidRPr="007979F8">
        <w:rPr>
          <w:szCs w:val="24"/>
        </w:rPr>
        <w:t xml:space="preserve">rovide the projected startup costs for faculty research laboratories, and the projected number of and costs for graduate teaching and research assistants.  </w:t>
      </w:r>
    </w:p>
    <w:p w14:paraId="5FFE7C6F" w14:textId="77777777" w:rsidR="007436A1" w:rsidRDefault="007436A1" w:rsidP="00A70AE9">
      <w:pPr>
        <w:tabs>
          <w:tab w:val="left" w:pos="720"/>
        </w:tabs>
        <w:ind w:left="720" w:right="540" w:hanging="720"/>
        <w:rPr>
          <w:b/>
          <w:bCs/>
          <w:szCs w:val="24"/>
        </w:rPr>
      </w:pPr>
      <w:r>
        <w:rPr>
          <w:b/>
          <w:bCs/>
          <w:szCs w:val="24"/>
        </w:rPr>
        <w:tab/>
      </w:r>
    </w:p>
    <w:p w14:paraId="2208D73C" w14:textId="77C19890" w:rsidR="00B0540B" w:rsidRPr="007436A1" w:rsidRDefault="007436A1" w:rsidP="00A70AE9">
      <w:pPr>
        <w:tabs>
          <w:tab w:val="left" w:pos="720"/>
        </w:tabs>
        <w:ind w:left="720" w:right="540" w:hanging="720"/>
        <w:rPr>
          <w:szCs w:val="24"/>
        </w:rPr>
      </w:pPr>
      <w:r>
        <w:rPr>
          <w:b/>
          <w:bCs/>
          <w:szCs w:val="24"/>
        </w:rPr>
        <w:tab/>
      </w:r>
      <w:r w:rsidR="00C97806">
        <w:rPr>
          <w:szCs w:val="24"/>
        </w:rPr>
        <w:t xml:space="preserve">The creation of the Italian Major will not require any new faculty, research lines, or GA lines. </w:t>
      </w:r>
      <w:r w:rsidR="00C97806" w:rsidRPr="007436A1">
        <w:rPr>
          <w:szCs w:val="24"/>
        </w:rPr>
        <w:t xml:space="preserve"> </w:t>
      </w:r>
    </w:p>
    <w:p w14:paraId="3976CC28" w14:textId="77777777" w:rsidR="00181301" w:rsidRPr="007979F8" w:rsidRDefault="00181301" w:rsidP="00A70AE9">
      <w:pPr>
        <w:tabs>
          <w:tab w:val="left" w:pos="-90"/>
          <w:tab w:val="left" w:pos="720"/>
        </w:tabs>
        <w:rPr>
          <w:szCs w:val="24"/>
        </w:rPr>
      </w:pPr>
    </w:p>
    <w:p w14:paraId="1D82F50D" w14:textId="77777777" w:rsidR="00E4253D" w:rsidRPr="007979F8" w:rsidRDefault="00E4253D" w:rsidP="00A70AE9">
      <w:pPr>
        <w:tabs>
          <w:tab w:val="left" w:pos="-90"/>
          <w:tab w:val="left" w:pos="720"/>
        </w:tabs>
        <w:rPr>
          <w:szCs w:val="24"/>
        </w:rPr>
      </w:pPr>
      <w:r w:rsidRPr="007979F8">
        <w:rPr>
          <w:szCs w:val="24"/>
        </w:rPr>
        <w:t xml:space="preserve">9.  </w:t>
      </w:r>
      <w:r w:rsidR="00A70AE9" w:rsidRPr="007979F8">
        <w:rPr>
          <w:szCs w:val="24"/>
        </w:rPr>
        <w:tab/>
      </w:r>
      <w:r w:rsidRPr="007979F8">
        <w:rPr>
          <w:b/>
          <w:szCs w:val="24"/>
        </w:rPr>
        <w:t>DESCRIPTION OF RESOURCES</w:t>
      </w:r>
      <w:r w:rsidRPr="007979F8">
        <w:rPr>
          <w:szCs w:val="24"/>
        </w:rPr>
        <w:t xml:space="preserve">                                                                                  </w:t>
      </w:r>
    </w:p>
    <w:p w14:paraId="49FC103F" w14:textId="77777777" w:rsidR="00903C43" w:rsidRPr="007979F8" w:rsidRDefault="00E4253D" w:rsidP="00A70AE9">
      <w:pPr>
        <w:tabs>
          <w:tab w:val="left" w:pos="-90"/>
          <w:tab w:val="left" w:pos="720"/>
        </w:tabs>
        <w:rPr>
          <w:szCs w:val="24"/>
        </w:rPr>
      </w:pPr>
      <w:r w:rsidRPr="007979F8">
        <w:rPr>
          <w:szCs w:val="24"/>
        </w:rPr>
        <w:tab/>
        <w:t xml:space="preserve">Current library resources in the field </w:t>
      </w:r>
    </w:p>
    <w:p w14:paraId="60076277" w14:textId="77777777" w:rsidR="00903C43" w:rsidRPr="007979F8" w:rsidRDefault="00903C43" w:rsidP="00A70AE9">
      <w:pPr>
        <w:tabs>
          <w:tab w:val="left" w:pos="-90"/>
          <w:tab w:val="left" w:pos="720"/>
        </w:tabs>
        <w:rPr>
          <w:szCs w:val="24"/>
        </w:rPr>
      </w:pPr>
    </w:p>
    <w:p w14:paraId="43FFA806" w14:textId="13F22323" w:rsidR="00E4253D" w:rsidRPr="007436A1" w:rsidRDefault="00FB34D6" w:rsidP="007436A1">
      <w:pPr>
        <w:tabs>
          <w:tab w:val="left" w:pos="-90"/>
          <w:tab w:val="left" w:pos="720"/>
        </w:tabs>
        <w:ind w:left="720"/>
        <w:rPr>
          <w:szCs w:val="24"/>
        </w:rPr>
      </w:pPr>
      <w:r w:rsidRPr="007436A1">
        <w:rPr>
          <w:szCs w:val="24"/>
        </w:rPr>
        <w:t xml:space="preserve">The Mullins library has a robust collection of Italian books and films. </w:t>
      </w:r>
      <w:r w:rsidR="00B91C2A" w:rsidRPr="007436A1">
        <w:rPr>
          <w:szCs w:val="24"/>
        </w:rPr>
        <w:t xml:space="preserve">The Italian Program also organized a campaign to fund the purchase of a Dante manuscript. We fundraised $10,000 to purchase the manuscript and use it regularly. </w:t>
      </w:r>
      <w:r w:rsidR="00B35503" w:rsidRPr="007436A1">
        <w:rPr>
          <w:szCs w:val="24"/>
        </w:rPr>
        <w:t xml:space="preserve">It is part of the Dante course. </w:t>
      </w:r>
      <w:r w:rsidR="00B91C2A" w:rsidRPr="007436A1">
        <w:rPr>
          <w:szCs w:val="24"/>
        </w:rPr>
        <w:t>We are considering another purchase of a Medieval manuscript</w:t>
      </w:r>
      <w:r w:rsidR="00B35503" w:rsidRPr="007436A1">
        <w:rPr>
          <w:szCs w:val="24"/>
        </w:rPr>
        <w:t xml:space="preserve"> (Boccaccio).</w:t>
      </w:r>
      <w:r w:rsidR="00B91C2A" w:rsidRPr="007436A1">
        <w:rPr>
          <w:szCs w:val="24"/>
        </w:rPr>
        <w:t xml:space="preserve"> Recently, Special Collections also purchase</w:t>
      </w:r>
      <w:r w:rsidR="00CF0F42">
        <w:rPr>
          <w:szCs w:val="24"/>
        </w:rPr>
        <w:t>d</w:t>
      </w:r>
      <w:r w:rsidR="00B91C2A" w:rsidRPr="007436A1">
        <w:rPr>
          <w:szCs w:val="24"/>
        </w:rPr>
        <w:t xml:space="preserve"> two Italian </w:t>
      </w:r>
      <w:r w:rsidR="00B35503" w:rsidRPr="007436A1">
        <w:rPr>
          <w:szCs w:val="24"/>
        </w:rPr>
        <w:t xml:space="preserve">female authors’ </w:t>
      </w:r>
      <w:r w:rsidR="00B35503" w:rsidRPr="007436A1">
        <w:rPr>
          <w:szCs w:val="24"/>
        </w:rPr>
        <w:lastRenderedPageBreak/>
        <w:t xml:space="preserve">manuscripts, both which were used in ITAL 3113 last Spring. </w:t>
      </w:r>
      <w:r w:rsidR="00B91C2A" w:rsidRPr="007436A1">
        <w:rPr>
          <w:szCs w:val="24"/>
        </w:rPr>
        <w:t xml:space="preserve">Moreover, all courses use the library’s subscription to </w:t>
      </w:r>
      <w:proofErr w:type="spellStart"/>
      <w:r w:rsidR="00B91C2A" w:rsidRPr="007436A1">
        <w:rPr>
          <w:szCs w:val="24"/>
        </w:rPr>
        <w:t>Kanopy</w:t>
      </w:r>
      <w:proofErr w:type="spellEnd"/>
      <w:r w:rsidR="00B91C2A" w:rsidRPr="007436A1">
        <w:rPr>
          <w:szCs w:val="24"/>
        </w:rPr>
        <w:t xml:space="preserve"> for its film collection. </w:t>
      </w:r>
      <w:r w:rsidRPr="007436A1">
        <w:rPr>
          <w:szCs w:val="24"/>
        </w:rPr>
        <w:t xml:space="preserve">Additionally, </w:t>
      </w:r>
      <w:r w:rsidR="0086344B" w:rsidRPr="007436A1">
        <w:rPr>
          <w:szCs w:val="24"/>
        </w:rPr>
        <w:t>it already has subscriptions to the top Italian and Italian American journals in North America.</w:t>
      </w:r>
    </w:p>
    <w:p w14:paraId="7C4EF272" w14:textId="77777777" w:rsidR="00903C43" w:rsidRPr="007979F8" w:rsidRDefault="00903C43" w:rsidP="00A70AE9">
      <w:pPr>
        <w:tabs>
          <w:tab w:val="left" w:pos="-90"/>
          <w:tab w:val="left" w:pos="720"/>
        </w:tabs>
        <w:rPr>
          <w:b/>
          <w:bCs/>
          <w:szCs w:val="24"/>
        </w:rPr>
      </w:pPr>
    </w:p>
    <w:p w14:paraId="5D4EDCB6" w14:textId="5CD7FF24" w:rsidR="00903C43" w:rsidRDefault="00A70AE9" w:rsidP="00A70AE9">
      <w:pPr>
        <w:tabs>
          <w:tab w:val="left" w:pos="720"/>
        </w:tabs>
        <w:ind w:left="720" w:right="540" w:hanging="720"/>
        <w:rPr>
          <w:szCs w:val="24"/>
        </w:rPr>
      </w:pPr>
      <w:r w:rsidRPr="007979F8">
        <w:rPr>
          <w:szCs w:val="24"/>
        </w:rPr>
        <w:tab/>
      </w:r>
      <w:r w:rsidR="00E4253D" w:rsidRPr="007979F8">
        <w:rPr>
          <w:szCs w:val="24"/>
        </w:rPr>
        <w:t xml:space="preserve">Current instructional facilities including classrooms, instructional equipment and technology, laboratories (if applicable) </w:t>
      </w:r>
    </w:p>
    <w:p w14:paraId="6563F1BA" w14:textId="77777777" w:rsidR="007436A1" w:rsidRPr="007979F8" w:rsidRDefault="007436A1" w:rsidP="00A70AE9">
      <w:pPr>
        <w:tabs>
          <w:tab w:val="left" w:pos="720"/>
        </w:tabs>
        <w:ind w:left="720" w:right="540" w:hanging="720"/>
        <w:rPr>
          <w:szCs w:val="24"/>
        </w:rPr>
      </w:pPr>
    </w:p>
    <w:p w14:paraId="41DDBFC7" w14:textId="463D4AC1" w:rsidR="00E4253D" w:rsidRPr="007436A1" w:rsidRDefault="007436A1" w:rsidP="00A70AE9">
      <w:pPr>
        <w:tabs>
          <w:tab w:val="left" w:pos="720"/>
        </w:tabs>
        <w:ind w:left="720" w:right="540" w:hanging="720"/>
        <w:rPr>
          <w:szCs w:val="24"/>
        </w:rPr>
      </w:pPr>
      <w:r>
        <w:rPr>
          <w:b/>
          <w:bCs/>
          <w:szCs w:val="24"/>
        </w:rPr>
        <w:tab/>
      </w:r>
      <w:r w:rsidR="00FB34D6" w:rsidRPr="007436A1">
        <w:rPr>
          <w:szCs w:val="24"/>
        </w:rPr>
        <w:t>N/A</w:t>
      </w:r>
    </w:p>
    <w:p w14:paraId="3869B451" w14:textId="77777777" w:rsidR="007436A1" w:rsidRPr="007979F8" w:rsidRDefault="007436A1" w:rsidP="00A70AE9">
      <w:pPr>
        <w:tabs>
          <w:tab w:val="left" w:pos="720"/>
        </w:tabs>
        <w:ind w:left="720" w:right="540" w:hanging="720"/>
        <w:rPr>
          <w:b/>
          <w:bCs/>
          <w:szCs w:val="24"/>
        </w:rPr>
      </w:pPr>
    </w:p>
    <w:p w14:paraId="10811BF8" w14:textId="4A3757F9" w:rsidR="00903C43" w:rsidRDefault="00A70AE9" w:rsidP="00A70AE9">
      <w:pPr>
        <w:tabs>
          <w:tab w:val="left" w:pos="-90"/>
          <w:tab w:val="left" w:pos="720"/>
        </w:tabs>
        <w:ind w:left="540"/>
        <w:rPr>
          <w:szCs w:val="24"/>
        </w:rPr>
      </w:pPr>
      <w:r w:rsidRPr="007979F8">
        <w:rPr>
          <w:szCs w:val="24"/>
        </w:rPr>
        <w:tab/>
      </w:r>
      <w:r w:rsidR="00E4253D" w:rsidRPr="007979F8">
        <w:rPr>
          <w:szCs w:val="24"/>
        </w:rPr>
        <w:t>New instructional resources required, including costs and acquisition plan</w:t>
      </w:r>
      <w:r w:rsidR="00FB34D6" w:rsidRPr="007979F8">
        <w:rPr>
          <w:szCs w:val="24"/>
        </w:rPr>
        <w:t xml:space="preserve"> </w:t>
      </w:r>
    </w:p>
    <w:p w14:paraId="4836CF69" w14:textId="77777777" w:rsidR="007436A1" w:rsidRPr="007979F8" w:rsidRDefault="007436A1" w:rsidP="00A70AE9">
      <w:pPr>
        <w:tabs>
          <w:tab w:val="left" w:pos="-90"/>
          <w:tab w:val="left" w:pos="720"/>
        </w:tabs>
        <w:ind w:left="540"/>
        <w:rPr>
          <w:szCs w:val="24"/>
        </w:rPr>
      </w:pPr>
    </w:p>
    <w:p w14:paraId="731307B6" w14:textId="79BFD4D2" w:rsidR="00E4253D" w:rsidRPr="007436A1" w:rsidRDefault="007436A1" w:rsidP="00903C43">
      <w:pPr>
        <w:tabs>
          <w:tab w:val="left" w:pos="-90"/>
          <w:tab w:val="left" w:pos="720"/>
        </w:tabs>
        <w:rPr>
          <w:szCs w:val="24"/>
        </w:rPr>
      </w:pPr>
      <w:r>
        <w:rPr>
          <w:b/>
          <w:bCs/>
          <w:szCs w:val="24"/>
        </w:rPr>
        <w:tab/>
      </w:r>
      <w:r w:rsidR="00FB34D6" w:rsidRPr="007436A1">
        <w:rPr>
          <w:szCs w:val="24"/>
        </w:rPr>
        <w:t>N/A</w:t>
      </w:r>
    </w:p>
    <w:p w14:paraId="4F5468C9" w14:textId="77777777" w:rsidR="007436A1" w:rsidRPr="007979F8" w:rsidRDefault="007436A1" w:rsidP="00903C43">
      <w:pPr>
        <w:tabs>
          <w:tab w:val="left" w:pos="-90"/>
          <w:tab w:val="left" w:pos="720"/>
        </w:tabs>
        <w:rPr>
          <w:b/>
          <w:bCs/>
          <w:szCs w:val="24"/>
        </w:rPr>
      </w:pPr>
    </w:p>
    <w:p w14:paraId="36751399" w14:textId="7175982E" w:rsidR="00FB34D6" w:rsidRPr="007436A1" w:rsidRDefault="00FB34D6" w:rsidP="007436A1">
      <w:pPr>
        <w:tabs>
          <w:tab w:val="left" w:pos="-90"/>
          <w:tab w:val="left" w:pos="720"/>
        </w:tabs>
        <w:ind w:left="720"/>
        <w:rPr>
          <w:szCs w:val="24"/>
        </w:rPr>
      </w:pPr>
      <w:r w:rsidRPr="007436A1">
        <w:rPr>
          <w:szCs w:val="24"/>
        </w:rPr>
        <w:t xml:space="preserve">It is important to note that the Italian Program has received over $30,000 from the Ministry of Foreign Affairs, Italy to help build the Italian Program. </w:t>
      </w:r>
    </w:p>
    <w:p w14:paraId="3C1BC9D4" w14:textId="77777777" w:rsidR="00E4253D" w:rsidRPr="007979F8" w:rsidRDefault="00E4253D" w:rsidP="00A70AE9">
      <w:pPr>
        <w:tabs>
          <w:tab w:val="left" w:pos="-90"/>
          <w:tab w:val="left" w:pos="720"/>
        </w:tabs>
        <w:ind w:left="540"/>
        <w:rPr>
          <w:b/>
          <w:szCs w:val="24"/>
        </w:rPr>
      </w:pPr>
    </w:p>
    <w:p w14:paraId="111A9579" w14:textId="77777777" w:rsidR="0083302F" w:rsidRPr="007979F8" w:rsidRDefault="0083302F" w:rsidP="00A70AE9">
      <w:pPr>
        <w:tabs>
          <w:tab w:val="left" w:pos="720"/>
        </w:tabs>
        <w:ind w:left="720" w:hanging="720"/>
        <w:rPr>
          <w:szCs w:val="24"/>
        </w:rPr>
      </w:pPr>
      <w:r w:rsidRPr="007979F8">
        <w:rPr>
          <w:szCs w:val="24"/>
        </w:rPr>
        <w:t xml:space="preserve">10.  </w:t>
      </w:r>
      <w:r w:rsidR="00A70AE9" w:rsidRPr="007979F8">
        <w:rPr>
          <w:szCs w:val="24"/>
        </w:rPr>
        <w:tab/>
      </w:r>
      <w:r w:rsidRPr="007979F8">
        <w:rPr>
          <w:b/>
          <w:szCs w:val="24"/>
        </w:rPr>
        <w:t>NEW PROGRAM COSTS – Expenditures for the first 3 years</w:t>
      </w:r>
    </w:p>
    <w:p w14:paraId="429F9606" w14:textId="3A164951" w:rsidR="007436A1" w:rsidRDefault="00A70AE9" w:rsidP="00A70AE9">
      <w:pPr>
        <w:tabs>
          <w:tab w:val="left" w:pos="720"/>
        </w:tabs>
        <w:ind w:left="720" w:hanging="720"/>
        <w:rPr>
          <w:szCs w:val="24"/>
        </w:rPr>
      </w:pPr>
      <w:r w:rsidRPr="007979F8">
        <w:rPr>
          <w:szCs w:val="24"/>
        </w:rPr>
        <w:tab/>
      </w:r>
      <w:r w:rsidR="0083302F" w:rsidRPr="007979F8">
        <w:rPr>
          <w:szCs w:val="24"/>
        </w:rPr>
        <w:t>New administrative costs</w:t>
      </w:r>
      <w:r w:rsidR="00E3431D" w:rsidRPr="007979F8">
        <w:rPr>
          <w:szCs w:val="24"/>
        </w:rPr>
        <w:t xml:space="preserve"> (nu</w:t>
      </w:r>
      <w:r w:rsidR="00195617" w:rsidRPr="007979F8">
        <w:rPr>
          <w:szCs w:val="24"/>
        </w:rPr>
        <w:t xml:space="preserve">mber and position titles of new </w:t>
      </w:r>
      <w:r w:rsidR="00E3431D" w:rsidRPr="007979F8">
        <w:rPr>
          <w:szCs w:val="24"/>
        </w:rPr>
        <w:t>administrators)</w:t>
      </w:r>
      <w:r w:rsidR="0086344B" w:rsidRPr="007979F8">
        <w:rPr>
          <w:szCs w:val="24"/>
        </w:rPr>
        <w:t xml:space="preserve"> </w:t>
      </w:r>
    </w:p>
    <w:p w14:paraId="04078843" w14:textId="77777777" w:rsidR="007436A1" w:rsidRDefault="007436A1" w:rsidP="00A70AE9">
      <w:pPr>
        <w:tabs>
          <w:tab w:val="left" w:pos="720"/>
        </w:tabs>
        <w:ind w:left="720" w:hanging="720"/>
        <w:rPr>
          <w:szCs w:val="24"/>
        </w:rPr>
      </w:pPr>
    </w:p>
    <w:p w14:paraId="43E4F310" w14:textId="2417426C" w:rsidR="0083302F" w:rsidRDefault="007436A1" w:rsidP="00A70AE9">
      <w:pPr>
        <w:tabs>
          <w:tab w:val="left" w:pos="720"/>
        </w:tabs>
        <w:ind w:left="720" w:hanging="720"/>
        <w:rPr>
          <w:szCs w:val="24"/>
        </w:rPr>
      </w:pPr>
      <w:r>
        <w:rPr>
          <w:szCs w:val="24"/>
        </w:rPr>
        <w:tab/>
      </w:r>
      <w:r w:rsidR="0038415B">
        <w:rPr>
          <w:szCs w:val="24"/>
        </w:rPr>
        <w:t xml:space="preserve">None needed. The Italian Section Head is already a non-compensated position and will not require any funding. </w:t>
      </w:r>
    </w:p>
    <w:p w14:paraId="05A31F85" w14:textId="77777777" w:rsidR="007436A1" w:rsidRPr="007436A1" w:rsidRDefault="007436A1" w:rsidP="00A70AE9">
      <w:pPr>
        <w:tabs>
          <w:tab w:val="left" w:pos="720"/>
        </w:tabs>
        <w:ind w:left="720" w:hanging="720"/>
        <w:rPr>
          <w:szCs w:val="24"/>
        </w:rPr>
      </w:pPr>
    </w:p>
    <w:p w14:paraId="7466051F" w14:textId="5DFCF726" w:rsidR="007436A1" w:rsidRDefault="00A70AE9" w:rsidP="00A70AE9">
      <w:pPr>
        <w:tabs>
          <w:tab w:val="left" w:pos="720"/>
        </w:tabs>
        <w:ind w:left="720" w:hanging="720"/>
        <w:rPr>
          <w:szCs w:val="24"/>
        </w:rPr>
      </w:pPr>
      <w:r w:rsidRPr="007979F8">
        <w:rPr>
          <w:szCs w:val="24"/>
        </w:rPr>
        <w:tab/>
      </w:r>
      <w:r w:rsidR="0083302F" w:rsidRPr="007979F8">
        <w:rPr>
          <w:szCs w:val="24"/>
        </w:rPr>
        <w:t>Number of new faculty (full-time and part-time) and costs</w:t>
      </w:r>
      <w:r w:rsidR="0086344B" w:rsidRPr="007979F8">
        <w:rPr>
          <w:szCs w:val="24"/>
        </w:rPr>
        <w:t xml:space="preserve"> </w:t>
      </w:r>
    </w:p>
    <w:p w14:paraId="4CA251BC" w14:textId="77777777" w:rsidR="007436A1" w:rsidRDefault="007436A1" w:rsidP="00A70AE9">
      <w:pPr>
        <w:tabs>
          <w:tab w:val="left" w:pos="720"/>
        </w:tabs>
        <w:ind w:left="720" w:hanging="720"/>
        <w:rPr>
          <w:szCs w:val="24"/>
        </w:rPr>
      </w:pPr>
    </w:p>
    <w:p w14:paraId="414D77D1" w14:textId="54DDCDA2" w:rsidR="0083302F" w:rsidRDefault="007436A1" w:rsidP="00A70AE9">
      <w:pPr>
        <w:tabs>
          <w:tab w:val="left" w:pos="720"/>
        </w:tabs>
        <w:ind w:left="720" w:hanging="720"/>
        <w:rPr>
          <w:szCs w:val="24"/>
        </w:rPr>
      </w:pPr>
      <w:r>
        <w:rPr>
          <w:szCs w:val="24"/>
        </w:rPr>
        <w:tab/>
      </w:r>
      <w:r w:rsidR="0038415B">
        <w:rPr>
          <w:szCs w:val="24"/>
        </w:rPr>
        <w:t>None needed.</w:t>
      </w:r>
    </w:p>
    <w:p w14:paraId="6F58E103" w14:textId="77777777" w:rsidR="007436A1" w:rsidRPr="007436A1" w:rsidRDefault="007436A1" w:rsidP="00A70AE9">
      <w:pPr>
        <w:tabs>
          <w:tab w:val="left" w:pos="720"/>
        </w:tabs>
        <w:ind w:left="720" w:hanging="720"/>
        <w:rPr>
          <w:szCs w:val="24"/>
        </w:rPr>
      </w:pPr>
    </w:p>
    <w:p w14:paraId="0F62FE66" w14:textId="0A26667A" w:rsidR="007436A1" w:rsidRDefault="00A70AE9" w:rsidP="00A70AE9">
      <w:pPr>
        <w:tabs>
          <w:tab w:val="left" w:pos="720"/>
        </w:tabs>
        <w:ind w:left="720" w:hanging="720"/>
        <w:rPr>
          <w:szCs w:val="24"/>
        </w:rPr>
      </w:pPr>
      <w:r w:rsidRPr="007979F8">
        <w:rPr>
          <w:szCs w:val="24"/>
        </w:rPr>
        <w:tab/>
      </w:r>
      <w:r w:rsidR="0083302F" w:rsidRPr="007979F8">
        <w:rPr>
          <w:szCs w:val="24"/>
        </w:rPr>
        <w:t>New library resources and costs</w:t>
      </w:r>
      <w:r w:rsidR="00E3431D" w:rsidRPr="007979F8">
        <w:rPr>
          <w:szCs w:val="24"/>
        </w:rPr>
        <w:t xml:space="preserve"> </w:t>
      </w:r>
    </w:p>
    <w:p w14:paraId="7E360D3D" w14:textId="77777777" w:rsidR="007436A1" w:rsidRDefault="007436A1" w:rsidP="00A70AE9">
      <w:pPr>
        <w:tabs>
          <w:tab w:val="left" w:pos="720"/>
        </w:tabs>
        <w:ind w:left="720" w:hanging="720"/>
        <w:rPr>
          <w:szCs w:val="24"/>
        </w:rPr>
      </w:pPr>
    </w:p>
    <w:p w14:paraId="53FA5FF2" w14:textId="2A1094EB" w:rsidR="0083302F" w:rsidRDefault="007436A1" w:rsidP="00A70AE9">
      <w:pPr>
        <w:tabs>
          <w:tab w:val="left" w:pos="720"/>
        </w:tabs>
        <w:ind w:left="720" w:hanging="720"/>
        <w:rPr>
          <w:szCs w:val="24"/>
        </w:rPr>
      </w:pPr>
      <w:r>
        <w:rPr>
          <w:szCs w:val="24"/>
        </w:rPr>
        <w:tab/>
      </w:r>
      <w:r w:rsidR="0086344B" w:rsidRPr="007436A1">
        <w:rPr>
          <w:szCs w:val="24"/>
        </w:rPr>
        <w:t>None needed</w:t>
      </w:r>
      <w:r w:rsidR="0038415B">
        <w:rPr>
          <w:szCs w:val="24"/>
        </w:rPr>
        <w:t>.</w:t>
      </w:r>
    </w:p>
    <w:p w14:paraId="58CCF52A" w14:textId="77777777" w:rsidR="007436A1" w:rsidRPr="007436A1" w:rsidRDefault="007436A1" w:rsidP="00A70AE9">
      <w:pPr>
        <w:tabs>
          <w:tab w:val="left" w:pos="720"/>
        </w:tabs>
        <w:ind w:left="720" w:hanging="720"/>
        <w:rPr>
          <w:szCs w:val="24"/>
        </w:rPr>
      </w:pPr>
    </w:p>
    <w:p w14:paraId="4AB17F55" w14:textId="77777777" w:rsidR="00B91C2A" w:rsidRPr="007979F8" w:rsidRDefault="00A70AE9" w:rsidP="00A70AE9">
      <w:pPr>
        <w:tabs>
          <w:tab w:val="left" w:pos="720"/>
        </w:tabs>
        <w:ind w:left="720" w:hanging="720"/>
        <w:rPr>
          <w:szCs w:val="24"/>
        </w:rPr>
      </w:pPr>
      <w:r w:rsidRPr="007979F8">
        <w:rPr>
          <w:szCs w:val="24"/>
        </w:rPr>
        <w:tab/>
      </w:r>
      <w:r w:rsidR="0083302F" w:rsidRPr="007979F8">
        <w:rPr>
          <w:szCs w:val="24"/>
        </w:rPr>
        <w:t>New/renovated facilities and costs</w:t>
      </w:r>
      <w:r w:rsidR="0086344B" w:rsidRPr="007979F8">
        <w:rPr>
          <w:szCs w:val="24"/>
        </w:rPr>
        <w:t xml:space="preserve"> </w:t>
      </w:r>
    </w:p>
    <w:p w14:paraId="32A0A4F4" w14:textId="77777777" w:rsidR="00B91C2A" w:rsidRPr="007979F8" w:rsidRDefault="00B91C2A" w:rsidP="00A70AE9">
      <w:pPr>
        <w:tabs>
          <w:tab w:val="left" w:pos="720"/>
        </w:tabs>
        <w:ind w:left="720" w:hanging="720"/>
        <w:rPr>
          <w:szCs w:val="24"/>
        </w:rPr>
      </w:pPr>
    </w:p>
    <w:p w14:paraId="473FAAA5" w14:textId="3133359A" w:rsidR="0083302F" w:rsidRPr="007436A1" w:rsidRDefault="007436A1" w:rsidP="007436A1">
      <w:pPr>
        <w:tabs>
          <w:tab w:val="left" w:pos="720"/>
        </w:tabs>
        <w:ind w:left="720" w:hanging="720"/>
        <w:rPr>
          <w:szCs w:val="24"/>
        </w:rPr>
      </w:pPr>
      <w:r>
        <w:rPr>
          <w:b/>
          <w:bCs/>
          <w:szCs w:val="24"/>
        </w:rPr>
        <w:tab/>
      </w:r>
      <w:r w:rsidR="0086344B" w:rsidRPr="007436A1">
        <w:rPr>
          <w:szCs w:val="24"/>
        </w:rPr>
        <w:t>None needed but the Italian Program will utilize the Digital Humanities Studio house</w:t>
      </w:r>
      <w:r w:rsidRPr="007436A1">
        <w:rPr>
          <w:szCs w:val="24"/>
        </w:rPr>
        <w:t xml:space="preserve"> </w:t>
      </w:r>
      <w:r w:rsidR="0086344B" w:rsidRPr="007436A1">
        <w:rPr>
          <w:szCs w:val="24"/>
        </w:rPr>
        <w:t>within the Department of WLLC. We already have two Virtual Reality applications</w:t>
      </w:r>
      <w:r w:rsidRPr="007436A1">
        <w:rPr>
          <w:szCs w:val="24"/>
        </w:rPr>
        <w:t xml:space="preserve"> </w:t>
      </w:r>
      <w:r w:rsidR="0086344B" w:rsidRPr="007436A1">
        <w:rPr>
          <w:szCs w:val="24"/>
        </w:rPr>
        <w:t xml:space="preserve">funded through grants. </w:t>
      </w:r>
    </w:p>
    <w:p w14:paraId="662C9350" w14:textId="77777777" w:rsidR="00B91C2A" w:rsidRPr="007979F8" w:rsidRDefault="00B91C2A" w:rsidP="00A70AE9">
      <w:pPr>
        <w:tabs>
          <w:tab w:val="left" w:pos="720"/>
        </w:tabs>
        <w:ind w:left="720" w:hanging="720"/>
        <w:rPr>
          <w:b/>
          <w:bCs/>
          <w:szCs w:val="24"/>
        </w:rPr>
      </w:pPr>
    </w:p>
    <w:p w14:paraId="70824CB6" w14:textId="5AA718F2" w:rsidR="0083302F" w:rsidRDefault="00A70AE9" w:rsidP="00A70AE9">
      <w:pPr>
        <w:tabs>
          <w:tab w:val="left" w:pos="720"/>
        </w:tabs>
        <w:ind w:left="720" w:hanging="720"/>
        <w:rPr>
          <w:szCs w:val="24"/>
        </w:rPr>
      </w:pPr>
      <w:r w:rsidRPr="007979F8">
        <w:rPr>
          <w:szCs w:val="24"/>
        </w:rPr>
        <w:tab/>
      </w:r>
      <w:r w:rsidR="0083302F" w:rsidRPr="007979F8">
        <w:rPr>
          <w:szCs w:val="24"/>
        </w:rPr>
        <w:t>New instructional equipment and costs</w:t>
      </w:r>
      <w:r w:rsidR="0086344B" w:rsidRPr="007979F8">
        <w:rPr>
          <w:szCs w:val="24"/>
        </w:rPr>
        <w:t xml:space="preserve"> </w:t>
      </w:r>
      <w:r w:rsidR="0086344B" w:rsidRPr="007436A1">
        <w:rPr>
          <w:szCs w:val="24"/>
        </w:rPr>
        <w:t>N/A</w:t>
      </w:r>
    </w:p>
    <w:p w14:paraId="5774E231" w14:textId="77777777" w:rsidR="007436A1" w:rsidRDefault="007436A1" w:rsidP="00A70AE9">
      <w:pPr>
        <w:tabs>
          <w:tab w:val="left" w:pos="720"/>
        </w:tabs>
        <w:ind w:left="720" w:hanging="720"/>
        <w:rPr>
          <w:szCs w:val="24"/>
        </w:rPr>
      </w:pPr>
    </w:p>
    <w:p w14:paraId="47619CB7" w14:textId="2D4D2DC4" w:rsidR="007436A1" w:rsidRDefault="007436A1" w:rsidP="00A70AE9">
      <w:pPr>
        <w:tabs>
          <w:tab w:val="left" w:pos="720"/>
        </w:tabs>
        <w:ind w:left="720" w:hanging="720"/>
        <w:rPr>
          <w:szCs w:val="24"/>
        </w:rPr>
      </w:pPr>
      <w:r>
        <w:rPr>
          <w:szCs w:val="24"/>
        </w:rPr>
        <w:tab/>
        <w:t>N/A</w:t>
      </w:r>
    </w:p>
    <w:p w14:paraId="04E1848F" w14:textId="77777777" w:rsidR="007436A1" w:rsidRPr="007979F8" w:rsidRDefault="007436A1" w:rsidP="00A70AE9">
      <w:pPr>
        <w:tabs>
          <w:tab w:val="left" w:pos="720"/>
        </w:tabs>
        <w:ind w:left="720" w:hanging="720"/>
        <w:rPr>
          <w:b/>
          <w:bCs/>
          <w:szCs w:val="24"/>
        </w:rPr>
      </w:pPr>
    </w:p>
    <w:p w14:paraId="41890D8C" w14:textId="3DC56B38" w:rsidR="007436A1" w:rsidRDefault="00A70AE9" w:rsidP="00A70AE9">
      <w:pPr>
        <w:tabs>
          <w:tab w:val="left" w:pos="720"/>
        </w:tabs>
        <w:ind w:left="720" w:hanging="720"/>
        <w:rPr>
          <w:szCs w:val="24"/>
        </w:rPr>
      </w:pPr>
      <w:r w:rsidRPr="007979F8">
        <w:rPr>
          <w:szCs w:val="24"/>
        </w:rPr>
        <w:tab/>
      </w:r>
      <w:r w:rsidR="0083302F" w:rsidRPr="007979F8">
        <w:rPr>
          <w:szCs w:val="24"/>
        </w:rPr>
        <w:t>Distance delivery costs (if applicable)</w:t>
      </w:r>
      <w:r w:rsidR="0086344B" w:rsidRPr="007979F8">
        <w:rPr>
          <w:szCs w:val="24"/>
        </w:rPr>
        <w:t xml:space="preserve"> </w:t>
      </w:r>
    </w:p>
    <w:p w14:paraId="59AF1889" w14:textId="77777777" w:rsidR="007436A1" w:rsidRDefault="007436A1" w:rsidP="00A70AE9">
      <w:pPr>
        <w:tabs>
          <w:tab w:val="left" w:pos="720"/>
        </w:tabs>
        <w:ind w:left="720" w:hanging="720"/>
        <w:rPr>
          <w:szCs w:val="24"/>
        </w:rPr>
      </w:pPr>
    </w:p>
    <w:p w14:paraId="51C5DAFA" w14:textId="06EC9B8D" w:rsidR="0083302F" w:rsidRDefault="007436A1" w:rsidP="00A70AE9">
      <w:pPr>
        <w:tabs>
          <w:tab w:val="left" w:pos="720"/>
        </w:tabs>
        <w:ind w:left="720" w:hanging="720"/>
        <w:rPr>
          <w:szCs w:val="24"/>
        </w:rPr>
      </w:pPr>
      <w:r w:rsidRPr="007436A1">
        <w:rPr>
          <w:szCs w:val="24"/>
        </w:rPr>
        <w:tab/>
      </w:r>
      <w:r w:rsidR="0086344B" w:rsidRPr="007436A1">
        <w:rPr>
          <w:szCs w:val="24"/>
        </w:rPr>
        <w:t>N/A</w:t>
      </w:r>
    </w:p>
    <w:p w14:paraId="3E181AB5" w14:textId="77777777" w:rsidR="007436A1" w:rsidRPr="007436A1" w:rsidRDefault="007436A1" w:rsidP="00A70AE9">
      <w:pPr>
        <w:tabs>
          <w:tab w:val="left" w:pos="720"/>
        </w:tabs>
        <w:ind w:left="720" w:hanging="720"/>
        <w:rPr>
          <w:szCs w:val="24"/>
        </w:rPr>
      </w:pPr>
    </w:p>
    <w:p w14:paraId="1FA34A58" w14:textId="68F9D676" w:rsidR="007436A1" w:rsidRDefault="00A70AE9" w:rsidP="00A70AE9">
      <w:pPr>
        <w:tabs>
          <w:tab w:val="left" w:pos="720"/>
        </w:tabs>
        <w:ind w:left="720" w:hanging="720"/>
        <w:rPr>
          <w:szCs w:val="24"/>
        </w:rPr>
      </w:pPr>
      <w:r w:rsidRPr="007979F8">
        <w:rPr>
          <w:szCs w:val="24"/>
        </w:rPr>
        <w:tab/>
      </w:r>
      <w:r w:rsidR="0083302F" w:rsidRPr="007979F8">
        <w:rPr>
          <w:szCs w:val="24"/>
        </w:rPr>
        <w:t xml:space="preserve">Other new costs (graduate assistants, secretarial support, supplies, faculty                  development, faculty/students research, </w:t>
      </w:r>
      <w:r w:rsidR="00E3431D" w:rsidRPr="007979F8">
        <w:rPr>
          <w:szCs w:val="24"/>
        </w:rPr>
        <w:t xml:space="preserve">program accreditation, </w:t>
      </w:r>
      <w:r w:rsidR="0083302F" w:rsidRPr="007979F8">
        <w:rPr>
          <w:szCs w:val="24"/>
        </w:rPr>
        <w:t>etc.)</w:t>
      </w:r>
      <w:r w:rsidR="0086344B" w:rsidRPr="007979F8">
        <w:rPr>
          <w:szCs w:val="24"/>
        </w:rPr>
        <w:t xml:space="preserve"> </w:t>
      </w:r>
    </w:p>
    <w:p w14:paraId="53A548F4" w14:textId="77777777" w:rsidR="007436A1" w:rsidRDefault="007436A1" w:rsidP="00A70AE9">
      <w:pPr>
        <w:tabs>
          <w:tab w:val="left" w:pos="720"/>
        </w:tabs>
        <w:ind w:left="720" w:hanging="720"/>
        <w:rPr>
          <w:szCs w:val="24"/>
        </w:rPr>
      </w:pPr>
    </w:p>
    <w:p w14:paraId="2E6E8236" w14:textId="5667D8ED" w:rsidR="0083302F" w:rsidRPr="007436A1" w:rsidRDefault="007436A1" w:rsidP="00A70AE9">
      <w:pPr>
        <w:tabs>
          <w:tab w:val="left" w:pos="720"/>
        </w:tabs>
        <w:ind w:left="720" w:hanging="720"/>
        <w:rPr>
          <w:szCs w:val="24"/>
        </w:rPr>
      </w:pPr>
      <w:r>
        <w:rPr>
          <w:szCs w:val="24"/>
        </w:rPr>
        <w:tab/>
      </w:r>
      <w:r w:rsidR="0086344B" w:rsidRPr="007436A1">
        <w:rPr>
          <w:szCs w:val="24"/>
        </w:rPr>
        <w:t>N/A</w:t>
      </w:r>
    </w:p>
    <w:p w14:paraId="60861FD7" w14:textId="77777777" w:rsidR="0083302F" w:rsidRPr="007979F8" w:rsidRDefault="0083302F" w:rsidP="00A70AE9">
      <w:pPr>
        <w:tabs>
          <w:tab w:val="left" w:pos="720"/>
        </w:tabs>
        <w:ind w:left="720" w:hanging="720"/>
        <w:rPr>
          <w:szCs w:val="24"/>
        </w:rPr>
      </w:pPr>
    </w:p>
    <w:p w14:paraId="14806D39" w14:textId="7CD330A8" w:rsidR="00BD78AD" w:rsidRPr="007979F8" w:rsidRDefault="00A70AE9" w:rsidP="00BD78AD">
      <w:pPr>
        <w:tabs>
          <w:tab w:val="left" w:pos="720"/>
        </w:tabs>
        <w:ind w:left="720" w:hanging="720"/>
        <w:rPr>
          <w:b/>
          <w:szCs w:val="24"/>
        </w:rPr>
      </w:pPr>
      <w:r w:rsidRPr="007979F8">
        <w:rPr>
          <w:b/>
          <w:szCs w:val="24"/>
        </w:rPr>
        <w:tab/>
      </w:r>
      <w:r w:rsidR="005041A5" w:rsidRPr="007979F8">
        <w:rPr>
          <w:b/>
          <w:szCs w:val="24"/>
        </w:rPr>
        <w:t xml:space="preserve">If no </w:t>
      </w:r>
      <w:r w:rsidR="0083302F" w:rsidRPr="007979F8">
        <w:rPr>
          <w:b/>
          <w:szCs w:val="24"/>
        </w:rPr>
        <w:t>new costs</w:t>
      </w:r>
      <w:r w:rsidR="00E3431D" w:rsidRPr="007979F8">
        <w:rPr>
          <w:b/>
          <w:szCs w:val="24"/>
        </w:rPr>
        <w:t xml:space="preserve"> required for program implementation</w:t>
      </w:r>
      <w:r w:rsidR="005041A5" w:rsidRPr="007979F8">
        <w:rPr>
          <w:b/>
          <w:szCs w:val="24"/>
        </w:rPr>
        <w:t>, p</w:t>
      </w:r>
      <w:r w:rsidR="00E3431D" w:rsidRPr="007979F8">
        <w:rPr>
          <w:b/>
          <w:szCs w:val="24"/>
        </w:rPr>
        <w:t>rovide expla</w:t>
      </w:r>
      <w:r w:rsidR="0083302F" w:rsidRPr="007979F8">
        <w:rPr>
          <w:b/>
          <w:szCs w:val="24"/>
        </w:rPr>
        <w:t>n</w:t>
      </w:r>
      <w:r w:rsidR="00E3431D" w:rsidRPr="007979F8">
        <w:rPr>
          <w:b/>
          <w:szCs w:val="24"/>
        </w:rPr>
        <w:t>ation</w:t>
      </w:r>
      <w:r w:rsidR="005041A5" w:rsidRPr="007979F8">
        <w:rPr>
          <w:b/>
          <w:szCs w:val="24"/>
        </w:rPr>
        <w:t xml:space="preserve">.  </w:t>
      </w:r>
    </w:p>
    <w:p w14:paraId="7A23292C" w14:textId="77777777" w:rsidR="007436A1" w:rsidRDefault="007436A1" w:rsidP="00BD78AD">
      <w:pPr>
        <w:tabs>
          <w:tab w:val="left" w:pos="720"/>
        </w:tabs>
        <w:ind w:left="720" w:hanging="720"/>
        <w:rPr>
          <w:bCs/>
          <w:szCs w:val="24"/>
        </w:rPr>
      </w:pPr>
      <w:r>
        <w:rPr>
          <w:bCs/>
          <w:szCs w:val="24"/>
        </w:rPr>
        <w:tab/>
      </w:r>
    </w:p>
    <w:p w14:paraId="4CFE882E" w14:textId="2224A09C" w:rsidR="0086344B" w:rsidRPr="007979F8" w:rsidRDefault="007436A1" w:rsidP="00BD78AD">
      <w:pPr>
        <w:tabs>
          <w:tab w:val="left" w:pos="720"/>
        </w:tabs>
        <w:ind w:left="720" w:hanging="720"/>
        <w:rPr>
          <w:bCs/>
          <w:szCs w:val="24"/>
        </w:rPr>
      </w:pPr>
      <w:r>
        <w:rPr>
          <w:bCs/>
          <w:szCs w:val="24"/>
        </w:rPr>
        <w:tab/>
      </w:r>
      <w:r w:rsidR="0086344B" w:rsidRPr="007979F8">
        <w:rPr>
          <w:bCs/>
          <w:szCs w:val="24"/>
        </w:rPr>
        <w:t xml:space="preserve">The program does not need any additional funding because we currently offer all the courses </w:t>
      </w:r>
      <w:r w:rsidR="00C44F8F" w:rsidRPr="007979F8">
        <w:rPr>
          <w:bCs/>
          <w:szCs w:val="24"/>
        </w:rPr>
        <w:t xml:space="preserve">required for a major. Our program is rather large and has an active teaching faculty. We will offer content courses on a three-year rotation to allow all students </w:t>
      </w:r>
      <w:r w:rsidR="00F579A2">
        <w:rPr>
          <w:bCs/>
          <w:szCs w:val="24"/>
        </w:rPr>
        <w:t>the</w:t>
      </w:r>
      <w:r w:rsidR="00F579A2" w:rsidRPr="007979F8">
        <w:rPr>
          <w:bCs/>
          <w:szCs w:val="24"/>
        </w:rPr>
        <w:t xml:space="preserve"> </w:t>
      </w:r>
      <w:r w:rsidR="00C44F8F" w:rsidRPr="007979F8">
        <w:rPr>
          <w:bCs/>
          <w:szCs w:val="24"/>
        </w:rPr>
        <w:t xml:space="preserve">ability to enroll in every course. </w:t>
      </w:r>
    </w:p>
    <w:p w14:paraId="1DEAEFB0" w14:textId="77777777" w:rsidR="00BD78AD" w:rsidRPr="007979F8" w:rsidRDefault="00BD78AD" w:rsidP="00BD78AD">
      <w:pPr>
        <w:tabs>
          <w:tab w:val="left" w:pos="720"/>
        </w:tabs>
        <w:ind w:left="720" w:hanging="720"/>
        <w:rPr>
          <w:b/>
          <w:szCs w:val="24"/>
        </w:rPr>
      </w:pPr>
    </w:p>
    <w:p w14:paraId="58F9ED75" w14:textId="4A0FFE4A" w:rsidR="00BD78AD" w:rsidRDefault="0083302F" w:rsidP="00BD78AD">
      <w:pPr>
        <w:tabs>
          <w:tab w:val="left" w:pos="720"/>
        </w:tabs>
        <w:ind w:left="720" w:hanging="720"/>
        <w:rPr>
          <w:b/>
          <w:szCs w:val="24"/>
        </w:rPr>
      </w:pPr>
      <w:r w:rsidRPr="007979F8">
        <w:rPr>
          <w:szCs w:val="24"/>
        </w:rPr>
        <w:t xml:space="preserve">11.  </w:t>
      </w:r>
      <w:r w:rsidR="00A70AE9" w:rsidRPr="007979F8">
        <w:rPr>
          <w:szCs w:val="24"/>
        </w:rPr>
        <w:tab/>
      </w:r>
      <w:r w:rsidR="00195617" w:rsidRPr="007979F8">
        <w:rPr>
          <w:b/>
          <w:szCs w:val="24"/>
        </w:rPr>
        <w:t>SOURCE</w:t>
      </w:r>
      <w:r w:rsidRPr="007979F8">
        <w:rPr>
          <w:b/>
          <w:szCs w:val="24"/>
        </w:rPr>
        <w:t xml:space="preserve"> OF </w:t>
      </w:r>
      <w:r w:rsidR="00E3431D" w:rsidRPr="007979F8">
        <w:rPr>
          <w:b/>
          <w:szCs w:val="24"/>
        </w:rPr>
        <w:t xml:space="preserve">PROGRAM </w:t>
      </w:r>
      <w:r w:rsidRPr="007979F8">
        <w:rPr>
          <w:b/>
          <w:szCs w:val="24"/>
        </w:rPr>
        <w:t>FUNDING – Income for the first 3 years of program operation</w:t>
      </w:r>
    </w:p>
    <w:p w14:paraId="629B3EBD" w14:textId="77777777" w:rsidR="007436A1" w:rsidRPr="007979F8" w:rsidRDefault="007436A1" w:rsidP="00BD78AD">
      <w:pPr>
        <w:tabs>
          <w:tab w:val="left" w:pos="720"/>
        </w:tabs>
        <w:ind w:left="720" w:hanging="720"/>
        <w:rPr>
          <w:b/>
          <w:szCs w:val="24"/>
        </w:rPr>
      </w:pPr>
    </w:p>
    <w:p w14:paraId="618E5B6D" w14:textId="77777777" w:rsidR="007436A1" w:rsidRDefault="00A70AE9" w:rsidP="00BD78AD">
      <w:pPr>
        <w:tabs>
          <w:tab w:val="left" w:pos="720"/>
        </w:tabs>
        <w:ind w:left="720" w:hanging="720"/>
        <w:rPr>
          <w:szCs w:val="24"/>
        </w:rPr>
      </w:pPr>
      <w:r w:rsidRPr="007979F8">
        <w:rPr>
          <w:szCs w:val="24"/>
        </w:rPr>
        <w:tab/>
      </w:r>
      <w:r w:rsidR="00E3431D" w:rsidRPr="007979F8">
        <w:rPr>
          <w:szCs w:val="24"/>
        </w:rPr>
        <w:t>If there will be a r</w:t>
      </w:r>
      <w:r w:rsidR="0083302F" w:rsidRPr="007979F8">
        <w:rPr>
          <w:szCs w:val="24"/>
        </w:rPr>
        <w:t xml:space="preserve">eallocation </w:t>
      </w:r>
      <w:r w:rsidR="00E3431D" w:rsidRPr="007979F8">
        <w:rPr>
          <w:szCs w:val="24"/>
        </w:rPr>
        <w:t xml:space="preserve">of funds, indicate </w:t>
      </w:r>
      <w:r w:rsidR="0083302F" w:rsidRPr="007979F8">
        <w:rPr>
          <w:szCs w:val="24"/>
        </w:rPr>
        <w:t>from which department, program, etc.</w:t>
      </w:r>
      <w:r w:rsidR="00C44F8F" w:rsidRPr="007979F8">
        <w:rPr>
          <w:szCs w:val="24"/>
        </w:rPr>
        <w:t xml:space="preserve"> </w:t>
      </w:r>
    </w:p>
    <w:p w14:paraId="10B97144" w14:textId="77777777" w:rsidR="007436A1" w:rsidRDefault="007436A1" w:rsidP="00BD78AD">
      <w:pPr>
        <w:tabs>
          <w:tab w:val="left" w:pos="720"/>
        </w:tabs>
        <w:ind w:left="720" w:hanging="720"/>
        <w:rPr>
          <w:szCs w:val="24"/>
        </w:rPr>
      </w:pPr>
      <w:r>
        <w:rPr>
          <w:szCs w:val="24"/>
        </w:rPr>
        <w:tab/>
      </w:r>
    </w:p>
    <w:p w14:paraId="68C90836" w14:textId="77777777" w:rsidR="00E41BAA" w:rsidRDefault="007436A1" w:rsidP="00E41BAA">
      <w:pPr>
        <w:tabs>
          <w:tab w:val="left" w:pos="720"/>
        </w:tabs>
        <w:ind w:left="720" w:hanging="720"/>
        <w:rPr>
          <w:szCs w:val="24"/>
        </w:rPr>
      </w:pPr>
      <w:r>
        <w:rPr>
          <w:szCs w:val="24"/>
        </w:rPr>
        <w:tab/>
      </w:r>
      <w:r w:rsidR="00C44F8F" w:rsidRPr="007436A1">
        <w:rPr>
          <w:szCs w:val="24"/>
        </w:rPr>
        <w:t>N/A</w:t>
      </w:r>
      <w:r w:rsidR="00E3431D" w:rsidRPr="007979F8">
        <w:rPr>
          <w:szCs w:val="24"/>
        </w:rPr>
        <w:tab/>
      </w:r>
    </w:p>
    <w:p w14:paraId="36E027EF" w14:textId="77777777" w:rsidR="00E41BAA" w:rsidRDefault="00E41BAA" w:rsidP="00E41BAA">
      <w:pPr>
        <w:tabs>
          <w:tab w:val="left" w:pos="720"/>
        </w:tabs>
        <w:ind w:left="720" w:hanging="720"/>
        <w:rPr>
          <w:szCs w:val="24"/>
        </w:rPr>
      </w:pPr>
    </w:p>
    <w:p w14:paraId="15517F2E" w14:textId="77777777" w:rsidR="00E41BAA" w:rsidRDefault="00A70AE9" w:rsidP="00E41BAA">
      <w:pPr>
        <w:tabs>
          <w:tab w:val="left" w:pos="720"/>
        </w:tabs>
        <w:ind w:left="720" w:hanging="720"/>
        <w:rPr>
          <w:szCs w:val="24"/>
        </w:rPr>
      </w:pPr>
      <w:r w:rsidRPr="007979F8">
        <w:rPr>
          <w:szCs w:val="24"/>
        </w:rPr>
        <w:tab/>
      </w:r>
      <w:r w:rsidR="00195617" w:rsidRPr="007979F8">
        <w:rPr>
          <w:szCs w:val="24"/>
        </w:rPr>
        <w:t>Provide</w:t>
      </w:r>
      <w:r w:rsidR="00E3431D" w:rsidRPr="007979F8">
        <w:rPr>
          <w:szCs w:val="24"/>
        </w:rPr>
        <w:t xml:space="preserve"> the </w:t>
      </w:r>
      <w:r w:rsidR="0083302F" w:rsidRPr="007979F8">
        <w:rPr>
          <w:szCs w:val="24"/>
        </w:rPr>
        <w:t xml:space="preserve">projected </w:t>
      </w:r>
      <w:r w:rsidR="00195617" w:rsidRPr="007979F8">
        <w:rPr>
          <w:szCs w:val="24"/>
        </w:rPr>
        <w:t xml:space="preserve">annual student enrollment, </w:t>
      </w:r>
      <w:r w:rsidR="00543BA1" w:rsidRPr="007979F8">
        <w:rPr>
          <w:szCs w:val="24"/>
        </w:rPr>
        <w:t>the amount of student tuition per credit hour</w:t>
      </w:r>
      <w:r w:rsidR="00195617" w:rsidRPr="007979F8">
        <w:rPr>
          <w:szCs w:val="24"/>
        </w:rPr>
        <w:t>, and the total cost of the program that includes tuition and fees</w:t>
      </w:r>
      <w:r w:rsidR="005041A5" w:rsidRPr="007979F8">
        <w:rPr>
          <w:szCs w:val="24"/>
        </w:rPr>
        <w:t xml:space="preserve">.  </w:t>
      </w:r>
    </w:p>
    <w:p w14:paraId="05DA8B93" w14:textId="77777777" w:rsidR="00E41BAA" w:rsidRDefault="007436A1" w:rsidP="00E41BAA">
      <w:pPr>
        <w:tabs>
          <w:tab w:val="left" w:pos="720"/>
        </w:tabs>
        <w:ind w:left="720" w:hanging="720"/>
        <w:rPr>
          <w:szCs w:val="24"/>
        </w:rPr>
      </w:pPr>
      <w:r w:rsidRPr="007436A1">
        <w:rPr>
          <w:szCs w:val="24"/>
        </w:rPr>
        <w:tab/>
      </w:r>
    </w:p>
    <w:p w14:paraId="01126291" w14:textId="5E881E62" w:rsidR="00E41BAA" w:rsidRDefault="00E41BAA" w:rsidP="00E41BAA">
      <w:pPr>
        <w:tabs>
          <w:tab w:val="left" w:pos="720"/>
        </w:tabs>
        <w:ind w:left="720" w:hanging="720"/>
        <w:rPr>
          <w:szCs w:val="24"/>
        </w:rPr>
      </w:pPr>
      <w:r>
        <w:rPr>
          <w:szCs w:val="24"/>
        </w:rPr>
        <w:tab/>
      </w:r>
      <w:r w:rsidR="009D6709" w:rsidRPr="007436A1">
        <w:rPr>
          <w:szCs w:val="24"/>
        </w:rPr>
        <w:t xml:space="preserve">15 </w:t>
      </w:r>
      <w:r w:rsidR="0038415B">
        <w:rPr>
          <w:szCs w:val="24"/>
        </w:rPr>
        <w:t xml:space="preserve">enrollments </w:t>
      </w:r>
      <w:r w:rsidR="009D6709" w:rsidRPr="007436A1">
        <w:rPr>
          <w:szCs w:val="24"/>
        </w:rPr>
        <w:t xml:space="preserve">in the first year. </w:t>
      </w:r>
      <w:r w:rsidR="00A80071">
        <w:rPr>
          <w:szCs w:val="24"/>
        </w:rPr>
        <w:t>Fulbright credit hour is $</w:t>
      </w:r>
      <w:r w:rsidR="008704D0">
        <w:rPr>
          <w:szCs w:val="24"/>
        </w:rPr>
        <w:t>307.44 including fees</w:t>
      </w:r>
      <w:r w:rsidR="00A80071">
        <w:rPr>
          <w:szCs w:val="24"/>
        </w:rPr>
        <w:t>. Total cost of the BA in Italian is $</w:t>
      </w:r>
      <w:r w:rsidR="008704D0">
        <w:rPr>
          <w:szCs w:val="24"/>
        </w:rPr>
        <w:t>36,893</w:t>
      </w:r>
      <w:r w:rsidR="00A80071">
        <w:rPr>
          <w:szCs w:val="24"/>
        </w:rPr>
        <w:t>.</w:t>
      </w:r>
    </w:p>
    <w:p w14:paraId="192AA36F" w14:textId="77777777" w:rsidR="00E41BAA" w:rsidRDefault="00E41BAA" w:rsidP="00E41BAA">
      <w:pPr>
        <w:tabs>
          <w:tab w:val="left" w:pos="720"/>
        </w:tabs>
        <w:ind w:left="720" w:hanging="720"/>
        <w:rPr>
          <w:szCs w:val="24"/>
        </w:rPr>
      </w:pPr>
    </w:p>
    <w:p w14:paraId="015688DD" w14:textId="77777777" w:rsidR="00E41BAA" w:rsidRDefault="00A70AE9" w:rsidP="00E41BAA">
      <w:pPr>
        <w:tabs>
          <w:tab w:val="left" w:pos="720"/>
        </w:tabs>
        <w:ind w:left="720" w:hanging="720"/>
        <w:rPr>
          <w:szCs w:val="24"/>
        </w:rPr>
      </w:pPr>
      <w:r w:rsidRPr="007979F8">
        <w:rPr>
          <w:szCs w:val="24"/>
        </w:rPr>
        <w:tab/>
      </w:r>
      <w:r w:rsidR="007755A3" w:rsidRPr="008704D0">
        <w:rPr>
          <w:szCs w:val="24"/>
        </w:rPr>
        <w:t>Indicate the projected annual s</w:t>
      </w:r>
      <w:r w:rsidR="0083302F" w:rsidRPr="008704D0">
        <w:rPr>
          <w:szCs w:val="24"/>
        </w:rPr>
        <w:t xml:space="preserve">tate </w:t>
      </w:r>
      <w:r w:rsidR="007755A3" w:rsidRPr="008704D0">
        <w:rPr>
          <w:szCs w:val="24"/>
        </w:rPr>
        <w:t>general revenues for the proposed program</w:t>
      </w:r>
      <w:r w:rsidR="00543BA1" w:rsidRPr="008704D0">
        <w:rPr>
          <w:szCs w:val="24"/>
        </w:rPr>
        <w:t xml:space="preserve"> (Provide the amount of state general revenue per student)</w:t>
      </w:r>
      <w:r w:rsidR="005041A5" w:rsidRPr="008704D0">
        <w:rPr>
          <w:szCs w:val="24"/>
        </w:rPr>
        <w:t>.</w:t>
      </w:r>
    </w:p>
    <w:p w14:paraId="2C4B00C0" w14:textId="77777777" w:rsidR="00E41BAA" w:rsidRDefault="00E41BAA" w:rsidP="00E41BAA">
      <w:pPr>
        <w:tabs>
          <w:tab w:val="left" w:pos="720"/>
        </w:tabs>
        <w:ind w:left="720" w:hanging="720"/>
        <w:rPr>
          <w:szCs w:val="24"/>
        </w:rPr>
      </w:pPr>
    </w:p>
    <w:p w14:paraId="724700A9" w14:textId="77777777" w:rsidR="00E41BAA" w:rsidRDefault="00E41BAA" w:rsidP="00E41BAA">
      <w:pPr>
        <w:tabs>
          <w:tab w:val="left" w:pos="720"/>
        </w:tabs>
        <w:ind w:left="720" w:hanging="720"/>
        <w:rPr>
          <w:szCs w:val="24"/>
        </w:rPr>
      </w:pPr>
      <w:r>
        <w:rPr>
          <w:szCs w:val="24"/>
        </w:rPr>
        <w:tab/>
      </w:r>
      <w:r w:rsidR="0083302F" w:rsidRPr="007979F8">
        <w:rPr>
          <w:szCs w:val="24"/>
        </w:rPr>
        <w:t>Other (grants</w:t>
      </w:r>
      <w:r w:rsidR="002A7D92" w:rsidRPr="007979F8">
        <w:rPr>
          <w:szCs w:val="24"/>
        </w:rPr>
        <w:t xml:space="preserve"> </w:t>
      </w:r>
      <w:r w:rsidR="00E564E2" w:rsidRPr="007979F8">
        <w:rPr>
          <w:szCs w:val="24"/>
        </w:rPr>
        <w:t>[</w:t>
      </w:r>
      <w:r w:rsidR="002A7D92" w:rsidRPr="007979F8">
        <w:rPr>
          <w:szCs w:val="24"/>
        </w:rPr>
        <w:t xml:space="preserve">list </w:t>
      </w:r>
      <w:r w:rsidR="00E564E2" w:rsidRPr="007979F8">
        <w:rPr>
          <w:szCs w:val="24"/>
        </w:rPr>
        <w:t xml:space="preserve">grant </w:t>
      </w:r>
      <w:r w:rsidR="002A7D92" w:rsidRPr="007979F8">
        <w:rPr>
          <w:szCs w:val="24"/>
        </w:rPr>
        <w:t xml:space="preserve">source &amp; amount </w:t>
      </w:r>
      <w:r w:rsidR="00E564E2" w:rsidRPr="007979F8">
        <w:rPr>
          <w:szCs w:val="24"/>
        </w:rPr>
        <w:t>of grant]</w:t>
      </w:r>
      <w:r w:rsidR="0083302F" w:rsidRPr="007979F8">
        <w:rPr>
          <w:szCs w:val="24"/>
        </w:rPr>
        <w:t>, employers, special tuition</w:t>
      </w:r>
      <w:r>
        <w:rPr>
          <w:szCs w:val="24"/>
        </w:rPr>
        <w:t xml:space="preserve"> </w:t>
      </w:r>
      <w:r w:rsidR="0083302F" w:rsidRPr="007979F8">
        <w:rPr>
          <w:szCs w:val="24"/>
        </w:rPr>
        <w:t>rates, mandatory technology fees, program specific fees, etc.)</w:t>
      </w:r>
      <w:r w:rsidR="005041A5" w:rsidRPr="007979F8">
        <w:rPr>
          <w:szCs w:val="24"/>
        </w:rPr>
        <w:t xml:space="preserve">. </w:t>
      </w:r>
    </w:p>
    <w:p w14:paraId="4B15BDDE" w14:textId="77777777" w:rsidR="00E41BAA" w:rsidRDefault="00E41BAA" w:rsidP="00E41BAA">
      <w:pPr>
        <w:tabs>
          <w:tab w:val="left" w:pos="720"/>
        </w:tabs>
        <w:ind w:left="720" w:hanging="720"/>
        <w:rPr>
          <w:szCs w:val="24"/>
        </w:rPr>
      </w:pPr>
    </w:p>
    <w:p w14:paraId="617328FB" w14:textId="77777777" w:rsidR="00E41BAA" w:rsidRDefault="00E41BAA" w:rsidP="00E41BAA">
      <w:pPr>
        <w:tabs>
          <w:tab w:val="left" w:pos="720"/>
        </w:tabs>
        <w:ind w:left="720" w:hanging="720"/>
        <w:rPr>
          <w:szCs w:val="24"/>
        </w:rPr>
      </w:pPr>
      <w:r>
        <w:rPr>
          <w:szCs w:val="24"/>
        </w:rPr>
        <w:tab/>
      </w:r>
      <w:r w:rsidR="00B91C2A" w:rsidRPr="007436A1">
        <w:rPr>
          <w:szCs w:val="24"/>
        </w:rPr>
        <w:t xml:space="preserve">The Italian Program has received over $30,000 in funding from the Ministry of </w:t>
      </w:r>
      <w:r w:rsidR="007436A1" w:rsidRPr="007436A1">
        <w:rPr>
          <w:szCs w:val="24"/>
        </w:rPr>
        <w:t xml:space="preserve">  </w:t>
      </w:r>
      <w:r w:rsidR="00B91C2A" w:rsidRPr="007436A1">
        <w:rPr>
          <w:szCs w:val="24"/>
        </w:rPr>
        <w:t>Foreign Affairs from Rome, Italy. We applied again this year for a $17,000 grant.</w:t>
      </w:r>
    </w:p>
    <w:p w14:paraId="19085497" w14:textId="364E6EC5" w:rsidR="00301688" w:rsidRPr="007436A1" w:rsidRDefault="00301688" w:rsidP="00C94984">
      <w:pPr>
        <w:tabs>
          <w:tab w:val="left" w:pos="720"/>
        </w:tabs>
        <w:rPr>
          <w:szCs w:val="24"/>
        </w:rPr>
      </w:pPr>
      <w:r w:rsidRPr="007436A1">
        <w:rPr>
          <w:szCs w:val="24"/>
        </w:rPr>
        <w:t xml:space="preserve"> </w:t>
      </w:r>
    </w:p>
    <w:p w14:paraId="20947E16" w14:textId="77777777" w:rsidR="0083302F" w:rsidRPr="007979F8" w:rsidRDefault="0083302F" w:rsidP="00A70AE9">
      <w:pPr>
        <w:pStyle w:val="Header"/>
        <w:tabs>
          <w:tab w:val="clear" w:pos="4320"/>
          <w:tab w:val="clear" w:pos="8640"/>
          <w:tab w:val="left" w:pos="-90"/>
          <w:tab w:val="left" w:pos="720"/>
        </w:tabs>
        <w:rPr>
          <w:szCs w:val="24"/>
        </w:rPr>
      </w:pPr>
    </w:p>
    <w:p w14:paraId="7BB5DB1F" w14:textId="77777777" w:rsidR="0083302F" w:rsidRPr="007979F8" w:rsidRDefault="0083302F" w:rsidP="00A70AE9">
      <w:pPr>
        <w:tabs>
          <w:tab w:val="left" w:pos="-90"/>
          <w:tab w:val="left" w:pos="720"/>
        </w:tabs>
        <w:rPr>
          <w:szCs w:val="24"/>
        </w:rPr>
      </w:pPr>
      <w:r w:rsidRPr="007979F8">
        <w:rPr>
          <w:szCs w:val="24"/>
        </w:rPr>
        <w:t xml:space="preserve">12.  </w:t>
      </w:r>
      <w:r w:rsidR="00A70AE9" w:rsidRPr="007979F8">
        <w:rPr>
          <w:szCs w:val="24"/>
        </w:rPr>
        <w:tab/>
      </w:r>
      <w:r w:rsidRPr="007979F8">
        <w:rPr>
          <w:b/>
          <w:szCs w:val="24"/>
        </w:rPr>
        <w:t>ORGANIZATIONAL CHART REFLECTING NEW PROGRAM</w:t>
      </w:r>
    </w:p>
    <w:p w14:paraId="0AA42FE6" w14:textId="737BD302" w:rsidR="0083302F" w:rsidRPr="007979F8" w:rsidRDefault="00A70AE9" w:rsidP="00A70AE9">
      <w:pPr>
        <w:tabs>
          <w:tab w:val="left" w:pos="-90"/>
          <w:tab w:val="left" w:pos="720"/>
        </w:tabs>
        <w:ind w:left="540"/>
        <w:rPr>
          <w:szCs w:val="24"/>
        </w:rPr>
      </w:pPr>
      <w:r w:rsidRPr="007979F8">
        <w:rPr>
          <w:szCs w:val="24"/>
        </w:rPr>
        <w:tab/>
      </w:r>
      <w:r w:rsidR="0083302F" w:rsidRPr="007979F8">
        <w:rPr>
          <w:szCs w:val="24"/>
        </w:rPr>
        <w:t>Proposed program will be housed in (department/college)</w:t>
      </w:r>
    </w:p>
    <w:p w14:paraId="705AF8F2" w14:textId="6D0D5A9E" w:rsidR="005D00AE" w:rsidRPr="007979F8" w:rsidRDefault="005D00AE" w:rsidP="00A70AE9">
      <w:pPr>
        <w:tabs>
          <w:tab w:val="left" w:pos="-90"/>
          <w:tab w:val="left" w:pos="720"/>
        </w:tabs>
        <w:ind w:left="540"/>
        <w:rPr>
          <w:szCs w:val="24"/>
        </w:rPr>
      </w:pPr>
    </w:p>
    <w:p w14:paraId="345A3F3C" w14:textId="0743A6DE" w:rsidR="005D00AE" w:rsidRPr="007979F8" w:rsidRDefault="005D00AE" w:rsidP="00A70AE9">
      <w:pPr>
        <w:tabs>
          <w:tab w:val="left" w:pos="-90"/>
          <w:tab w:val="left" w:pos="720"/>
        </w:tabs>
        <w:ind w:left="540"/>
        <w:rPr>
          <w:szCs w:val="24"/>
        </w:rPr>
      </w:pPr>
      <w:r w:rsidRPr="007979F8">
        <w:rPr>
          <w:noProof/>
          <w:snapToGrid/>
          <w:szCs w:val="24"/>
        </w:rPr>
        <w:lastRenderedPageBreak/>
        <w:drawing>
          <wp:inline distT="0" distB="0" distL="0" distR="0" wp14:anchorId="496553D6" wp14:editId="07BD3028">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D4840F" w14:textId="77777777" w:rsidR="00301688" w:rsidRPr="007979F8" w:rsidRDefault="00301688" w:rsidP="00A70AE9">
      <w:pPr>
        <w:tabs>
          <w:tab w:val="left" w:pos="-90"/>
          <w:tab w:val="left" w:pos="720"/>
        </w:tabs>
        <w:ind w:left="540"/>
        <w:rPr>
          <w:szCs w:val="24"/>
        </w:rPr>
      </w:pPr>
    </w:p>
    <w:p w14:paraId="57CE32F1" w14:textId="77777777" w:rsidR="0083302F" w:rsidRPr="007979F8" w:rsidRDefault="0083302F" w:rsidP="00A70AE9">
      <w:pPr>
        <w:tabs>
          <w:tab w:val="left" w:pos="-90"/>
          <w:tab w:val="left" w:pos="720"/>
        </w:tabs>
        <w:ind w:left="540"/>
        <w:rPr>
          <w:szCs w:val="24"/>
        </w:rPr>
      </w:pPr>
    </w:p>
    <w:p w14:paraId="1C851DB9" w14:textId="77777777" w:rsidR="0083302F" w:rsidRPr="007979F8" w:rsidRDefault="0083302F" w:rsidP="00A70AE9">
      <w:pPr>
        <w:tabs>
          <w:tab w:val="left" w:pos="-90"/>
          <w:tab w:val="left" w:pos="720"/>
        </w:tabs>
        <w:rPr>
          <w:szCs w:val="24"/>
        </w:rPr>
      </w:pPr>
      <w:r w:rsidRPr="007979F8">
        <w:rPr>
          <w:szCs w:val="24"/>
        </w:rPr>
        <w:t xml:space="preserve">13.  </w:t>
      </w:r>
      <w:r w:rsidR="00A70AE9" w:rsidRPr="007979F8">
        <w:rPr>
          <w:szCs w:val="24"/>
        </w:rPr>
        <w:tab/>
      </w:r>
      <w:r w:rsidRPr="007979F8">
        <w:rPr>
          <w:b/>
          <w:szCs w:val="24"/>
        </w:rPr>
        <w:t>SPECIALIZED REQUIREMENTS</w:t>
      </w:r>
    </w:p>
    <w:p w14:paraId="7B1A567F" w14:textId="7BE434A8" w:rsidR="007436A1" w:rsidRDefault="00695091" w:rsidP="007436A1">
      <w:pPr>
        <w:tabs>
          <w:tab w:val="left" w:pos="-90"/>
          <w:tab w:val="left" w:pos="720"/>
        </w:tabs>
        <w:ind w:left="720" w:right="-450"/>
        <w:rPr>
          <w:szCs w:val="24"/>
        </w:rPr>
      </w:pPr>
      <w:r w:rsidRPr="007979F8">
        <w:rPr>
          <w:szCs w:val="24"/>
        </w:rPr>
        <w:t>If s</w:t>
      </w:r>
      <w:r w:rsidR="0083302F" w:rsidRPr="007979F8">
        <w:rPr>
          <w:szCs w:val="24"/>
        </w:rPr>
        <w:t xml:space="preserve">pecialized accreditation </w:t>
      </w:r>
      <w:r w:rsidRPr="007979F8">
        <w:rPr>
          <w:szCs w:val="24"/>
        </w:rPr>
        <w:t xml:space="preserve">is </w:t>
      </w:r>
      <w:r w:rsidR="0083302F" w:rsidRPr="007979F8">
        <w:rPr>
          <w:szCs w:val="24"/>
        </w:rPr>
        <w:t>require</w:t>
      </w:r>
      <w:r w:rsidRPr="007979F8">
        <w:rPr>
          <w:szCs w:val="24"/>
        </w:rPr>
        <w:t xml:space="preserve">d </w:t>
      </w:r>
      <w:r w:rsidR="0083302F" w:rsidRPr="007979F8">
        <w:rPr>
          <w:szCs w:val="24"/>
        </w:rPr>
        <w:t>for program</w:t>
      </w:r>
      <w:r w:rsidRPr="007979F8">
        <w:rPr>
          <w:szCs w:val="24"/>
        </w:rPr>
        <w:t xml:space="preserve">, list the name of </w:t>
      </w:r>
      <w:r w:rsidR="0083302F" w:rsidRPr="007979F8">
        <w:rPr>
          <w:szCs w:val="24"/>
        </w:rPr>
        <w:t>accrediting agency</w:t>
      </w:r>
      <w:r w:rsidR="00FB1DBC" w:rsidRPr="007979F8">
        <w:rPr>
          <w:szCs w:val="24"/>
        </w:rPr>
        <w:t xml:space="preserve"> </w:t>
      </w:r>
    </w:p>
    <w:p w14:paraId="7CC5108E" w14:textId="77777777" w:rsidR="007436A1" w:rsidRDefault="007436A1" w:rsidP="007436A1">
      <w:pPr>
        <w:tabs>
          <w:tab w:val="left" w:pos="-90"/>
          <w:tab w:val="left" w:pos="720"/>
        </w:tabs>
        <w:ind w:left="720" w:right="-450"/>
        <w:rPr>
          <w:szCs w:val="24"/>
        </w:rPr>
      </w:pPr>
    </w:p>
    <w:p w14:paraId="39D1F156" w14:textId="60215DDA" w:rsidR="0083302F" w:rsidRPr="007436A1" w:rsidRDefault="00FB1DBC" w:rsidP="007436A1">
      <w:pPr>
        <w:tabs>
          <w:tab w:val="left" w:pos="-90"/>
          <w:tab w:val="left" w:pos="720"/>
        </w:tabs>
        <w:ind w:left="720" w:right="-450"/>
        <w:rPr>
          <w:szCs w:val="24"/>
        </w:rPr>
      </w:pPr>
      <w:r w:rsidRPr="007436A1">
        <w:rPr>
          <w:szCs w:val="24"/>
        </w:rPr>
        <w:t>N/A</w:t>
      </w:r>
    </w:p>
    <w:p w14:paraId="462453BF" w14:textId="77777777" w:rsidR="00195617" w:rsidRPr="007979F8" w:rsidRDefault="00195617" w:rsidP="00A70AE9">
      <w:pPr>
        <w:tabs>
          <w:tab w:val="left" w:pos="-90"/>
          <w:tab w:val="left" w:pos="720"/>
        </w:tabs>
        <w:ind w:firstLine="540"/>
        <w:rPr>
          <w:szCs w:val="24"/>
        </w:rPr>
      </w:pPr>
    </w:p>
    <w:p w14:paraId="7AADA89D" w14:textId="3A2FA656" w:rsidR="0083302F" w:rsidRPr="007979F8" w:rsidRDefault="00A70AE9" w:rsidP="00A70AE9">
      <w:pPr>
        <w:tabs>
          <w:tab w:val="left" w:pos="720"/>
        </w:tabs>
        <w:ind w:left="720" w:hanging="720"/>
        <w:rPr>
          <w:szCs w:val="24"/>
        </w:rPr>
      </w:pPr>
      <w:r w:rsidRPr="007979F8">
        <w:rPr>
          <w:szCs w:val="24"/>
        </w:rPr>
        <w:tab/>
      </w:r>
      <w:r w:rsidR="00695091" w:rsidRPr="007979F8">
        <w:rPr>
          <w:szCs w:val="24"/>
        </w:rPr>
        <w:t>Indicate the l</w:t>
      </w:r>
      <w:r w:rsidR="0083302F" w:rsidRPr="007979F8">
        <w:rPr>
          <w:szCs w:val="24"/>
        </w:rPr>
        <w:t>icensure/certification requirements for student entry into the field</w:t>
      </w:r>
      <w:r w:rsidR="00695091" w:rsidRPr="007979F8">
        <w:rPr>
          <w:szCs w:val="24"/>
        </w:rPr>
        <w:t>.</w:t>
      </w:r>
    </w:p>
    <w:p w14:paraId="719867C8" w14:textId="77777777" w:rsidR="007436A1" w:rsidRDefault="007436A1" w:rsidP="00A70AE9">
      <w:pPr>
        <w:tabs>
          <w:tab w:val="left" w:pos="720"/>
        </w:tabs>
        <w:ind w:left="720" w:hanging="720"/>
        <w:rPr>
          <w:b/>
          <w:bCs/>
          <w:szCs w:val="24"/>
        </w:rPr>
      </w:pPr>
    </w:p>
    <w:p w14:paraId="510D0157" w14:textId="7ED25398" w:rsidR="00FB1DBC" w:rsidRPr="007436A1" w:rsidRDefault="007436A1" w:rsidP="00A70AE9">
      <w:pPr>
        <w:tabs>
          <w:tab w:val="left" w:pos="720"/>
        </w:tabs>
        <w:ind w:left="720" w:hanging="720"/>
        <w:rPr>
          <w:szCs w:val="24"/>
        </w:rPr>
      </w:pPr>
      <w:r>
        <w:rPr>
          <w:b/>
          <w:bCs/>
          <w:szCs w:val="24"/>
        </w:rPr>
        <w:tab/>
      </w:r>
      <w:r w:rsidR="00FB1DBC" w:rsidRPr="007436A1">
        <w:rPr>
          <w:szCs w:val="24"/>
        </w:rPr>
        <w:t>N/A</w:t>
      </w:r>
    </w:p>
    <w:p w14:paraId="732A9441" w14:textId="77777777" w:rsidR="0083302F" w:rsidRPr="007979F8" w:rsidRDefault="0083302F" w:rsidP="00E41BAA">
      <w:pPr>
        <w:pStyle w:val="Heading1"/>
        <w:tabs>
          <w:tab w:val="clear" w:pos="540"/>
          <w:tab w:val="clear" w:pos="810"/>
          <w:tab w:val="left" w:pos="720"/>
        </w:tabs>
        <w:ind w:left="0"/>
        <w:rPr>
          <w:rFonts w:ascii="Times New Roman" w:hAnsi="Times New Roman"/>
          <w:szCs w:val="24"/>
        </w:rPr>
      </w:pPr>
    </w:p>
    <w:p w14:paraId="43868051" w14:textId="65DDFCCE" w:rsidR="0083302F" w:rsidRDefault="0083302F" w:rsidP="0096208B">
      <w:pPr>
        <w:pStyle w:val="Heading1"/>
        <w:tabs>
          <w:tab w:val="clear" w:pos="540"/>
          <w:tab w:val="clear" w:pos="810"/>
          <w:tab w:val="left" w:pos="720"/>
        </w:tabs>
        <w:ind w:left="720"/>
        <w:rPr>
          <w:rFonts w:ascii="Times New Roman" w:hAnsi="Times New Roman"/>
          <w:szCs w:val="24"/>
        </w:rPr>
      </w:pPr>
      <w:r w:rsidRPr="007979F8">
        <w:rPr>
          <w:rFonts w:ascii="Times New Roman" w:hAnsi="Times New Roman"/>
          <w:szCs w:val="24"/>
        </w:rPr>
        <w:t xml:space="preserve">Provide documentation of Agency/Board </w:t>
      </w:r>
      <w:r w:rsidR="00E564E2" w:rsidRPr="007979F8">
        <w:rPr>
          <w:rFonts w:ascii="Times New Roman" w:hAnsi="Times New Roman"/>
          <w:szCs w:val="24"/>
        </w:rPr>
        <w:t>review/</w:t>
      </w:r>
      <w:r w:rsidRPr="007979F8">
        <w:rPr>
          <w:rFonts w:ascii="Times New Roman" w:hAnsi="Times New Roman"/>
          <w:szCs w:val="24"/>
        </w:rPr>
        <w:t>approvals (education, nursing--initial approval required, health-professions, counseling, etc.)</w:t>
      </w:r>
    </w:p>
    <w:p w14:paraId="10385E27" w14:textId="77777777" w:rsidR="007436A1" w:rsidRPr="007436A1" w:rsidRDefault="007436A1" w:rsidP="007436A1"/>
    <w:p w14:paraId="5698987F" w14:textId="35673C02" w:rsidR="00FB1DBC" w:rsidRPr="007436A1" w:rsidRDefault="00FB1DBC" w:rsidP="007436A1">
      <w:pPr>
        <w:ind w:firstLine="720"/>
        <w:rPr>
          <w:szCs w:val="24"/>
        </w:rPr>
      </w:pPr>
      <w:r w:rsidRPr="007436A1">
        <w:rPr>
          <w:szCs w:val="24"/>
        </w:rPr>
        <w:t>N/A</w:t>
      </w:r>
    </w:p>
    <w:p w14:paraId="19F58343" w14:textId="77777777" w:rsidR="0083302F" w:rsidRPr="007979F8" w:rsidRDefault="0083302F" w:rsidP="00A70AE9">
      <w:pPr>
        <w:tabs>
          <w:tab w:val="left" w:pos="-90"/>
          <w:tab w:val="left" w:pos="720"/>
        </w:tabs>
        <w:ind w:left="540"/>
        <w:rPr>
          <w:b/>
          <w:szCs w:val="24"/>
        </w:rPr>
      </w:pPr>
    </w:p>
    <w:p w14:paraId="7AB96107" w14:textId="77777777" w:rsidR="0083302F" w:rsidRPr="007979F8" w:rsidRDefault="0083302F" w:rsidP="00A70AE9">
      <w:pPr>
        <w:tabs>
          <w:tab w:val="left" w:pos="-90"/>
          <w:tab w:val="left" w:pos="720"/>
        </w:tabs>
        <w:rPr>
          <w:szCs w:val="24"/>
        </w:rPr>
      </w:pPr>
      <w:r w:rsidRPr="007979F8">
        <w:rPr>
          <w:szCs w:val="24"/>
        </w:rPr>
        <w:t xml:space="preserve">14.  </w:t>
      </w:r>
      <w:r w:rsidR="00A70AE9" w:rsidRPr="007979F8">
        <w:rPr>
          <w:szCs w:val="24"/>
        </w:rPr>
        <w:tab/>
      </w:r>
      <w:r w:rsidRPr="007979F8">
        <w:rPr>
          <w:b/>
          <w:szCs w:val="24"/>
        </w:rPr>
        <w:t>BOARD OF TRUSTEES APPROVAL</w:t>
      </w:r>
    </w:p>
    <w:p w14:paraId="45716435" w14:textId="77777777" w:rsidR="00A7159A" w:rsidRDefault="00A70AE9" w:rsidP="00A70AE9">
      <w:pPr>
        <w:tabs>
          <w:tab w:val="left" w:pos="720"/>
        </w:tabs>
        <w:ind w:left="720" w:hanging="720"/>
        <w:rPr>
          <w:szCs w:val="24"/>
        </w:rPr>
      </w:pPr>
      <w:r w:rsidRPr="007979F8">
        <w:rPr>
          <w:szCs w:val="24"/>
        </w:rPr>
        <w:tab/>
      </w:r>
      <w:r w:rsidR="0083302F" w:rsidRPr="007979F8">
        <w:rPr>
          <w:szCs w:val="24"/>
        </w:rPr>
        <w:t>Provide the date that the Board approved</w:t>
      </w:r>
      <w:r w:rsidR="00166782" w:rsidRPr="007979F8">
        <w:rPr>
          <w:szCs w:val="24"/>
        </w:rPr>
        <w:t xml:space="preserve"> (or will consider)</w:t>
      </w:r>
      <w:r w:rsidR="0083302F" w:rsidRPr="007979F8">
        <w:rPr>
          <w:szCs w:val="24"/>
        </w:rPr>
        <w:t xml:space="preserve"> the proposed program</w:t>
      </w:r>
      <w:r w:rsidR="00742BE5" w:rsidRPr="007979F8">
        <w:rPr>
          <w:szCs w:val="24"/>
        </w:rPr>
        <w:t xml:space="preserve">. </w:t>
      </w:r>
    </w:p>
    <w:p w14:paraId="2A6C5BE3" w14:textId="77777777" w:rsidR="00A7159A" w:rsidRDefault="00A7159A" w:rsidP="00A70AE9">
      <w:pPr>
        <w:tabs>
          <w:tab w:val="left" w:pos="720"/>
        </w:tabs>
        <w:ind w:left="720" w:hanging="720"/>
        <w:rPr>
          <w:szCs w:val="24"/>
        </w:rPr>
      </w:pPr>
    </w:p>
    <w:p w14:paraId="34CC3285" w14:textId="45477575" w:rsidR="00CB577D" w:rsidRPr="007979F8" w:rsidRDefault="00A7159A" w:rsidP="00A70AE9">
      <w:pPr>
        <w:tabs>
          <w:tab w:val="left" w:pos="720"/>
        </w:tabs>
        <w:ind w:left="720" w:hanging="720"/>
        <w:rPr>
          <w:szCs w:val="24"/>
        </w:rPr>
      </w:pPr>
      <w:r>
        <w:rPr>
          <w:szCs w:val="24"/>
        </w:rPr>
        <w:tab/>
        <w:t>March 15, 2023</w:t>
      </w:r>
      <w:r w:rsidR="00742BE5" w:rsidRPr="007979F8">
        <w:rPr>
          <w:szCs w:val="24"/>
        </w:rPr>
        <w:t xml:space="preserve"> </w:t>
      </w:r>
    </w:p>
    <w:p w14:paraId="18BADE3A" w14:textId="77777777" w:rsidR="00CB577D" w:rsidRPr="007979F8" w:rsidRDefault="00CB577D" w:rsidP="00A70AE9">
      <w:pPr>
        <w:tabs>
          <w:tab w:val="left" w:pos="720"/>
        </w:tabs>
        <w:ind w:left="720" w:hanging="720"/>
        <w:rPr>
          <w:szCs w:val="24"/>
        </w:rPr>
      </w:pPr>
    </w:p>
    <w:p w14:paraId="53EC1C9A" w14:textId="77777777" w:rsidR="00E564E2" w:rsidRPr="007979F8" w:rsidRDefault="00A70AE9" w:rsidP="00A70AE9">
      <w:pPr>
        <w:tabs>
          <w:tab w:val="left" w:pos="720"/>
        </w:tabs>
        <w:ind w:left="720" w:hanging="720"/>
        <w:rPr>
          <w:szCs w:val="24"/>
        </w:rPr>
      </w:pPr>
      <w:r w:rsidRPr="007979F8">
        <w:rPr>
          <w:szCs w:val="24"/>
        </w:rPr>
        <w:tab/>
      </w:r>
      <w:r w:rsidR="00166782" w:rsidRPr="007979F8">
        <w:rPr>
          <w:szCs w:val="24"/>
        </w:rPr>
        <w:t>Provide a copy of the Board meeting agenda that lists the proposed program</w:t>
      </w:r>
      <w:r w:rsidR="00E564E2" w:rsidRPr="007979F8">
        <w:rPr>
          <w:szCs w:val="24"/>
        </w:rPr>
        <w:t>, and written documentation of program/unit approval by the Board of Trustees</w:t>
      </w:r>
      <w:r w:rsidR="00B6675B" w:rsidRPr="007979F8">
        <w:rPr>
          <w:szCs w:val="24"/>
        </w:rPr>
        <w:t xml:space="preserve"> prior to the Coordinating Board meeting that the proposal will be considered</w:t>
      </w:r>
      <w:r w:rsidR="00E564E2" w:rsidRPr="007979F8">
        <w:rPr>
          <w:szCs w:val="24"/>
        </w:rPr>
        <w:t>.</w:t>
      </w:r>
    </w:p>
    <w:p w14:paraId="24122F5E" w14:textId="77777777" w:rsidR="00441A1F" w:rsidRPr="007979F8" w:rsidRDefault="00441A1F" w:rsidP="00A70AE9">
      <w:pPr>
        <w:tabs>
          <w:tab w:val="left" w:pos="-90"/>
          <w:tab w:val="left" w:pos="720"/>
        </w:tabs>
        <w:rPr>
          <w:szCs w:val="24"/>
        </w:rPr>
      </w:pPr>
    </w:p>
    <w:p w14:paraId="68AFE072" w14:textId="77777777" w:rsidR="0083302F" w:rsidRPr="007979F8" w:rsidRDefault="0083302F" w:rsidP="00A70AE9">
      <w:pPr>
        <w:tabs>
          <w:tab w:val="left" w:pos="-90"/>
          <w:tab w:val="left" w:pos="720"/>
        </w:tabs>
        <w:rPr>
          <w:szCs w:val="24"/>
        </w:rPr>
      </w:pPr>
      <w:r w:rsidRPr="007979F8">
        <w:rPr>
          <w:szCs w:val="24"/>
        </w:rPr>
        <w:t xml:space="preserve">15.  </w:t>
      </w:r>
      <w:r w:rsidR="00A70AE9" w:rsidRPr="007979F8">
        <w:rPr>
          <w:szCs w:val="24"/>
        </w:rPr>
        <w:tab/>
      </w:r>
      <w:r w:rsidRPr="007979F8">
        <w:rPr>
          <w:b/>
          <w:szCs w:val="24"/>
        </w:rPr>
        <w:t>SIMILAR PROGRAMS</w:t>
      </w:r>
      <w:r w:rsidRPr="007979F8">
        <w:rPr>
          <w:szCs w:val="24"/>
        </w:rPr>
        <w:t xml:space="preserve"> </w:t>
      </w:r>
    </w:p>
    <w:p w14:paraId="4D2FB5B9" w14:textId="19D92137" w:rsidR="005D00AE" w:rsidRPr="007979F8"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979F8">
        <w:rPr>
          <w:rFonts w:ascii="Times New Roman" w:hAnsi="Times New Roman"/>
          <w:szCs w:val="24"/>
        </w:rPr>
        <w:tab/>
      </w:r>
      <w:r w:rsidR="0083302F" w:rsidRPr="007979F8">
        <w:rPr>
          <w:rFonts w:ascii="Times New Roman" w:hAnsi="Times New Roman"/>
          <w:szCs w:val="24"/>
        </w:rPr>
        <w:t>List institutions offering program</w:t>
      </w:r>
      <w:r w:rsidR="00742BE5" w:rsidRPr="007979F8">
        <w:rPr>
          <w:rFonts w:ascii="Times New Roman" w:hAnsi="Times New Roman"/>
          <w:szCs w:val="24"/>
        </w:rPr>
        <w:t>:</w:t>
      </w:r>
    </w:p>
    <w:p w14:paraId="39DBF2F4" w14:textId="77777777" w:rsidR="008B4FD8" w:rsidRPr="007979F8" w:rsidRDefault="008B4FD8" w:rsidP="008B4FD8">
      <w:pPr>
        <w:rPr>
          <w:szCs w:val="24"/>
        </w:rPr>
      </w:pPr>
    </w:p>
    <w:p w14:paraId="6621534C" w14:textId="45F859F7"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lastRenderedPageBreak/>
        <w:t>University of Alabama*</w:t>
      </w:r>
    </w:p>
    <w:p w14:paraId="6A3E9F02" w14:textId="77777777" w:rsidR="005D00AE" w:rsidRPr="007436A1" w:rsidRDefault="00AF6CE1"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Arizona</w:t>
      </w:r>
    </w:p>
    <w:p w14:paraId="0C1E5B4A" w14:textId="000C49E0"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Clemson University</w:t>
      </w:r>
      <w:r w:rsidR="008B4FD8" w:rsidRPr="007436A1">
        <w:rPr>
          <w:rFonts w:ascii="Times New Roman" w:hAnsi="Times New Roman"/>
          <w:szCs w:val="24"/>
        </w:rPr>
        <w:t>*</w:t>
      </w:r>
    </w:p>
    <w:p w14:paraId="5C34A009" w14:textId="77777777"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Dallas</w:t>
      </w:r>
    </w:p>
    <w:p w14:paraId="153F95F4" w14:textId="1530CC29"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Florida*</w:t>
      </w:r>
    </w:p>
    <w:p w14:paraId="105326D0" w14:textId="0C14FD84"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Georgia*</w:t>
      </w:r>
    </w:p>
    <w:p w14:paraId="4E322240" w14:textId="77777777"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Houston</w:t>
      </w:r>
    </w:p>
    <w:p w14:paraId="208F14F8" w14:textId="77777777"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Kansas</w:t>
      </w:r>
    </w:p>
    <w:p w14:paraId="13EDF51E" w14:textId="77777777"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Oklahoma</w:t>
      </w:r>
    </w:p>
    <w:p w14:paraId="6AF14BDD" w14:textId="1C4E6269" w:rsidR="005D00AE" w:rsidRPr="007436A1" w:rsidRDefault="005D00AE"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Tennessee*</w:t>
      </w:r>
    </w:p>
    <w:p w14:paraId="3E425134" w14:textId="727AC8F3" w:rsidR="0083302F" w:rsidRPr="007436A1" w:rsidRDefault="00AF6CE1" w:rsidP="007436A1">
      <w:pPr>
        <w:pStyle w:val="Heading1"/>
        <w:numPr>
          <w:ilvl w:val="0"/>
          <w:numId w:val="9"/>
        </w:numPr>
        <w:tabs>
          <w:tab w:val="clear" w:pos="-90"/>
          <w:tab w:val="clear" w:pos="540"/>
          <w:tab w:val="clear" w:pos="810"/>
          <w:tab w:val="left" w:pos="720"/>
        </w:tabs>
        <w:ind w:left="1080"/>
        <w:rPr>
          <w:rFonts w:ascii="Times New Roman" w:hAnsi="Times New Roman"/>
          <w:szCs w:val="24"/>
        </w:rPr>
      </w:pPr>
      <w:r w:rsidRPr="007436A1">
        <w:rPr>
          <w:rFonts w:ascii="Times New Roman" w:hAnsi="Times New Roman"/>
          <w:szCs w:val="24"/>
        </w:rPr>
        <w:t>University of Texas – Austin</w:t>
      </w:r>
    </w:p>
    <w:p w14:paraId="60841CA6" w14:textId="77777777" w:rsidR="007436A1" w:rsidRDefault="007436A1" w:rsidP="007436A1">
      <w:pPr>
        <w:ind w:left="360"/>
        <w:rPr>
          <w:szCs w:val="24"/>
        </w:rPr>
      </w:pPr>
    </w:p>
    <w:p w14:paraId="6B7C036B" w14:textId="7DDE9EEE" w:rsidR="008B4FD8" w:rsidRPr="007436A1" w:rsidRDefault="008B4FD8" w:rsidP="007436A1">
      <w:pPr>
        <w:ind w:left="720"/>
        <w:rPr>
          <w:szCs w:val="24"/>
        </w:rPr>
      </w:pPr>
      <w:r w:rsidRPr="007436A1">
        <w:rPr>
          <w:szCs w:val="24"/>
        </w:rPr>
        <w:t>*Denotes SEC schools</w:t>
      </w:r>
    </w:p>
    <w:p w14:paraId="2D5AF92E" w14:textId="1616180E" w:rsidR="008B4FD8" w:rsidRPr="007979F8" w:rsidRDefault="008B4FD8" w:rsidP="008B4FD8">
      <w:pPr>
        <w:rPr>
          <w:szCs w:val="24"/>
        </w:rPr>
      </w:pPr>
    </w:p>
    <w:p w14:paraId="4FB2E673" w14:textId="56977B30" w:rsidR="008B4FD8" w:rsidRPr="007436A1" w:rsidRDefault="00B15332" w:rsidP="007436A1">
      <w:pPr>
        <w:ind w:left="720"/>
        <w:rPr>
          <w:szCs w:val="24"/>
          <w:u w:val="single"/>
        </w:rPr>
      </w:pPr>
      <w:r w:rsidRPr="007436A1">
        <w:rPr>
          <w:szCs w:val="24"/>
          <w:u w:val="single"/>
        </w:rPr>
        <w:t xml:space="preserve">“Big </w:t>
      </w:r>
      <w:r w:rsidR="008B4FD8" w:rsidRPr="007436A1">
        <w:rPr>
          <w:szCs w:val="24"/>
          <w:u w:val="single"/>
        </w:rPr>
        <w:t>Ten</w:t>
      </w:r>
      <w:r w:rsidRPr="007436A1">
        <w:rPr>
          <w:szCs w:val="24"/>
          <w:u w:val="single"/>
        </w:rPr>
        <w:t>”</w:t>
      </w:r>
      <w:r w:rsidR="008B4FD8" w:rsidRPr="007436A1">
        <w:rPr>
          <w:szCs w:val="24"/>
          <w:u w:val="single"/>
        </w:rPr>
        <w:t xml:space="preserve"> R1 Schools:</w:t>
      </w:r>
    </w:p>
    <w:p w14:paraId="048551DE" w14:textId="77777777" w:rsidR="008B4FD8" w:rsidRPr="007436A1" w:rsidRDefault="008B4FD8" w:rsidP="0038415B">
      <w:pPr>
        <w:pStyle w:val="ListParagraph"/>
        <w:numPr>
          <w:ilvl w:val="0"/>
          <w:numId w:val="12"/>
        </w:numPr>
        <w:ind w:left="1080"/>
        <w:rPr>
          <w:szCs w:val="24"/>
        </w:rPr>
      </w:pPr>
      <w:r w:rsidRPr="007436A1">
        <w:rPr>
          <w:snapToGrid/>
          <w:color w:val="000000"/>
          <w:szCs w:val="24"/>
        </w:rPr>
        <w:t>University of Illinois</w:t>
      </w:r>
    </w:p>
    <w:p w14:paraId="5B6C91A4" w14:textId="77777777" w:rsidR="008B4FD8" w:rsidRPr="007436A1" w:rsidRDefault="008B4FD8" w:rsidP="0038415B">
      <w:pPr>
        <w:pStyle w:val="ListParagraph"/>
        <w:numPr>
          <w:ilvl w:val="0"/>
          <w:numId w:val="12"/>
        </w:numPr>
        <w:ind w:left="1080"/>
        <w:rPr>
          <w:szCs w:val="24"/>
        </w:rPr>
      </w:pPr>
      <w:r w:rsidRPr="007436A1">
        <w:rPr>
          <w:snapToGrid/>
          <w:color w:val="000000"/>
          <w:szCs w:val="24"/>
        </w:rPr>
        <w:t>Indiana University</w:t>
      </w:r>
    </w:p>
    <w:p w14:paraId="22BCAA63" w14:textId="77777777" w:rsidR="008B4FD8" w:rsidRPr="007436A1" w:rsidRDefault="008B4FD8" w:rsidP="0038415B">
      <w:pPr>
        <w:pStyle w:val="ListParagraph"/>
        <w:numPr>
          <w:ilvl w:val="0"/>
          <w:numId w:val="12"/>
        </w:numPr>
        <w:ind w:left="1080"/>
        <w:rPr>
          <w:szCs w:val="24"/>
        </w:rPr>
      </w:pPr>
      <w:r w:rsidRPr="007436A1">
        <w:rPr>
          <w:snapToGrid/>
          <w:color w:val="000000"/>
          <w:szCs w:val="24"/>
        </w:rPr>
        <w:t>University of Iowa</w:t>
      </w:r>
    </w:p>
    <w:p w14:paraId="685A23EC" w14:textId="77777777" w:rsidR="008B4FD8" w:rsidRPr="007436A1" w:rsidRDefault="008B4FD8" w:rsidP="0038415B">
      <w:pPr>
        <w:pStyle w:val="ListParagraph"/>
        <w:numPr>
          <w:ilvl w:val="0"/>
          <w:numId w:val="12"/>
        </w:numPr>
        <w:ind w:left="1080"/>
        <w:rPr>
          <w:szCs w:val="24"/>
        </w:rPr>
      </w:pPr>
      <w:r w:rsidRPr="007436A1">
        <w:rPr>
          <w:snapToGrid/>
          <w:color w:val="000000"/>
          <w:szCs w:val="24"/>
        </w:rPr>
        <w:t>University of Maryland</w:t>
      </w:r>
    </w:p>
    <w:p w14:paraId="1D654164" w14:textId="77777777" w:rsidR="008B4FD8" w:rsidRPr="007436A1" w:rsidRDefault="008B4FD8" w:rsidP="0038415B">
      <w:pPr>
        <w:pStyle w:val="ListParagraph"/>
        <w:numPr>
          <w:ilvl w:val="0"/>
          <w:numId w:val="12"/>
        </w:numPr>
        <w:ind w:left="1080"/>
        <w:rPr>
          <w:szCs w:val="24"/>
        </w:rPr>
      </w:pPr>
      <w:r w:rsidRPr="007436A1">
        <w:rPr>
          <w:snapToGrid/>
          <w:color w:val="000000"/>
          <w:szCs w:val="24"/>
        </w:rPr>
        <w:t>University of Michigan</w:t>
      </w:r>
    </w:p>
    <w:p w14:paraId="6D431394" w14:textId="77777777" w:rsidR="008B4FD8" w:rsidRPr="007436A1" w:rsidRDefault="008B4FD8" w:rsidP="0038415B">
      <w:pPr>
        <w:pStyle w:val="ListParagraph"/>
        <w:numPr>
          <w:ilvl w:val="0"/>
          <w:numId w:val="12"/>
        </w:numPr>
        <w:ind w:left="1080"/>
        <w:rPr>
          <w:szCs w:val="24"/>
        </w:rPr>
      </w:pPr>
      <w:r w:rsidRPr="007436A1">
        <w:rPr>
          <w:snapToGrid/>
          <w:color w:val="000000"/>
          <w:szCs w:val="24"/>
        </w:rPr>
        <w:t>University of Minnesota</w:t>
      </w:r>
    </w:p>
    <w:p w14:paraId="31546C9A" w14:textId="77777777" w:rsidR="008B4FD8" w:rsidRPr="007436A1" w:rsidRDefault="008B4FD8" w:rsidP="0038415B">
      <w:pPr>
        <w:pStyle w:val="ListParagraph"/>
        <w:numPr>
          <w:ilvl w:val="0"/>
          <w:numId w:val="12"/>
        </w:numPr>
        <w:ind w:left="1080"/>
        <w:rPr>
          <w:szCs w:val="24"/>
        </w:rPr>
      </w:pPr>
      <w:r w:rsidRPr="007436A1">
        <w:rPr>
          <w:snapToGrid/>
          <w:color w:val="000000"/>
          <w:szCs w:val="24"/>
        </w:rPr>
        <w:t>Northwestern University</w:t>
      </w:r>
    </w:p>
    <w:p w14:paraId="0661EB57" w14:textId="77777777" w:rsidR="008B4FD8" w:rsidRPr="007436A1" w:rsidRDefault="008B4FD8" w:rsidP="0038415B">
      <w:pPr>
        <w:pStyle w:val="ListParagraph"/>
        <w:numPr>
          <w:ilvl w:val="0"/>
          <w:numId w:val="12"/>
        </w:numPr>
        <w:ind w:left="1080"/>
        <w:rPr>
          <w:szCs w:val="24"/>
        </w:rPr>
      </w:pPr>
      <w:r w:rsidRPr="007436A1">
        <w:rPr>
          <w:snapToGrid/>
          <w:color w:val="000000"/>
          <w:szCs w:val="24"/>
        </w:rPr>
        <w:t>Ohio State University</w:t>
      </w:r>
    </w:p>
    <w:p w14:paraId="3ED5546C" w14:textId="77777777" w:rsidR="005735FC" w:rsidRPr="007436A1" w:rsidRDefault="008B4FD8" w:rsidP="0038415B">
      <w:pPr>
        <w:pStyle w:val="ListParagraph"/>
        <w:numPr>
          <w:ilvl w:val="0"/>
          <w:numId w:val="12"/>
        </w:numPr>
        <w:ind w:left="1080"/>
        <w:rPr>
          <w:szCs w:val="24"/>
        </w:rPr>
      </w:pPr>
      <w:r w:rsidRPr="007436A1">
        <w:rPr>
          <w:snapToGrid/>
          <w:color w:val="000000"/>
          <w:szCs w:val="24"/>
        </w:rPr>
        <w:t>Pennsylvania State University</w:t>
      </w:r>
    </w:p>
    <w:p w14:paraId="7CA5C66D" w14:textId="77777777" w:rsidR="005735FC" w:rsidRPr="007436A1" w:rsidRDefault="008B4FD8" w:rsidP="0038415B">
      <w:pPr>
        <w:pStyle w:val="ListParagraph"/>
        <w:numPr>
          <w:ilvl w:val="0"/>
          <w:numId w:val="12"/>
        </w:numPr>
        <w:ind w:left="1080"/>
        <w:rPr>
          <w:szCs w:val="24"/>
        </w:rPr>
      </w:pPr>
      <w:r w:rsidRPr="007436A1">
        <w:rPr>
          <w:snapToGrid/>
          <w:color w:val="000000"/>
          <w:szCs w:val="24"/>
        </w:rPr>
        <w:t>Rutgers University-New Brunswick</w:t>
      </w:r>
    </w:p>
    <w:p w14:paraId="027AA80B" w14:textId="6493FCBA" w:rsidR="008B4FD8" w:rsidRPr="007436A1" w:rsidRDefault="008B4FD8" w:rsidP="0038415B">
      <w:pPr>
        <w:pStyle w:val="ListParagraph"/>
        <w:numPr>
          <w:ilvl w:val="0"/>
          <w:numId w:val="12"/>
        </w:numPr>
        <w:ind w:left="1080"/>
        <w:rPr>
          <w:szCs w:val="24"/>
        </w:rPr>
      </w:pPr>
      <w:r w:rsidRPr="007436A1">
        <w:rPr>
          <w:snapToGrid/>
          <w:color w:val="000000"/>
          <w:szCs w:val="24"/>
        </w:rPr>
        <w:t>University of Wisconsin-Madison</w:t>
      </w:r>
    </w:p>
    <w:p w14:paraId="714C5EAE" w14:textId="77777777" w:rsidR="008B4FD8" w:rsidRPr="007979F8" w:rsidRDefault="008B4FD8" w:rsidP="008B4FD8">
      <w:pPr>
        <w:rPr>
          <w:szCs w:val="24"/>
        </w:rPr>
      </w:pPr>
    </w:p>
    <w:p w14:paraId="56016760" w14:textId="77777777" w:rsidR="00B91C2A" w:rsidRPr="007979F8"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7979F8">
        <w:rPr>
          <w:rFonts w:ascii="Times New Roman" w:hAnsi="Times New Roman"/>
          <w:szCs w:val="24"/>
        </w:rPr>
        <w:tab/>
      </w:r>
      <w:r w:rsidR="0083302F" w:rsidRPr="007979F8">
        <w:rPr>
          <w:rFonts w:ascii="Times New Roman" w:hAnsi="Times New Roman"/>
          <w:szCs w:val="24"/>
        </w:rPr>
        <w:t>Proposed undergraduate program – list institutions in Arkansas</w:t>
      </w:r>
      <w:r w:rsidR="000D5EEA" w:rsidRPr="007979F8">
        <w:rPr>
          <w:rFonts w:ascii="Times New Roman" w:hAnsi="Times New Roman"/>
          <w:szCs w:val="24"/>
        </w:rPr>
        <w:t xml:space="preserve"> </w:t>
      </w:r>
    </w:p>
    <w:p w14:paraId="67988EF8" w14:textId="77777777" w:rsidR="00B91C2A" w:rsidRPr="007979F8" w:rsidRDefault="00B91C2A" w:rsidP="00A70AE9">
      <w:pPr>
        <w:pStyle w:val="Heading2"/>
        <w:tabs>
          <w:tab w:val="clear" w:pos="-90"/>
          <w:tab w:val="clear" w:pos="540"/>
          <w:tab w:val="clear" w:pos="810"/>
          <w:tab w:val="left" w:pos="720"/>
        </w:tabs>
        <w:ind w:left="720" w:hanging="720"/>
        <w:rPr>
          <w:rFonts w:ascii="Times New Roman" w:hAnsi="Times New Roman"/>
          <w:szCs w:val="24"/>
        </w:rPr>
      </w:pPr>
    </w:p>
    <w:p w14:paraId="1131FEED" w14:textId="37470994" w:rsidR="0083302F" w:rsidRPr="007436A1" w:rsidRDefault="007436A1" w:rsidP="00A70AE9">
      <w:pPr>
        <w:pStyle w:val="Heading2"/>
        <w:tabs>
          <w:tab w:val="clear" w:pos="-90"/>
          <w:tab w:val="clear" w:pos="540"/>
          <w:tab w:val="clear" w:pos="810"/>
          <w:tab w:val="left" w:pos="720"/>
        </w:tabs>
        <w:ind w:left="720" w:hanging="720"/>
        <w:rPr>
          <w:rFonts w:ascii="Times New Roman" w:hAnsi="Times New Roman"/>
          <w:szCs w:val="24"/>
        </w:rPr>
      </w:pPr>
      <w:r>
        <w:rPr>
          <w:rFonts w:ascii="Times New Roman" w:hAnsi="Times New Roman"/>
          <w:b/>
          <w:bCs/>
          <w:szCs w:val="24"/>
        </w:rPr>
        <w:tab/>
      </w:r>
      <w:r w:rsidR="000D5EEA" w:rsidRPr="007436A1">
        <w:rPr>
          <w:rFonts w:ascii="Times New Roman" w:hAnsi="Times New Roman"/>
          <w:szCs w:val="24"/>
        </w:rPr>
        <w:t>N/A</w:t>
      </w:r>
    </w:p>
    <w:p w14:paraId="5725610C" w14:textId="77777777" w:rsidR="00B91C2A" w:rsidRPr="007979F8" w:rsidRDefault="00B91C2A" w:rsidP="00B91C2A">
      <w:pPr>
        <w:rPr>
          <w:szCs w:val="24"/>
        </w:rPr>
      </w:pPr>
    </w:p>
    <w:p w14:paraId="460D8511" w14:textId="77777777" w:rsidR="0083302F" w:rsidRPr="007979F8" w:rsidRDefault="00A70AE9" w:rsidP="00A70AE9">
      <w:pPr>
        <w:tabs>
          <w:tab w:val="left" w:pos="720"/>
        </w:tabs>
        <w:ind w:left="720" w:hanging="720"/>
        <w:rPr>
          <w:szCs w:val="24"/>
        </w:rPr>
      </w:pPr>
      <w:r w:rsidRPr="007979F8">
        <w:rPr>
          <w:szCs w:val="24"/>
        </w:rPr>
        <w:tab/>
      </w:r>
      <w:r w:rsidR="0083302F" w:rsidRPr="007979F8">
        <w:rPr>
          <w:szCs w:val="24"/>
        </w:rPr>
        <w:t>Proposed master’s program – list institutions in Arkansas and region</w:t>
      </w:r>
    </w:p>
    <w:p w14:paraId="0FB6B525" w14:textId="77777777" w:rsidR="0083302F" w:rsidRPr="007979F8" w:rsidRDefault="00A70AE9" w:rsidP="00695091">
      <w:pPr>
        <w:tabs>
          <w:tab w:val="left" w:pos="720"/>
        </w:tabs>
        <w:ind w:left="720" w:right="-270" w:hanging="720"/>
        <w:rPr>
          <w:szCs w:val="24"/>
        </w:rPr>
      </w:pPr>
      <w:r w:rsidRPr="007979F8">
        <w:rPr>
          <w:szCs w:val="24"/>
        </w:rPr>
        <w:tab/>
      </w:r>
      <w:r w:rsidR="0083302F" w:rsidRPr="007979F8">
        <w:rPr>
          <w:szCs w:val="24"/>
        </w:rPr>
        <w:t>Proposed doctoral program – list institutions in Arkansas, region, and nation</w:t>
      </w:r>
    </w:p>
    <w:p w14:paraId="5A503D6D" w14:textId="77777777" w:rsidR="00B91C2A" w:rsidRPr="007979F8" w:rsidRDefault="001D6FEA" w:rsidP="0096208B">
      <w:pPr>
        <w:pStyle w:val="BodyTextIndent"/>
        <w:tabs>
          <w:tab w:val="clear" w:pos="540"/>
          <w:tab w:val="clear" w:pos="810"/>
          <w:tab w:val="left" w:pos="720"/>
        </w:tabs>
        <w:ind w:left="720"/>
        <w:rPr>
          <w:rFonts w:ascii="Times New Roman" w:hAnsi="Times New Roman"/>
          <w:szCs w:val="24"/>
        </w:rPr>
      </w:pPr>
      <w:r w:rsidRPr="007979F8">
        <w:rPr>
          <w:rFonts w:ascii="Times New Roman" w:hAnsi="Times New Roman"/>
          <w:szCs w:val="24"/>
        </w:rPr>
        <w:t>State w</w:t>
      </w:r>
      <w:r w:rsidR="0083302F" w:rsidRPr="007979F8">
        <w:rPr>
          <w:rFonts w:ascii="Times New Roman" w:hAnsi="Times New Roman"/>
          <w:szCs w:val="24"/>
        </w:rPr>
        <w:t>hy proposed program needed if offered at other institutions in Arkansas or region</w:t>
      </w:r>
      <w:r w:rsidRPr="007979F8">
        <w:rPr>
          <w:rFonts w:ascii="Times New Roman" w:hAnsi="Times New Roman"/>
          <w:szCs w:val="24"/>
        </w:rPr>
        <w:t>.</w:t>
      </w:r>
      <w:r w:rsidR="00AF6CE1" w:rsidRPr="007979F8">
        <w:rPr>
          <w:rFonts w:ascii="Times New Roman" w:hAnsi="Times New Roman"/>
          <w:szCs w:val="24"/>
        </w:rPr>
        <w:t xml:space="preserve"> </w:t>
      </w:r>
    </w:p>
    <w:p w14:paraId="773E1E5E" w14:textId="77777777" w:rsidR="00B91C2A" w:rsidRPr="007979F8" w:rsidRDefault="00B91C2A" w:rsidP="00B91C2A">
      <w:pPr>
        <w:pStyle w:val="BodyTextIndent"/>
        <w:tabs>
          <w:tab w:val="clear" w:pos="540"/>
          <w:tab w:val="clear" w:pos="810"/>
          <w:tab w:val="left" w:pos="720"/>
        </w:tabs>
        <w:ind w:left="0"/>
        <w:rPr>
          <w:rFonts w:ascii="Times New Roman" w:hAnsi="Times New Roman"/>
          <w:szCs w:val="24"/>
        </w:rPr>
      </w:pPr>
    </w:p>
    <w:p w14:paraId="6F50095B" w14:textId="051545F1" w:rsidR="0083302F" w:rsidRPr="007436A1" w:rsidRDefault="00AF6CE1" w:rsidP="007436A1">
      <w:pPr>
        <w:pStyle w:val="BodyTextIndent"/>
        <w:tabs>
          <w:tab w:val="clear" w:pos="540"/>
          <w:tab w:val="clear" w:pos="810"/>
          <w:tab w:val="left" w:pos="720"/>
        </w:tabs>
        <w:ind w:left="720"/>
        <w:rPr>
          <w:rFonts w:ascii="Times New Roman" w:hAnsi="Times New Roman"/>
          <w:szCs w:val="24"/>
        </w:rPr>
      </w:pPr>
      <w:r w:rsidRPr="007436A1">
        <w:rPr>
          <w:rFonts w:ascii="Times New Roman" w:hAnsi="Times New Roman"/>
          <w:szCs w:val="24"/>
        </w:rPr>
        <w:t>N/A</w:t>
      </w:r>
      <w:r w:rsidR="00B15332" w:rsidRPr="007436A1">
        <w:rPr>
          <w:rFonts w:ascii="Times New Roman" w:hAnsi="Times New Roman"/>
          <w:szCs w:val="24"/>
        </w:rPr>
        <w:t xml:space="preserve">. There is no Italian Major Program offered in the entire region. The closest is either </w:t>
      </w:r>
      <w:r w:rsidR="00957DE7">
        <w:rPr>
          <w:rFonts w:ascii="Times New Roman" w:hAnsi="Times New Roman"/>
          <w:szCs w:val="24"/>
        </w:rPr>
        <w:t>University</w:t>
      </w:r>
      <w:r w:rsidR="00B15332" w:rsidRPr="007436A1">
        <w:rPr>
          <w:rFonts w:ascii="Times New Roman" w:hAnsi="Times New Roman"/>
          <w:szCs w:val="24"/>
        </w:rPr>
        <w:t xml:space="preserve"> of Kansas, or University of Dallas, which is private. </w:t>
      </w:r>
    </w:p>
    <w:p w14:paraId="6C83DBBF" w14:textId="77777777" w:rsidR="0083302F" w:rsidRPr="007979F8" w:rsidRDefault="0083302F" w:rsidP="00A70AE9">
      <w:pPr>
        <w:pStyle w:val="BodyTextIndent"/>
        <w:tabs>
          <w:tab w:val="clear" w:pos="540"/>
          <w:tab w:val="clear" w:pos="810"/>
          <w:tab w:val="left" w:pos="720"/>
        </w:tabs>
        <w:rPr>
          <w:rFonts w:ascii="Times New Roman" w:hAnsi="Times New Roman"/>
          <w:szCs w:val="24"/>
        </w:rPr>
      </w:pPr>
    </w:p>
    <w:p w14:paraId="1D0B9FEA" w14:textId="77777777" w:rsidR="00B15332" w:rsidRPr="007979F8" w:rsidRDefault="00B8438C" w:rsidP="00E61E0B">
      <w:pPr>
        <w:pStyle w:val="BodyTextIndent"/>
        <w:tabs>
          <w:tab w:val="clear" w:pos="540"/>
          <w:tab w:val="clear" w:pos="810"/>
          <w:tab w:val="left" w:pos="720"/>
        </w:tabs>
        <w:ind w:left="720"/>
        <w:rPr>
          <w:rFonts w:ascii="Times New Roman" w:hAnsi="Times New Roman"/>
          <w:szCs w:val="24"/>
        </w:rPr>
      </w:pPr>
      <w:r w:rsidRPr="007979F8">
        <w:rPr>
          <w:rFonts w:ascii="Times New Roman" w:hAnsi="Times New Roman"/>
          <w:szCs w:val="24"/>
        </w:rPr>
        <w:t>List institution</w:t>
      </w:r>
      <w:r w:rsidR="00742BE5" w:rsidRPr="007979F8">
        <w:rPr>
          <w:rFonts w:ascii="Times New Roman" w:hAnsi="Times New Roman"/>
          <w:szCs w:val="24"/>
        </w:rPr>
        <w:t>(</w:t>
      </w:r>
      <w:r w:rsidRPr="007979F8">
        <w:rPr>
          <w:rFonts w:ascii="Times New Roman" w:hAnsi="Times New Roman"/>
          <w:szCs w:val="24"/>
        </w:rPr>
        <w:t>s</w:t>
      </w:r>
      <w:r w:rsidR="00742BE5" w:rsidRPr="007979F8">
        <w:rPr>
          <w:rFonts w:ascii="Times New Roman" w:hAnsi="Times New Roman"/>
          <w:szCs w:val="24"/>
        </w:rPr>
        <w:t>)</w:t>
      </w:r>
      <w:r w:rsidRPr="007979F8">
        <w:rPr>
          <w:rFonts w:ascii="Times New Roman" w:hAnsi="Times New Roman"/>
          <w:szCs w:val="24"/>
        </w:rPr>
        <w:t xml:space="preserve"> offering a similar program that the institution used a</w:t>
      </w:r>
      <w:r w:rsidR="00742BE5" w:rsidRPr="007979F8">
        <w:rPr>
          <w:rFonts w:ascii="Times New Roman" w:hAnsi="Times New Roman"/>
          <w:szCs w:val="24"/>
        </w:rPr>
        <w:t>s</w:t>
      </w:r>
      <w:r w:rsidRPr="007979F8">
        <w:rPr>
          <w:rFonts w:ascii="Times New Roman" w:hAnsi="Times New Roman"/>
          <w:szCs w:val="24"/>
        </w:rPr>
        <w:t xml:space="preserve"> </w:t>
      </w:r>
      <w:r w:rsidR="00742BE5" w:rsidRPr="007979F8">
        <w:rPr>
          <w:rFonts w:ascii="Times New Roman" w:hAnsi="Times New Roman"/>
          <w:szCs w:val="24"/>
        </w:rPr>
        <w:t xml:space="preserve">a </w:t>
      </w:r>
      <w:r w:rsidRPr="007979F8">
        <w:rPr>
          <w:rFonts w:ascii="Times New Roman" w:hAnsi="Times New Roman"/>
          <w:szCs w:val="24"/>
        </w:rPr>
        <w:t>model to develop the proposed program.</w:t>
      </w:r>
      <w:r w:rsidR="000D5EEA" w:rsidRPr="007979F8">
        <w:rPr>
          <w:rFonts w:ascii="Times New Roman" w:hAnsi="Times New Roman"/>
          <w:szCs w:val="24"/>
        </w:rPr>
        <w:t xml:space="preserve"> </w:t>
      </w:r>
    </w:p>
    <w:p w14:paraId="17CF1DCE" w14:textId="77777777" w:rsidR="00B15332" w:rsidRPr="007979F8" w:rsidRDefault="00B15332" w:rsidP="00E61E0B">
      <w:pPr>
        <w:pStyle w:val="BodyTextIndent"/>
        <w:tabs>
          <w:tab w:val="clear" w:pos="540"/>
          <w:tab w:val="clear" w:pos="810"/>
          <w:tab w:val="left" w:pos="720"/>
        </w:tabs>
        <w:ind w:left="720"/>
        <w:rPr>
          <w:rFonts w:ascii="Times New Roman" w:hAnsi="Times New Roman"/>
          <w:szCs w:val="24"/>
        </w:rPr>
      </w:pPr>
    </w:p>
    <w:p w14:paraId="1992199D" w14:textId="09F6A837" w:rsidR="00B8438C" w:rsidRPr="007436A1" w:rsidRDefault="000D5EEA" w:rsidP="007436A1">
      <w:pPr>
        <w:pStyle w:val="BodyTextIndent"/>
        <w:numPr>
          <w:ilvl w:val="1"/>
          <w:numId w:val="12"/>
        </w:numPr>
        <w:tabs>
          <w:tab w:val="clear" w:pos="540"/>
          <w:tab w:val="clear" w:pos="810"/>
          <w:tab w:val="left" w:pos="720"/>
        </w:tabs>
        <w:rPr>
          <w:rFonts w:ascii="Times New Roman" w:hAnsi="Times New Roman"/>
          <w:szCs w:val="24"/>
        </w:rPr>
      </w:pPr>
      <w:r w:rsidRPr="007436A1">
        <w:rPr>
          <w:rFonts w:ascii="Times New Roman" w:hAnsi="Times New Roman"/>
          <w:szCs w:val="24"/>
        </w:rPr>
        <w:t>University of Arizona</w:t>
      </w:r>
    </w:p>
    <w:p w14:paraId="56A0031F" w14:textId="3DDB615E" w:rsidR="00B15332" w:rsidRPr="007436A1" w:rsidRDefault="00B350D1" w:rsidP="007436A1">
      <w:pPr>
        <w:pStyle w:val="BodyTextIndent"/>
        <w:numPr>
          <w:ilvl w:val="1"/>
          <w:numId w:val="12"/>
        </w:numPr>
        <w:tabs>
          <w:tab w:val="clear" w:pos="540"/>
          <w:tab w:val="clear" w:pos="810"/>
          <w:tab w:val="left" w:pos="720"/>
        </w:tabs>
        <w:rPr>
          <w:rFonts w:ascii="Times New Roman" w:hAnsi="Times New Roman"/>
          <w:szCs w:val="24"/>
        </w:rPr>
      </w:pPr>
      <w:r w:rsidRPr="007436A1">
        <w:rPr>
          <w:rFonts w:ascii="Times New Roman" w:hAnsi="Times New Roman"/>
          <w:szCs w:val="24"/>
        </w:rPr>
        <w:t xml:space="preserve">Bryn </w:t>
      </w:r>
      <w:proofErr w:type="spellStart"/>
      <w:r w:rsidRPr="007436A1">
        <w:rPr>
          <w:rFonts w:ascii="Times New Roman" w:hAnsi="Times New Roman"/>
          <w:szCs w:val="24"/>
        </w:rPr>
        <w:t>Mawr</w:t>
      </w:r>
      <w:proofErr w:type="spellEnd"/>
      <w:r w:rsidR="00C86977">
        <w:rPr>
          <w:rFonts w:ascii="Times New Roman" w:hAnsi="Times New Roman"/>
          <w:szCs w:val="24"/>
        </w:rPr>
        <w:t xml:space="preserve"> College</w:t>
      </w:r>
    </w:p>
    <w:p w14:paraId="45369B85" w14:textId="6DB59E45" w:rsidR="00B350D1" w:rsidRPr="007436A1" w:rsidRDefault="00B350D1" w:rsidP="007436A1">
      <w:pPr>
        <w:pStyle w:val="BodyTextIndent"/>
        <w:numPr>
          <w:ilvl w:val="1"/>
          <w:numId w:val="12"/>
        </w:numPr>
        <w:tabs>
          <w:tab w:val="clear" w:pos="540"/>
          <w:tab w:val="clear" w:pos="810"/>
          <w:tab w:val="left" w:pos="720"/>
        </w:tabs>
        <w:rPr>
          <w:rFonts w:ascii="Times New Roman" w:hAnsi="Times New Roman"/>
          <w:szCs w:val="24"/>
        </w:rPr>
      </w:pPr>
      <w:r w:rsidRPr="007436A1">
        <w:rPr>
          <w:rFonts w:ascii="Times New Roman" w:hAnsi="Times New Roman"/>
          <w:szCs w:val="24"/>
        </w:rPr>
        <w:t xml:space="preserve">Duke University </w:t>
      </w:r>
    </w:p>
    <w:p w14:paraId="14ED4CD1" w14:textId="77777777" w:rsidR="00742BE5" w:rsidRPr="007979F8" w:rsidRDefault="00742BE5" w:rsidP="00A70AE9">
      <w:pPr>
        <w:pStyle w:val="BodyTextIndent2"/>
        <w:widowControl/>
        <w:tabs>
          <w:tab w:val="left" w:pos="720"/>
        </w:tabs>
        <w:ind w:left="450" w:firstLine="0"/>
        <w:rPr>
          <w:rFonts w:ascii="Times New Roman" w:hAnsi="Times New Roman"/>
          <w:b/>
          <w:bCs/>
          <w:szCs w:val="24"/>
        </w:rPr>
      </w:pPr>
      <w:bookmarkStart w:id="2" w:name="OLE_LINK1"/>
    </w:p>
    <w:p w14:paraId="6EA8AAEA" w14:textId="77777777" w:rsidR="0083302F" w:rsidRPr="007979F8" w:rsidRDefault="00A70AE9" w:rsidP="00A70AE9">
      <w:pPr>
        <w:pStyle w:val="BodyTextIndent2"/>
        <w:widowControl/>
        <w:tabs>
          <w:tab w:val="left" w:pos="720"/>
        </w:tabs>
        <w:ind w:hanging="720"/>
        <w:rPr>
          <w:rFonts w:ascii="Times New Roman" w:hAnsi="Times New Roman"/>
          <w:bCs/>
          <w:szCs w:val="24"/>
        </w:rPr>
      </w:pPr>
      <w:r w:rsidRPr="007979F8">
        <w:rPr>
          <w:rFonts w:ascii="Times New Roman" w:hAnsi="Times New Roman"/>
          <w:bCs/>
          <w:szCs w:val="24"/>
        </w:rPr>
        <w:tab/>
      </w:r>
      <w:r w:rsidR="00B8438C" w:rsidRPr="007979F8">
        <w:rPr>
          <w:rFonts w:ascii="Times New Roman" w:hAnsi="Times New Roman"/>
          <w:bCs/>
          <w:szCs w:val="24"/>
        </w:rPr>
        <w:t>Provide a copy of the e-mail</w:t>
      </w:r>
      <w:r w:rsidR="00385351" w:rsidRPr="007979F8">
        <w:rPr>
          <w:rFonts w:ascii="Times New Roman" w:hAnsi="Times New Roman"/>
          <w:bCs/>
          <w:szCs w:val="24"/>
        </w:rPr>
        <w:t xml:space="preserve"> </w:t>
      </w:r>
      <w:r w:rsidR="0083302F" w:rsidRPr="007979F8">
        <w:rPr>
          <w:rFonts w:ascii="Times New Roman" w:hAnsi="Times New Roman"/>
          <w:bCs/>
          <w:szCs w:val="24"/>
        </w:rPr>
        <w:t xml:space="preserve">notification to other institutions in the </w:t>
      </w:r>
      <w:r w:rsidR="00385351" w:rsidRPr="007979F8">
        <w:rPr>
          <w:rFonts w:ascii="Times New Roman" w:hAnsi="Times New Roman"/>
          <w:bCs/>
          <w:szCs w:val="24"/>
        </w:rPr>
        <w:t xml:space="preserve">state </w:t>
      </w:r>
      <w:r w:rsidR="00E03FD0" w:rsidRPr="007979F8">
        <w:rPr>
          <w:rFonts w:ascii="Times New Roman" w:hAnsi="Times New Roman"/>
          <w:bCs/>
          <w:szCs w:val="24"/>
        </w:rPr>
        <w:t xml:space="preserve">notifying them of the </w:t>
      </w:r>
      <w:r w:rsidR="0083302F" w:rsidRPr="007979F8">
        <w:rPr>
          <w:rFonts w:ascii="Times New Roman" w:hAnsi="Times New Roman"/>
          <w:bCs/>
          <w:szCs w:val="24"/>
        </w:rPr>
        <w:t>propo</w:t>
      </w:r>
      <w:r w:rsidR="00B8438C" w:rsidRPr="007979F8">
        <w:rPr>
          <w:rFonts w:ascii="Times New Roman" w:hAnsi="Times New Roman"/>
          <w:bCs/>
          <w:szCs w:val="24"/>
        </w:rPr>
        <w:t>sed program</w:t>
      </w:r>
      <w:r w:rsidR="00E03FD0" w:rsidRPr="007979F8">
        <w:rPr>
          <w:rFonts w:ascii="Times New Roman" w:hAnsi="Times New Roman"/>
          <w:bCs/>
          <w:szCs w:val="24"/>
        </w:rPr>
        <w:t xml:space="preserve">.  </w:t>
      </w:r>
      <w:r w:rsidR="00334386" w:rsidRPr="007979F8">
        <w:rPr>
          <w:rFonts w:ascii="Times New Roman" w:hAnsi="Times New Roman"/>
          <w:bCs/>
          <w:szCs w:val="24"/>
        </w:rPr>
        <w:t xml:space="preserve">Please inform institutions not to send the response to </w:t>
      </w:r>
      <w:r w:rsidR="00BD78AD" w:rsidRPr="007979F8">
        <w:rPr>
          <w:rFonts w:ascii="Times New Roman" w:hAnsi="Times New Roman"/>
          <w:b/>
          <w:bCs/>
          <w:szCs w:val="24"/>
        </w:rPr>
        <w:t>“</w:t>
      </w:r>
      <w:r w:rsidR="00334386" w:rsidRPr="007979F8">
        <w:rPr>
          <w:rFonts w:ascii="Times New Roman" w:hAnsi="Times New Roman"/>
          <w:b/>
          <w:bCs/>
          <w:szCs w:val="24"/>
        </w:rPr>
        <w:t>Reply All</w:t>
      </w:r>
      <w:r w:rsidR="00BD78AD" w:rsidRPr="007979F8">
        <w:rPr>
          <w:rFonts w:ascii="Times New Roman" w:hAnsi="Times New Roman"/>
          <w:b/>
          <w:bCs/>
          <w:szCs w:val="24"/>
        </w:rPr>
        <w:t>”</w:t>
      </w:r>
      <w:r w:rsidR="00334386" w:rsidRPr="007979F8">
        <w:rPr>
          <w:rFonts w:ascii="Times New Roman" w:hAnsi="Times New Roman"/>
          <w:bCs/>
          <w:szCs w:val="24"/>
        </w:rPr>
        <w:t>.</w:t>
      </w:r>
      <w:r w:rsidR="00BD78AD" w:rsidRPr="007979F8">
        <w:rPr>
          <w:rFonts w:ascii="Times New Roman" w:hAnsi="Times New Roman"/>
          <w:bCs/>
          <w:szCs w:val="24"/>
        </w:rPr>
        <w:t xml:space="preserve">  If you receive a</w:t>
      </w:r>
      <w:r w:rsidR="001D6FEA" w:rsidRPr="007979F8">
        <w:rPr>
          <w:rFonts w:ascii="Times New Roman" w:hAnsi="Times New Roman"/>
          <w:bCs/>
          <w:szCs w:val="24"/>
        </w:rPr>
        <w:t>n objection/</w:t>
      </w:r>
      <w:r w:rsidR="00BD78AD" w:rsidRPr="007979F8">
        <w:rPr>
          <w:rFonts w:ascii="Times New Roman" w:hAnsi="Times New Roman"/>
          <w:bCs/>
          <w:szCs w:val="24"/>
        </w:rPr>
        <w:t xml:space="preserve">concern(s) from an institution, reply to the institution and copy ADHE on the email.  That institution should respond and copy ADHE.  If the </w:t>
      </w:r>
      <w:r w:rsidR="001D6FEA" w:rsidRPr="007979F8">
        <w:rPr>
          <w:rFonts w:ascii="Times New Roman" w:hAnsi="Times New Roman"/>
          <w:bCs/>
          <w:szCs w:val="24"/>
        </w:rPr>
        <w:t>objection/</w:t>
      </w:r>
      <w:r w:rsidR="00BD78AD" w:rsidRPr="007979F8">
        <w:rPr>
          <w:rFonts w:ascii="Times New Roman" w:hAnsi="Times New Roman"/>
          <w:bCs/>
          <w:szCs w:val="24"/>
        </w:rPr>
        <w:t>concern(s) cannot be resolved, ADHE may intervene.</w:t>
      </w:r>
    </w:p>
    <w:bookmarkEnd w:id="2"/>
    <w:p w14:paraId="57B1CDAA" w14:textId="77777777" w:rsidR="0083302F" w:rsidRPr="007979F8" w:rsidRDefault="0083302F" w:rsidP="00A70AE9">
      <w:pPr>
        <w:pStyle w:val="BodyTextIndent"/>
        <w:tabs>
          <w:tab w:val="clear" w:pos="540"/>
          <w:tab w:val="clear" w:pos="810"/>
          <w:tab w:val="left" w:pos="720"/>
        </w:tabs>
        <w:rPr>
          <w:rFonts w:ascii="Times New Roman" w:hAnsi="Times New Roman"/>
          <w:b/>
          <w:szCs w:val="24"/>
        </w:rPr>
      </w:pPr>
    </w:p>
    <w:p w14:paraId="5B2BD9EF" w14:textId="77777777" w:rsidR="00FA3D77" w:rsidRPr="007979F8" w:rsidRDefault="00FA3D77" w:rsidP="00366B9E">
      <w:pPr>
        <w:tabs>
          <w:tab w:val="left" w:pos="720"/>
        </w:tabs>
        <w:ind w:left="720" w:hanging="720"/>
        <w:rPr>
          <w:b/>
          <w:szCs w:val="24"/>
        </w:rPr>
      </w:pPr>
      <w:r w:rsidRPr="007979F8">
        <w:rPr>
          <w:b/>
          <w:szCs w:val="24"/>
        </w:rPr>
        <w:tab/>
        <w:t>Note:  A written institutional objection</w:t>
      </w:r>
      <w:r w:rsidR="001D6FEA" w:rsidRPr="007979F8">
        <w:rPr>
          <w:b/>
          <w:szCs w:val="24"/>
        </w:rPr>
        <w:t>/concern(s)</w:t>
      </w:r>
      <w:r w:rsidRPr="007979F8">
        <w:rPr>
          <w:b/>
          <w:szCs w:val="24"/>
        </w:rPr>
        <w:t xml:space="preserve"> to the pro</w:t>
      </w:r>
      <w:r w:rsidR="00CB577D" w:rsidRPr="007979F8">
        <w:rPr>
          <w:b/>
          <w:szCs w:val="24"/>
        </w:rPr>
        <w:t>posed program/unit may</w:t>
      </w:r>
      <w:r w:rsidR="001D6FEA" w:rsidRPr="007979F8">
        <w:rPr>
          <w:b/>
          <w:szCs w:val="24"/>
        </w:rPr>
        <w:t xml:space="preserve"> </w:t>
      </w:r>
      <w:r w:rsidR="00CB577D" w:rsidRPr="007979F8">
        <w:rPr>
          <w:b/>
          <w:szCs w:val="24"/>
        </w:rPr>
        <w:t xml:space="preserve">delay </w:t>
      </w:r>
      <w:r w:rsidR="001D6FEA" w:rsidRPr="007979F8">
        <w:rPr>
          <w:b/>
          <w:szCs w:val="24"/>
        </w:rPr>
        <w:t xml:space="preserve">Arkansas Higher Education Coordinating Board (AHECB) </w:t>
      </w:r>
      <w:r w:rsidRPr="007979F8">
        <w:rPr>
          <w:b/>
          <w:szCs w:val="24"/>
        </w:rPr>
        <w:t>consideration of the proposal until the</w:t>
      </w:r>
      <w:r w:rsidR="001D6FEA" w:rsidRPr="007979F8">
        <w:rPr>
          <w:b/>
          <w:szCs w:val="24"/>
        </w:rPr>
        <w:t xml:space="preserve"> </w:t>
      </w:r>
      <w:r w:rsidRPr="007979F8">
        <w:rPr>
          <w:b/>
          <w:szCs w:val="24"/>
        </w:rPr>
        <w:t xml:space="preserve">next quarterly </w:t>
      </w:r>
      <w:r w:rsidR="001D6FEA" w:rsidRPr="007979F8">
        <w:rPr>
          <w:b/>
          <w:szCs w:val="24"/>
        </w:rPr>
        <w:t xml:space="preserve">AHECB </w:t>
      </w:r>
      <w:r w:rsidRPr="007979F8">
        <w:rPr>
          <w:b/>
          <w:szCs w:val="24"/>
        </w:rPr>
        <w:t>meeting.</w:t>
      </w:r>
    </w:p>
    <w:p w14:paraId="3C54843C" w14:textId="77777777" w:rsidR="00E564E2" w:rsidRPr="007979F8" w:rsidRDefault="00E564E2" w:rsidP="00A70AE9">
      <w:pPr>
        <w:tabs>
          <w:tab w:val="left" w:pos="-90"/>
          <w:tab w:val="left" w:pos="720"/>
        </w:tabs>
        <w:rPr>
          <w:szCs w:val="24"/>
        </w:rPr>
      </w:pPr>
    </w:p>
    <w:p w14:paraId="1161C68B" w14:textId="77777777" w:rsidR="0083302F" w:rsidRPr="007979F8" w:rsidRDefault="0083302F" w:rsidP="00366B9E">
      <w:pPr>
        <w:tabs>
          <w:tab w:val="left" w:pos="-90"/>
          <w:tab w:val="left" w:pos="720"/>
        </w:tabs>
        <w:ind w:left="720" w:hanging="720"/>
        <w:rPr>
          <w:b/>
          <w:szCs w:val="24"/>
        </w:rPr>
      </w:pPr>
      <w:r w:rsidRPr="007979F8">
        <w:rPr>
          <w:szCs w:val="24"/>
        </w:rPr>
        <w:t xml:space="preserve">16.  </w:t>
      </w:r>
      <w:r w:rsidR="00366B9E" w:rsidRPr="007979F8">
        <w:rPr>
          <w:szCs w:val="24"/>
        </w:rPr>
        <w:tab/>
      </w:r>
      <w:r w:rsidRPr="007979F8">
        <w:rPr>
          <w:b/>
          <w:szCs w:val="24"/>
        </w:rPr>
        <w:t>DESEGREGATION</w:t>
      </w:r>
    </w:p>
    <w:p w14:paraId="6F0A86AE" w14:textId="344FEC6C" w:rsidR="0083302F" w:rsidRPr="007979F8" w:rsidRDefault="00366B9E" w:rsidP="00366B9E">
      <w:pPr>
        <w:tabs>
          <w:tab w:val="left" w:pos="-90"/>
          <w:tab w:val="left" w:pos="720"/>
        </w:tabs>
        <w:ind w:left="720" w:right="540" w:hanging="720"/>
        <w:rPr>
          <w:szCs w:val="24"/>
        </w:rPr>
      </w:pPr>
      <w:r w:rsidRPr="007979F8">
        <w:rPr>
          <w:szCs w:val="24"/>
        </w:rPr>
        <w:tab/>
      </w:r>
      <w:r w:rsidR="0083302F" w:rsidRPr="007979F8">
        <w:rPr>
          <w:szCs w:val="24"/>
        </w:rPr>
        <w:t>State the total number of students, number of black students, and number of other minority students enrolled in related degree programs</w:t>
      </w:r>
      <w:r w:rsidR="005041A5" w:rsidRPr="007979F8">
        <w:rPr>
          <w:szCs w:val="24"/>
        </w:rPr>
        <w:t xml:space="preserve">, </w:t>
      </w:r>
      <w:r w:rsidR="0083302F" w:rsidRPr="007979F8">
        <w:rPr>
          <w:szCs w:val="24"/>
        </w:rPr>
        <w:t>if applicable</w:t>
      </w:r>
      <w:r w:rsidR="005041A5" w:rsidRPr="007979F8">
        <w:rPr>
          <w:szCs w:val="24"/>
        </w:rPr>
        <w:t>.</w:t>
      </w:r>
    </w:p>
    <w:p w14:paraId="792DB4A9" w14:textId="766C306F" w:rsidR="00B91C2A" w:rsidRPr="007979F8" w:rsidRDefault="00B91C2A" w:rsidP="00366B9E">
      <w:pPr>
        <w:tabs>
          <w:tab w:val="left" w:pos="-90"/>
          <w:tab w:val="left" w:pos="720"/>
        </w:tabs>
        <w:ind w:left="720" w:right="540" w:hanging="720"/>
        <w:rPr>
          <w:szCs w:val="24"/>
        </w:rPr>
      </w:pPr>
    </w:p>
    <w:p w14:paraId="2F8B044B" w14:textId="19FA3D82" w:rsidR="00B91C2A" w:rsidRPr="007436A1" w:rsidRDefault="007436A1" w:rsidP="00366B9E">
      <w:pPr>
        <w:tabs>
          <w:tab w:val="left" w:pos="-90"/>
          <w:tab w:val="left" w:pos="720"/>
        </w:tabs>
        <w:ind w:left="720" w:right="540" w:hanging="720"/>
        <w:rPr>
          <w:szCs w:val="24"/>
        </w:rPr>
      </w:pPr>
      <w:r>
        <w:rPr>
          <w:b/>
          <w:bCs/>
          <w:szCs w:val="24"/>
        </w:rPr>
        <w:tab/>
      </w:r>
      <w:r w:rsidR="00B91C2A" w:rsidRPr="007436A1">
        <w:rPr>
          <w:szCs w:val="24"/>
        </w:rPr>
        <w:t>We currently have 18 registered minors. Hispanic/Latinx: 2 African American: 1</w:t>
      </w:r>
    </w:p>
    <w:p w14:paraId="01DDA64B" w14:textId="77777777" w:rsidR="0083302F" w:rsidRPr="007979F8" w:rsidRDefault="0083302F" w:rsidP="00366B9E">
      <w:pPr>
        <w:tabs>
          <w:tab w:val="left" w:pos="-90"/>
          <w:tab w:val="left" w:pos="720"/>
        </w:tabs>
        <w:ind w:left="720" w:hanging="720"/>
        <w:rPr>
          <w:szCs w:val="24"/>
        </w:rPr>
      </w:pPr>
    </w:p>
    <w:p w14:paraId="2F414012" w14:textId="77777777" w:rsidR="00813AF1" w:rsidRPr="007979F8" w:rsidRDefault="00813AF1" w:rsidP="00813AF1">
      <w:pPr>
        <w:keepNext/>
        <w:keepLines/>
        <w:widowControl/>
        <w:numPr>
          <w:ilvl w:val="0"/>
          <w:numId w:val="1"/>
        </w:numPr>
        <w:tabs>
          <w:tab w:val="clear" w:pos="540"/>
          <w:tab w:val="left" w:pos="-90"/>
          <w:tab w:val="left" w:pos="720"/>
        </w:tabs>
        <w:ind w:left="720" w:right="-450" w:hanging="720"/>
        <w:rPr>
          <w:szCs w:val="24"/>
        </w:rPr>
      </w:pPr>
      <w:r w:rsidRPr="007979F8">
        <w:rPr>
          <w:b/>
          <w:szCs w:val="24"/>
        </w:rPr>
        <w:t>INSTITUTIONAL AGREEMENTS/MEMORANDUM OF UNDERSTANDING (MOU)</w:t>
      </w:r>
    </w:p>
    <w:p w14:paraId="7543CE8D" w14:textId="77777777" w:rsidR="00813AF1" w:rsidRPr="007979F8" w:rsidRDefault="00813AF1" w:rsidP="00813AF1">
      <w:pPr>
        <w:keepNext/>
        <w:keepLines/>
        <w:widowControl/>
        <w:tabs>
          <w:tab w:val="left" w:pos="-90"/>
          <w:tab w:val="left" w:pos="720"/>
        </w:tabs>
        <w:ind w:left="720" w:hanging="720"/>
        <w:rPr>
          <w:szCs w:val="24"/>
        </w:rPr>
      </w:pPr>
      <w:r w:rsidRPr="007979F8">
        <w:rPr>
          <w:szCs w:val="24"/>
        </w:rPr>
        <w:tab/>
        <w:t>If the courses or academic support services will be provided by other institutions or organizations, include a copy of the signed MOU that outlines the responsibilities of each party and the effective dates of the agreement.</w:t>
      </w:r>
    </w:p>
    <w:p w14:paraId="4557EA2A" w14:textId="77777777" w:rsidR="00813AF1" w:rsidRPr="007979F8" w:rsidRDefault="00813AF1" w:rsidP="00813AF1">
      <w:pPr>
        <w:tabs>
          <w:tab w:val="left" w:pos="-90"/>
          <w:tab w:val="left" w:pos="720"/>
        </w:tabs>
        <w:ind w:left="720" w:hanging="720"/>
        <w:rPr>
          <w:szCs w:val="24"/>
        </w:rPr>
      </w:pPr>
      <w:r w:rsidRPr="007979F8">
        <w:rPr>
          <w:szCs w:val="24"/>
        </w:rPr>
        <w:t xml:space="preserve">  </w:t>
      </w:r>
    </w:p>
    <w:p w14:paraId="58BF194F" w14:textId="77777777" w:rsidR="00813AF1" w:rsidRPr="007979F8" w:rsidRDefault="00813AF1" w:rsidP="00813AF1">
      <w:pPr>
        <w:numPr>
          <w:ilvl w:val="0"/>
          <w:numId w:val="1"/>
        </w:numPr>
        <w:tabs>
          <w:tab w:val="clear" w:pos="540"/>
          <w:tab w:val="left" w:pos="-90"/>
          <w:tab w:val="left" w:pos="720"/>
        </w:tabs>
        <w:ind w:left="720" w:hanging="720"/>
        <w:rPr>
          <w:szCs w:val="24"/>
        </w:rPr>
      </w:pPr>
      <w:r w:rsidRPr="007979F8">
        <w:rPr>
          <w:b/>
          <w:szCs w:val="24"/>
        </w:rPr>
        <w:t>ACADEMIC PROGRAM REVIEW</w:t>
      </w:r>
    </w:p>
    <w:p w14:paraId="363AD38D" w14:textId="64BF23D1" w:rsidR="00813AF1" w:rsidRPr="007979F8" w:rsidRDefault="00813AF1" w:rsidP="00813AF1">
      <w:pPr>
        <w:tabs>
          <w:tab w:val="left" w:pos="-90"/>
          <w:tab w:val="left" w:pos="720"/>
        </w:tabs>
        <w:ind w:left="720" w:hanging="720"/>
        <w:rPr>
          <w:szCs w:val="24"/>
        </w:rPr>
      </w:pPr>
      <w:r w:rsidRPr="007979F8">
        <w:rPr>
          <w:szCs w:val="24"/>
        </w:rPr>
        <w:tab/>
        <w:t>Provide scheduled program review date (within 10 years of program implementation date).</w:t>
      </w:r>
    </w:p>
    <w:p w14:paraId="13CE02FD" w14:textId="61555343" w:rsidR="00B91C2A" w:rsidRPr="007979F8" w:rsidRDefault="00B91C2A" w:rsidP="00813AF1">
      <w:pPr>
        <w:tabs>
          <w:tab w:val="left" w:pos="-90"/>
          <w:tab w:val="left" w:pos="720"/>
        </w:tabs>
        <w:ind w:left="720" w:hanging="720"/>
        <w:rPr>
          <w:szCs w:val="24"/>
        </w:rPr>
      </w:pPr>
    </w:p>
    <w:p w14:paraId="216829C0" w14:textId="7CE54B7D" w:rsidR="00B91C2A" w:rsidRPr="007436A1" w:rsidRDefault="007436A1" w:rsidP="00813AF1">
      <w:pPr>
        <w:tabs>
          <w:tab w:val="left" w:pos="-90"/>
          <w:tab w:val="left" w:pos="720"/>
        </w:tabs>
        <w:ind w:left="720" w:hanging="720"/>
        <w:rPr>
          <w:szCs w:val="24"/>
        </w:rPr>
      </w:pPr>
      <w:r>
        <w:rPr>
          <w:b/>
          <w:bCs/>
          <w:szCs w:val="24"/>
        </w:rPr>
        <w:tab/>
      </w:r>
      <w:r w:rsidR="0038415B">
        <w:rPr>
          <w:szCs w:val="24"/>
        </w:rPr>
        <w:t>The Italian Program academic review will occur with the WLLC Departmental review in 2026</w:t>
      </w:r>
      <w:r w:rsidR="003C03DE">
        <w:rPr>
          <w:szCs w:val="24"/>
        </w:rPr>
        <w:t>-2027</w:t>
      </w:r>
      <w:r w:rsidR="0038415B">
        <w:rPr>
          <w:szCs w:val="24"/>
        </w:rPr>
        <w:t xml:space="preserve">. </w:t>
      </w:r>
    </w:p>
    <w:p w14:paraId="09D298A0" w14:textId="77777777" w:rsidR="00813AF1" w:rsidRPr="007979F8" w:rsidRDefault="00813AF1" w:rsidP="00813AF1">
      <w:pPr>
        <w:tabs>
          <w:tab w:val="left" w:pos="-90"/>
          <w:tab w:val="left" w:pos="720"/>
        </w:tabs>
        <w:ind w:left="720" w:hanging="720"/>
        <w:rPr>
          <w:b/>
          <w:szCs w:val="24"/>
        </w:rPr>
      </w:pPr>
    </w:p>
    <w:p w14:paraId="6F35E1C7" w14:textId="77777777" w:rsidR="00813AF1" w:rsidRPr="007979F8" w:rsidRDefault="00813AF1" w:rsidP="00813AF1">
      <w:pPr>
        <w:numPr>
          <w:ilvl w:val="0"/>
          <w:numId w:val="1"/>
        </w:numPr>
        <w:tabs>
          <w:tab w:val="clear" w:pos="540"/>
          <w:tab w:val="left" w:pos="-90"/>
          <w:tab w:val="left" w:pos="720"/>
        </w:tabs>
        <w:ind w:left="720" w:hanging="720"/>
        <w:rPr>
          <w:szCs w:val="24"/>
        </w:rPr>
      </w:pPr>
      <w:r w:rsidRPr="007979F8">
        <w:rPr>
          <w:b/>
          <w:szCs w:val="24"/>
        </w:rPr>
        <w:t>PROVIDE ADDITIONAL INFORMATION IF REQUESTED BY ADHE</w:t>
      </w:r>
      <w:r w:rsidRPr="007979F8">
        <w:rPr>
          <w:szCs w:val="24"/>
        </w:rPr>
        <w:t xml:space="preserve"> </w:t>
      </w:r>
      <w:r w:rsidRPr="007979F8">
        <w:rPr>
          <w:b/>
          <w:szCs w:val="24"/>
        </w:rPr>
        <w:t>STAFF</w:t>
      </w:r>
    </w:p>
    <w:p w14:paraId="01237D38" w14:textId="77777777" w:rsidR="002711EA" w:rsidRPr="007979F8" w:rsidRDefault="002711EA" w:rsidP="00366B9E">
      <w:pPr>
        <w:tabs>
          <w:tab w:val="left" w:pos="-90"/>
          <w:tab w:val="left" w:pos="720"/>
        </w:tabs>
        <w:ind w:left="720" w:hanging="720"/>
        <w:rPr>
          <w:szCs w:val="24"/>
        </w:rPr>
      </w:pPr>
    </w:p>
    <w:p w14:paraId="49876C70" w14:textId="77777777" w:rsidR="002711EA" w:rsidRPr="007979F8" w:rsidRDefault="002711EA" w:rsidP="00366B9E">
      <w:pPr>
        <w:numPr>
          <w:ilvl w:val="0"/>
          <w:numId w:val="1"/>
        </w:numPr>
        <w:tabs>
          <w:tab w:val="clear" w:pos="540"/>
          <w:tab w:val="left" w:pos="-90"/>
          <w:tab w:val="left" w:pos="720"/>
        </w:tabs>
        <w:ind w:left="720" w:hanging="720"/>
        <w:rPr>
          <w:szCs w:val="24"/>
        </w:rPr>
      </w:pPr>
      <w:r w:rsidRPr="007979F8">
        <w:rPr>
          <w:b/>
          <w:szCs w:val="24"/>
        </w:rPr>
        <w:t>INSTRUCTION BY DISTANCE TECHNOLOGY</w:t>
      </w:r>
    </w:p>
    <w:p w14:paraId="6B57ED23" w14:textId="77777777" w:rsidR="002711EA" w:rsidRPr="007979F8" w:rsidRDefault="00366B9E" w:rsidP="00366B9E">
      <w:pPr>
        <w:tabs>
          <w:tab w:val="left" w:pos="-90"/>
          <w:tab w:val="left" w:pos="720"/>
        </w:tabs>
        <w:ind w:left="720" w:hanging="720"/>
        <w:rPr>
          <w:szCs w:val="24"/>
        </w:rPr>
      </w:pPr>
      <w:r w:rsidRPr="007979F8">
        <w:rPr>
          <w:szCs w:val="24"/>
        </w:rPr>
        <w:tab/>
      </w:r>
      <w:r w:rsidR="002711EA" w:rsidRPr="007979F8">
        <w:rPr>
          <w:szCs w:val="24"/>
        </w:rPr>
        <w:t>If the proposed program will be offered by distance technology, provide the following information:</w:t>
      </w:r>
    </w:p>
    <w:p w14:paraId="273144F6" w14:textId="77777777" w:rsidR="002711EA" w:rsidRPr="007979F8" w:rsidRDefault="00366B9E" w:rsidP="00366B9E">
      <w:pPr>
        <w:tabs>
          <w:tab w:val="left" w:pos="-90"/>
          <w:tab w:val="left" w:pos="720"/>
        </w:tabs>
        <w:ind w:left="720" w:hanging="720"/>
        <w:rPr>
          <w:szCs w:val="24"/>
        </w:rPr>
      </w:pPr>
      <w:r w:rsidRPr="007979F8">
        <w:rPr>
          <w:szCs w:val="24"/>
        </w:rPr>
        <w:tab/>
      </w:r>
      <w:r w:rsidR="002711EA" w:rsidRPr="007979F8">
        <w:rPr>
          <w:szCs w:val="24"/>
        </w:rPr>
        <w:t xml:space="preserve">Summarize institutional policies on the establishment, organization, </w:t>
      </w:r>
      <w:proofErr w:type="gramStart"/>
      <w:r w:rsidR="002711EA" w:rsidRPr="007979F8">
        <w:rPr>
          <w:szCs w:val="24"/>
        </w:rPr>
        <w:t>funding</w:t>
      </w:r>
      <w:proofErr w:type="gramEnd"/>
      <w:r w:rsidR="002711EA" w:rsidRPr="007979F8">
        <w:rPr>
          <w:szCs w:val="24"/>
        </w:rPr>
        <w:t xml:space="preserve"> and management of distance courses/degrees.</w:t>
      </w:r>
    </w:p>
    <w:p w14:paraId="282F64EA" w14:textId="77777777" w:rsidR="002711EA" w:rsidRPr="007979F8" w:rsidRDefault="00366B9E" w:rsidP="00366B9E">
      <w:pPr>
        <w:tabs>
          <w:tab w:val="left" w:pos="-90"/>
          <w:tab w:val="left" w:pos="720"/>
        </w:tabs>
        <w:ind w:left="720" w:hanging="720"/>
        <w:rPr>
          <w:szCs w:val="24"/>
        </w:rPr>
      </w:pPr>
      <w:r w:rsidRPr="007979F8">
        <w:rPr>
          <w:szCs w:val="24"/>
        </w:rPr>
        <w:tab/>
      </w:r>
      <w:r w:rsidR="002711EA" w:rsidRPr="007979F8">
        <w:rPr>
          <w:szCs w:val="24"/>
        </w:rPr>
        <w:t>Describe the internal organizational structure that coordinates (development, technical support, oversight) distances courses/degrees.</w:t>
      </w:r>
    </w:p>
    <w:p w14:paraId="3D3F2CCA" w14:textId="77777777" w:rsidR="002711EA" w:rsidRPr="007979F8" w:rsidRDefault="00366B9E" w:rsidP="00366B9E">
      <w:pPr>
        <w:tabs>
          <w:tab w:val="left" w:pos="-90"/>
          <w:tab w:val="left" w:pos="720"/>
        </w:tabs>
        <w:ind w:left="720" w:hanging="720"/>
        <w:rPr>
          <w:szCs w:val="24"/>
        </w:rPr>
      </w:pPr>
      <w:r w:rsidRPr="007979F8">
        <w:rPr>
          <w:szCs w:val="24"/>
        </w:rPr>
        <w:tab/>
      </w:r>
      <w:r w:rsidR="002711EA" w:rsidRPr="007979F8">
        <w:rPr>
          <w:szCs w:val="24"/>
        </w:rPr>
        <w:t>Summarize the policies and procedures to keep the technology infrastructure current.</w:t>
      </w:r>
    </w:p>
    <w:p w14:paraId="3BA61BAC" w14:textId="77777777" w:rsidR="002711EA" w:rsidRPr="007979F8" w:rsidRDefault="00366B9E" w:rsidP="00366B9E">
      <w:pPr>
        <w:tabs>
          <w:tab w:val="left" w:pos="-90"/>
          <w:tab w:val="left" w:pos="720"/>
        </w:tabs>
        <w:ind w:left="720" w:hanging="720"/>
        <w:rPr>
          <w:szCs w:val="24"/>
        </w:rPr>
      </w:pPr>
      <w:r w:rsidRPr="007979F8">
        <w:rPr>
          <w:szCs w:val="24"/>
        </w:rPr>
        <w:tab/>
      </w:r>
      <w:r w:rsidR="002711EA" w:rsidRPr="007979F8">
        <w:rPr>
          <w:szCs w:val="24"/>
        </w:rPr>
        <w:t>Summarize the procedures that assure the security of personal information.</w:t>
      </w:r>
    </w:p>
    <w:p w14:paraId="6E806A9A" w14:textId="77777777" w:rsidR="002711EA" w:rsidRPr="007979F8" w:rsidRDefault="00366B9E" w:rsidP="001D6FEA">
      <w:pPr>
        <w:tabs>
          <w:tab w:val="left" w:pos="-90"/>
          <w:tab w:val="left" w:pos="720"/>
        </w:tabs>
        <w:ind w:left="720" w:hanging="720"/>
        <w:rPr>
          <w:szCs w:val="24"/>
        </w:rPr>
      </w:pPr>
      <w:r w:rsidRPr="007979F8">
        <w:rPr>
          <w:szCs w:val="24"/>
        </w:rPr>
        <w:tab/>
      </w:r>
      <w:r w:rsidR="002711EA" w:rsidRPr="007979F8">
        <w:rPr>
          <w:szCs w:val="24"/>
        </w:rPr>
        <w:t>Provide a list of services that will be outsourced to other organizations (course materials, course management and delivery, technical services, online payment, student privacy, etc.)</w:t>
      </w:r>
      <w:r w:rsidR="005041A5" w:rsidRPr="007979F8">
        <w:rPr>
          <w:szCs w:val="24"/>
        </w:rPr>
        <w:t>.</w:t>
      </w:r>
    </w:p>
    <w:sectPr w:rsidR="002711EA" w:rsidRPr="007979F8" w:rsidSect="00195617">
      <w:headerReference w:type="default" r:id="rId20"/>
      <w:footerReference w:type="default" r:id="rId21"/>
      <w:pgSz w:w="12240" w:h="15840"/>
      <w:pgMar w:top="1350" w:right="1350" w:bottom="1440" w:left="1800" w:header="720" w:footer="10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ce R. Griffin" w:date="2022-10-20T12:22:00Z" w:initials="ARG">
    <w:p w14:paraId="21A3000F" w14:textId="77777777" w:rsidR="00DA6490" w:rsidRDefault="00DA6490" w:rsidP="00F96B50">
      <w:pPr>
        <w:pStyle w:val="CommentText"/>
      </w:pPr>
      <w:r>
        <w:rPr>
          <w:rStyle w:val="CommentReference"/>
        </w:rPr>
        <w:annotationRef/>
      </w:r>
      <w:r>
        <w:t>Reach out to Carolyn Smith with Global Campus to access the course evaluation form for ARSC.  I would attach it in an appendix.</w:t>
      </w:r>
    </w:p>
  </w:comment>
  <w:comment w:id="1" w:author="Ryan Cochran" w:date="2022-10-21T11:03:00Z" w:initials="RC">
    <w:p w14:paraId="071BA2C8" w14:textId="77777777" w:rsidR="003F3267" w:rsidRDefault="003F3267" w:rsidP="00C62575">
      <w:pPr>
        <w:pStyle w:val="CommentText"/>
      </w:pPr>
      <w:r>
        <w:rPr>
          <w:rStyle w:val="CommentReference"/>
        </w:rPr>
        <w:annotationRef/>
      </w:r>
      <w:r>
        <w:t>I've already reached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3000F" w15:done="0"/>
  <w15:commentEx w15:paraId="071BA2C8" w15:paraIdParent="21A300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C21" w16cex:dateUtc="2022-10-20T17:22:00Z"/>
  <w16cex:commentExtensible w16cex:durableId="26FCFB16" w16cex:dateUtc="2022-10-21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3000F" w16cid:durableId="26FBBC21"/>
  <w16cid:commentId w16cid:paraId="071BA2C8" w16cid:durableId="26FCF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BAC7" w14:textId="77777777" w:rsidR="008F099C" w:rsidRDefault="008F099C">
      <w:r>
        <w:separator/>
      </w:r>
    </w:p>
  </w:endnote>
  <w:endnote w:type="continuationSeparator" w:id="0">
    <w:p w14:paraId="49149B88" w14:textId="77777777" w:rsidR="008F099C" w:rsidRDefault="008F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59241E0C" w14:textId="77777777" w:rsidR="00A971B9" w:rsidRDefault="00A971B9">
        <w:pPr>
          <w:pStyle w:val="Footer"/>
          <w:jc w:val="center"/>
        </w:pPr>
        <w:r>
          <w:fldChar w:fldCharType="begin"/>
        </w:r>
        <w:r>
          <w:instrText xml:space="preserve"> PAGE   \* MERGEFORMAT </w:instrText>
        </w:r>
        <w:r>
          <w:fldChar w:fldCharType="separate"/>
        </w:r>
        <w:r w:rsidR="00D11961">
          <w:rPr>
            <w:noProof/>
          </w:rPr>
          <w:t>1</w:t>
        </w:r>
        <w:r>
          <w:rPr>
            <w:noProof/>
          </w:rPr>
          <w:fldChar w:fldCharType="end"/>
        </w:r>
      </w:p>
    </w:sdtContent>
  </w:sdt>
  <w:p w14:paraId="59A1A5D3"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A30D" w14:textId="77777777" w:rsidR="008F099C" w:rsidRDefault="008F099C">
      <w:r>
        <w:separator/>
      </w:r>
    </w:p>
  </w:footnote>
  <w:footnote w:type="continuationSeparator" w:id="0">
    <w:p w14:paraId="62891EAA" w14:textId="77777777" w:rsidR="008F099C" w:rsidRDefault="008F099C">
      <w:r>
        <w:continuationSeparator/>
      </w:r>
    </w:p>
  </w:footnote>
  <w:footnote w:id="1">
    <w:p w14:paraId="629E7A83" w14:textId="77777777" w:rsidR="00D3425A" w:rsidRPr="00FB53EB" w:rsidRDefault="00D3425A" w:rsidP="00D3425A">
      <w:pPr>
        <w:pStyle w:val="FootnoteText"/>
      </w:pPr>
      <w:r w:rsidRPr="00FB53EB">
        <w:rPr>
          <w:rStyle w:val="FootnoteReference"/>
        </w:rPr>
        <w:footnoteRef/>
      </w:r>
      <w:r w:rsidRPr="00FB53EB">
        <w:t xml:space="preserve"> Additionally, the UofA is a partner university with Rome Tre University, University of Rome “La Sapienza,” the Cattolica University, the University of Padova, the University of Pisa, the University of Parma, and the </w:t>
      </w:r>
      <w:proofErr w:type="spellStart"/>
      <w:r w:rsidRPr="00FB53EB">
        <w:t>Politecnico</w:t>
      </w:r>
      <w:proofErr w:type="spellEnd"/>
      <w:r w:rsidRPr="00FB53EB">
        <w:t xml:space="preserve"> University of Torino. These exchanges agreements are perfect advanced students to integrate into Italian institutions (semester or academic year long) and could also be a source of teaching faculty for the Italian Program. </w:t>
      </w:r>
    </w:p>
  </w:footnote>
  <w:footnote w:id="2">
    <w:p w14:paraId="74CEDAD7" w14:textId="77777777" w:rsidR="00D3425A" w:rsidRPr="00FB53EB" w:rsidRDefault="00D3425A" w:rsidP="00D3425A">
      <w:pPr>
        <w:pStyle w:val="FootnoteText"/>
      </w:pPr>
      <w:r w:rsidRPr="00FB53EB">
        <w:rPr>
          <w:rStyle w:val="FootnoteReference"/>
        </w:rPr>
        <w:footnoteRef/>
      </w:r>
      <w:r w:rsidRPr="00FB53EB">
        <w:t xml:space="preserve"> I do not know the exact starting date for Antonio, but he had been at the University since at least 1908 when Rosa moved to Fayetteville, Arkansas. </w:t>
      </w:r>
    </w:p>
  </w:footnote>
  <w:footnote w:id="3">
    <w:p w14:paraId="6E0BE365" w14:textId="77777777" w:rsidR="00D3425A" w:rsidRPr="00136641" w:rsidRDefault="00D3425A" w:rsidP="00D3425A">
      <w:pPr>
        <w:pStyle w:val="FootnoteText"/>
      </w:pPr>
      <w:r w:rsidRPr="00FB53EB">
        <w:rPr>
          <w:rStyle w:val="FootnoteReference"/>
        </w:rPr>
        <w:footnoteRef/>
      </w:r>
      <w:r w:rsidRPr="00FB53EB">
        <w:t xml:space="preserve"> The UofA Rome Center is another avenue for the Italian Program to send students wanting an internship or </w:t>
      </w:r>
      <w:proofErr w:type="spellStart"/>
      <w:r w:rsidRPr="00FB53EB">
        <w:t>researchship</w:t>
      </w:r>
      <w:proofErr w:type="spellEnd"/>
      <w:r w:rsidRPr="00FB53EB">
        <w:t>.</w:t>
      </w:r>
      <w:r w:rsidRPr="0013664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42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E0D"/>
    <w:multiLevelType w:val="multilevel"/>
    <w:tmpl w:val="38F2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54633"/>
    <w:multiLevelType w:val="multilevel"/>
    <w:tmpl w:val="952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B3686"/>
    <w:multiLevelType w:val="hybridMultilevel"/>
    <w:tmpl w:val="216E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23270"/>
    <w:multiLevelType w:val="hybridMultilevel"/>
    <w:tmpl w:val="7B109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E673F"/>
    <w:multiLevelType w:val="hybridMultilevel"/>
    <w:tmpl w:val="CDF026F2"/>
    <w:lvl w:ilvl="0" w:tplc="E43209BC">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36C2289"/>
    <w:multiLevelType w:val="hybridMultilevel"/>
    <w:tmpl w:val="32F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55026"/>
    <w:multiLevelType w:val="hybridMultilevel"/>
    <w:tmpl w:val="194CF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8" w15:restartNumberingAfterBreak="0">
    <w:nsid w:val="580D3EB3"/>
    <w:multiLevelType w:val="hybridMultilevel"/>
    <w:tmpl w:val="43EE5D6E"/>
    <w:lvl w:ilvl="0" w:tplc="A0F458C0">
      <w:start w:val="1"/>
      <w:numFmt w:val="bullet"/>
      <w:lvlText w:val="•"/>
      <w:lvlJc w:val="left"/>
      <w:pPr>
        <w:tabs>
          <w:tab w:val="num" w:pos="720"/>
        </w:tabs>
        <w:ind w:left="720" w:hanging="360"/>
      </w:pPr>
      <w:rPr>
        <w:rFonts w:ascii="Times New Roman" w:hAnsi="Times New Roman" w:hint="default"/>
      </w:rPr>
    </w:lvl>
    <w:lvl w:ilvl="1" w:tplc="2B28EA30" w:tentative="1">
      <w:start w:val="1"/>
      <w:numFmt w:val="bullet"/>
      <w:lvlText w:val="•"/>
      <w:lvlJc w:val="left"/>
      <w:pPr>
        <w:tabs>
          <w:tab w:val="num" w:pos="1440"/>
        </w:tabs>
        <w:ind w:left="1440" w:hanging="360"/>
      </w:pPr>
      <w:rPr>
        <w:rFonts w:ascii="Times New Roman" w:hAnsi="Times New Roman" w:hint="default"/>
      </w:rPr>
    </w:lvl>
    <w:lvl w:ilvl="2" w:tplc="CC14CA02" w:tentative="1">
      <w:start w:val="1"/>
      <w:numFmt w:val="bullet"/>
      <w:lvlText w:val="•"/>
      <w:lvlJc w:val="left"/>
      <w:pPr>
        <w:tabs>
          <w:tab w:val="num" w:pos="2160"/>
        </w:tabs>
        <w:ind w:left="2160" w:hanging="360"/>
      </w:pPr>
      <w:rPr>
        <w:rFonts w:ascii="Times New Roman" w:hAnsi="Times New Roman" w:hint="default"/>
      </w:rPr>
    </w:lvl>
    <w:lvl w:ilvl="3" w:tplc="3E9C44EE" w:tentative="1">
      <w:start w:val="1"/>
      <w:numFmt w:val="bullet"/>
      <w:lvlText w:val="•"/>
      <w:lvlJc w:val="left"/>
      <w:pPr>
        <w:tabs>
          <w:tab w:val="num" w:pos="2880"/>
        </w:tabs>
        <w:ind w:left="2880" w:hanging="360"/>
      </w:pPr>
      <w:rPr>
        <w:rFonts w:ascii="Times New Roman" w:hAnsi="Times New Roman" w:hint="default"/>
      </w:rPr>
    </w:lvl>
    <w:lvl w:ilvl="4" w:tplc="DD26BFE6" w:tentative="1">
      <w:start w:val="1"/>
      <w:numFmt w:val="bullet"/>
      <w:lvlText w:val="•"/>
      <w:lvlJc w:val="left"/>
      <w:pPr>
        <w:tabs>
          <w:tab w:val="num" w:pos="3600"/>
        </w:tabs>
        <w:ind w:left="3600" w:hanging="360"/>
      </w:pPr>
      <w:rPr>
        <w:rFonts w:ascii="Times New Roman" w:hAnsi="Times New Roman" w:hint="default"/>
      </w:rPr>
    </w:lvl>
    <w:lvl w:ilvl="5" w:tplc="74485C3C" w:tentative="1">
      <w:start w:val="1"/>
      <w:numFmt w:val="bullet"/>
      <w:lvlText w:val="•"/>
      <w:lvlJc w:val="left"/>
      <w:pPr>
        <w:tabs>
          <w:tab w:val="num" w:pos="4320"/>
        </w:tabs>
        <w:ind w:left="4320" w:hanging="360"/>
      </w:pPr>
      <w:rPr>
        <w:rFonts w:ascii="Times New Roman" w:hAnsi="Times New Roman" w:hint="default"/>
      </w:rPr>
    </w:lvl>
    <w:lvl w:ilvl="6" w:tplc="FCD291EC" w:tentative="1">
      <w:start w:val="1"/>
      <w:numFmt w:val="bullet"/>
      <w:lvlText w:val="•"/>
      <w:lvlJc w:val="left"/>
      <w:pPr>
        <w:tabs>
          <w:tab w:val="num" w:pos="5040"/>
        </w:tabs>
        <w:ind w:left="5040" w:hanging="360"/>
      </w:pPr>
      <w:rPr>
        <w:rFonts w:ascii="Times New Roman" w:hAnsi="Times New Roman" w:hint="default"/>
      </w:rPr>
    </w:lvl>
    <w:lvl w:ilvl="7" w:tplc="997A4892" w:tentative="1">
      <w:start w:val="1"/>
      <w:numFmt w:val="bullet"/>
      <w:lvlText w:val="•"/>
      <w:lvlJc w:val="left"/>
      <w:pPr>
        <w:tabs>
          <w:tab w:val="num" w:pos="5760"/>
        </w:tabs>
        <w:ind w:left="5760" w:hanging="360"/>
      </w:pPr>
      <w:rPr>
        <w:rFonts w:ascii="Times New Roman" w:hAnsi="Times New Roman" w:hint="default"/>
      </w:rPr>
    </w:lvl>
    <w:lvl w:ilvl="8" w:tplc="A0E621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C719CF"/>
    <w:multiLevelType w:val="hybridMultilevel"/>
    <w:tmpl w:val="88FC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94CCB"/>
    <w:multiLevelType w:val="hybridMultilevel"/>
    <w:tmpl w:val="95B6F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BB48CE"/>
    <w:multiLevelType w:val="hybridMultilevel"/>
    <w:tmpl w:val="C1CC6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0D0519"/>
    <w:multiLevelType w:val="hybridMultilevel"/>
    <w:tmpl w:val="DB2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17BC8"/>
    <w:multiLevelType w:val="hybridMultilevel"/>
    <w:tmpl w:val="19AC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C56B8"/>
    <w:multiLevelType w:val="hybridMultilevel"/>
    <w:tmpl w:val="312E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5A5A1A"/>
    <w:multiLevelType w:val="hybridMultilevel"/>
    <w:tmpl w:val="A1FA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C1D6759"/>
    <w:multiLevelType w:val="hybridMultilevel"/>
    <w:tmpl w:val="F8627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5616C4"/>
    <w:multiLevelType w:val="hybridMultilevel"/>
    <w:tmpl w:val="C152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4502989">
    <w:abstractNumId w:val="7"/>
  </w:num>
  <w:num w:numId="2" w16cid:durableId="1975334280">
    <w:abstractNumId w:val="16"/>
  </w:num>
  <w:num w:numId="3" w16cid:durableId="306669715">
    <w:abstractNumId w:val="2"/>
  </w:num>
  <w:num w:numId="4" w16cid:durableId="1415199883">
    <w:abstractNumId w:val="14"/>
  </w:num>
  <w:num w:numId="5" w16cid:durableId="1587570550">
    <w:abstractNumId w:val="11"/>
  </w:num>
  <w:num w:numId="6" w16cid:durableId="656346355">
    <w:abstractNumId w:val="4"/>
  </w:num>
  <w:num w:numId="7" w16cid:durableId="231742586">
    <w:abstractNumId w:val="3"/>
  </w:num>
  <w:num w:numId="8" w16cid:durableId="2043358890">
    <w:abstractNumId w:val="8"/>
  </w:num>
  <w:num w:numId="9" w16cid:durableId="1295477519">
    <w:abstractNumId w:val="15"/>
  </w:num>
  <w:num w:numId="10" w16cid:durableId="1600017709">
    <w:abstractNumId w:val="13"/>
  </w:num>
  <w:num w:numId="11" w16cid:durableId="2024698595">
    <w:abstractNumId w:val="1"/>
  </w:num>
  <w:num w:numId="12" w16cid:durableId="563566379">
    <w:abstractNumId w:val="9"/>
  </w:num>
  <w:num w:numId="13" w16cid:durableId="1929342888">
    <w:abstractNumId w:val="0"/>
  </w:num>
  <w:num w:numId="14" w16cid:durableId="286551338">
    <w:abstractNumId w:val="6"/>
  </w:num>
  <w:num w:numId="15" w16cid:durableId="1548099911">
    <w:abstractNumId w:val="5"/>
  </w:num>
  <w:num w:numId="16" w16cid:durableId="261306800">
    <w:abstractNumId w:val="10"/>
  </w:num>
  <w:num w:numId="17" w16cid:durableId="1279796058">
    <w:abstractNumId w:val="18"/>
  </w:num>
  <w:num w:numId="18" w16cid:durableId="423115989">
    <w:abstractNumId w:val="17"/>
  </w:num>
  <w:num w:numId="19" w16cid:durableId="188200850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R. Griffin">
    <w15:presenceInfo w15:providerId="AD" w15:userId="S::agriffin@uark.edu::36d62a34-b60e-4638-8c3e-7750e248900d"/>
  </w15:person>
  <w15:person w15:author="Ryan Cochran">
    <w15:presenceInfo w15:providerId="AD" w15:userId="S::rcc003@uark.edu::f9a8a64e-1810-4155-b250-b3a5a086f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4702"/>
    <w:rsid w:val="00006D96"/>
    <w:rsid w:val="00023593"/>
    <w:rsid w:val="00033A44"/>
    <w:rsid w:val="000353A4"/>
    <w:rsid w:val="000427BE"/>
    <w:rsid w:val="00047EC6"/>
    <w:rsid w:val="000626A7"/>
    <w:rsid w:val="000648B9"/>
    <w:rsid w:val="00066747"/>
    <w:rsid w:val="00067061"/>
    <w:rsid w:val="00074231"/>
    <w:rsid w:val="00076CFC"/>
    <w:rsid w:val="0007763B"/>
    <w:rsid w:val="0008331C"/>
    <w:rsid w:val="00093DB5"/>
    <w:rsid w:val="000A294E"/>
    <w:rsid w:val="000B6619"/>
    <w:rsid w:val="000C0C67"/>
    <w:rsid w:val="000C1B8E"/>
    <w:rsid w:val="000C3214"/>
    <w:rsid w:val="000C58EE"/>
    <w:rsid w:val="000D1509"/>
    <w:rsid w:val="000D5EEA"/>
    <w:rsid w:val="000D7F79"/>
    <w:rsid w:val="000E05EC"/>
    <w:rsid w:val="000E1F83"/>
    <w:rsid w:val="000E3A46"/>
    <w:rsid w:val="000E4BE1"/>
    <w:rsid w:val="000E7EFC"/>
    <w:rsid w:val="000F116F"/>
    <w:rsid w:val="001038A0"/>
    <w:rsid w:val="00105AE7"/>
    <w:rsid w:val="00106EB1"/>
    <w:rsid w:val="001113DB"/>
    <w:rsid w:val="00111490"/>
    <w:rsid w:val="00117DDF"/>
    <w:rsid w:val="00125F73"/>
    <w:rsid w:val="00127853"/>
    <w:rsid w:val="00134555"/>
    <w:rsid w:val="00134E5F"/>
    <w:rsid w:val="00137827"/>
    <w:rsid w:val="00142A9C"/>
    <w:rsid w:val="001438B6"/>
    <w:rsid w:val="00147EDE"/>
    <w:rsid w:val="00156059"/>
    <w:rsid w:val="00157BAA"/>
    <w:rsid w:val="00157FDA"/>
    <w:rsid w:val="00160ACC"/>
    <w:rsid w:val="001613FE"/>
    <w:rsid w:val="00166782"/>
    <w:rsid w:val="00176683"/>
    <w:rsid w:val="00181301"/>
    <w:rsid w:val="00190496"/>
    <w:rsid w:val="00190A48"/>
    <w:rsid w:val="00190C94"/>
    <w:rsid w:val="00195617"/>
    <w:rsid w:val="001A05D8"/>
    <w:rsid w:val="001A2192"/>
    <w:rsid w:val="001A7AD4"/>
    <w:rsid w:val="001B4E61"/>
    <w:rsid w:val="001C4330"/>
    <w:rsid w:val="001C7CA2"/>
    <w:rsid w:val="001D6FEA"/>
    <w:rsid w:val="001D760E"/>
    <w:rsid w:val="001E730C"/>
    <w:rsid w:val="001F2EAA"/>
    <w:rsid w:val="001F728A"/>
    <w:rsid w:val="00206123"/>
    <w:rsid w:val="0021211C"/>
    <w:rsid w:val="002170B7"/>
    <w:rsid w:val="002319E2"/>
    <w:rsid w:val="00233DDD"/>
    <w:rsid w:val="00235500"/>
    <w:rsid w:val="00253B0E"/>
    <w:rsid w:val="00262B75"/>
    <w:rsid w:val="002642DF"/>
    <w:rsid w:val="00270312"/>
    <w:rsid w:val="002711EA"/>
    <w:rsid w:val="0027496F"/>
    <w:rsid w:val="00276BAB"/>
    <w:rsid w:val="0028053E"/>
    <w:rsid w:val="00282EFB"/>
    <w:rsid w:val="00286644"/>
    <w:rsid w:val="002878D5"/>
    <w:rsid w:val="00290AA1"/>
    <w:rsid w:val="002947FC"/>
    <w:rsid w:val="0029568C"/>
    <w:rsid w:val="002A64F9"/>
    <w:rsid w:val="002A7D92"/>
    <w:rsid w:val="002C7F01"/>
    <w:rsid w:val="002E1C78"/>
    <w:rsid w:val="002F2A20"/>
    <w:rsid w:val="002F71B6"/>
    <w:rsid w:val="00301688"/>
    <w:rsid w:val="00301AE1"/>
    <w:rsid w:val="00324F73"/>
    <w:rsid w:val="00326CE2"/>
    <w:rsid w:val="00334386"/>
    <w:rsid w:val="0034696A"/>
    <w:rsid w:val="00347A03"/>
    <w:rsid w:val="00354007"/>
    <w:rsid w:val="00364F89"/>
    <w:rsid w:val="00366B9E"/>
    <w:rsid w:val="003731A6"/>
    <w:rsid w:val="0037597E"/>
    <w:rsid w:val="0038350C"/>
    <w:rsid w:val="0038415B"/>
    <w:rsid w:val="00385351"/>
    <w:rsid w:val="0038649A"/>
    <w:rsid w:val="003865EC"/>
    <w:rsid w:val="00392F8E"/>
    <w:rsid w:val="003A1900"/>
    <w:rsid w:val="003A20C6"/>
    <w:rsid w:val="003A336C"/>
    <w:rsid w:val="003B337F"/>
    <w:rsid w:val="003B55AC"/>
    <w:rsid w:val="003C03DE"/>
    <w:rsid w:val="003C317B"/>
    <w:rsid w:val="003D7388"/>
    <w:rsid w:val="003E4A83"/>
    <w:rsid w:val="003F0E46"/>
    <w:rsid w:val="003F3267"/>
    <w:rsid w:val="003F6324"/>
    <w:rsid w:val="00400023"/>
    <w:rsid w:val="00411325"/>
    <w:rsid w:val="00415985"/>
    <w:rsid w:val="00441A1F"/>
    <w:rsid w:val="004458BD"/>
    <w:rsid w:val="00446ED4"/>
    <w:rsid w:val="00461BD6"/>
    <w:rsid w:val="004647FF"/>
    <w:rsid w:val="004713EE"/>
    <w:rsid w:val="004748D4"/>
    <w:rsid w:val="0047740A"/>
    <w:rsid w:val="00483CEF"/>
    <w:rsid w:val="00485EF5"/>
    <w:rsid w:val="00487D1D"/>
    <w:rsid w:val="00496EE5"/>
    <w:rsid w:val="004A3163"/>
    <w:rsid w:val="004B6719"/>
    <w:rsid w:val="004C2B7F"/>
    <w:rsid w:val="004C4FCA"/>
    <w:rsid w:val="004D0B95"/>
    <w:rsid w:val="004D1389"/>
    <w:rsid w:val="004E1C90"/>
    <w:rsid w:val="004E4774"/>
    <w:rsid w:val="004E51AA"/>
    <w:rsid w:val="004F697C"/>
    <w:rsid w:val="005026E2"/>
    <w:rsid w:val="00502D0E"/>
    <w:rsid w:val="005041A5"/>
    <w:rsid w:val="00504481"/>
    <w:rsid w:val="00506615"/>
    <w:rsid w:val="005200DA"/>
    <w:rsid w:val="00523917"/>
    <w:rsid w:val="00523A0A"/>
    <w:rsid w:val="00525D3D"/>
    <w:rsid w:val="00526923"/>
    <w:rsid w:val="00533A28"/>
    <w:rsid w:val="0054263B"/>
    <w:rsid w:val="0054347B"/>
    <w:rsid w:val="00543BA1"/>
    <w:rsid w:val="005461B7"/>
    <w:rsid w:val="005504A2"/>
    <w:rsid w:val="00550BC3"/>
    <w:rsid w:val="00552EFF"/>
    <w:rsid w:val="005656D6"/>
    <w:rsid w:val="005735FC"/>
    <w:rsid w:val="00575954"/>
    <w:rsid w:val="0057600F"/>
    <w:rsid w:val="0058102A"/>
    <w:rsid w:val="005815E6"/>
    <w:rsid w:val="005A3423"/>
    <w:rsid w:val="005A5BFF"/>
    <w:rsid w:val="005B63B1"/>
    <w:rsid w:val="005C4095"/>
    <w:rsid w:val="005D00AE"/>
    <w:rsid w:val="005E387D"/>
    <w:rsid w:val="00617F2C"/>
    <w:rsid w:val="006225D9"/>
    <w:rsid w:val="00627CDC"/>
    <w:rsid w:val="00630393"/>
    <w:rsid w:val="006308CF"/>
    <w:rsid w:val="00631FF6"/>
    <w:rsid w:val="006334C8"/>
    <w:rsid w:val="00641646"/>
    <w:rsid w:val="00644319"/>
    <w:rsid w:val="00652764"/>
    <w:rsid w:val="00652D4C"/>
    <w:rsid w:val="00653CD4"/>
    <w:rsid w:val="0065503E"/>
    <w:rsid w:val="006553BD"/>
    <w:rsid w:val="006609C1"/>
    <w:rsid w:val="00662EF1"/>
    <w:rsid w:val="00665681"/>
    <w:rsid w:val="00667FBD"/>
    <w:rsid w:val="006723B0"/>
    <w:rsid w:val="00675E24"/>
    <w:rsid w:val="0068079F"/>
    <w:rsid w:val="00683FAE"/>
    <w:rsid w:val="006927B2"/>
    <w:rsid w:val="00695091"/>
    <w:rsid w:val="006A2B8D"/>
    <w:rsid w:val="006A3A96"/>
    <w:rsid w:val="006A4206"/>
    <w:rsid w:val="006B06AB"/>
    <w:rsid w:val="006B2200"/>
    <w:rsid w:val="006B2C9F"/>
    <w:rsid w:val="006D349F"/>
    <w:rsid w:val="006D374C"/>
    <w:rsid w:val="006E77CF"/>
    <w:rsid w:val="006E7F20"/>
    <w:rsid w:val="006F3838"/>
    <w:rsid w:val="006F60FF"/>
    <w:rsid w:val="00702C0B"/>
    <w:rsid w:val="007034BA"/>
    <w:rsid w:val="00707803"/>
    <w:rsid w:val="007155F2"/>
    <w:rsid w:val="007159DD"/>
    <w:rsid w:val="00717265"/>
    <w:rsid w:val="00717315"/>
    <w:rsid w:val="0072071B"/>
    <w:rsid w:val="00730C58"/>
    <w:rsid w:val="0074085F"/>
    <w:rsid w:val="00742BE5"/>
    <w:rsid w:val="007436A1"/>
    <w:rsid w:val="0074629E"/>
    <w:rsid w:val="00750CB1"/>
    <w:rsid w:val="007606D8"/>
    <w:rsid w:val="007607A2"/>
    <w:rsid w:val="00761C5D"/>
    <w:rsid w:val="00762E48"/>
    <w:rsid w:val="00762F47"/>
    <w:rsid w:val="00766720"/>
    <w:rsid w:val="00772B15"/>
    <w:rsid w:val="007755A3"/>
    <w:rsid w:val="00775DC1"/>
    <w:rsid w:val="00776679"/>
    <w:rsid w:val="0078290E"/>
    <w:rsid w:val="007839EA"/>
    <w:rsid w:val="00785368"/>
    <w:rsid w:val="007910FB"/>
    <w:rsid w:val="00794B96"/>
    <w:rsid w:val="00795EB2"/>
    <w:rsid w:val="00796D6F"/>
    <w:rsid w:val="007979F8"/>
    <w:rsid w:val="00797B73"/>
    <w:rsid w:val="007A12F8"/>
    <w:rsid w:val="007A2AE8"/>
    <w:rsid w:val="007B1B6C"/>
    <w:rsid w:val="007B1FE4"/>
    <w:rsid w:val="007B4D16"/>
    <w:rsid w:val="007B6F14"/>
    <w:rsid w:val="007B7EA7"/>
    <w:rsid w:val="007C4408"/>
    <w:rsid w:val="007C6709"/>
    <w:rsid w:val="007D2CCE"/>
    <w:rsid w:val="007D3BC8"/>
    <w:rsid w:val="007E32E5"/>
    <w:rsid w:val="007E5F90"/>
    <w:rsid w:val="007F23C8"/>
    <w:rsid w:val="007F4310"/>
    <w:rsid w:val="007F7C4F"/>
    <w:rsid w:val="008046CE"/>
    <w:rsid w:val="00813AF1"/>
    <w:rsid w:val="00816E78"/>
    <w:rsid w:val="0082346D"/>
    <w:rsid w:val="0083302F"/>
    <w:rsid w:val="0083396D"/>
    <w:rsid w:val="00834190"/>
    <w:rsid w:val="00836B74"/>
    <w:rsid w:val="0083763C"/>
    <w:rsid w:val="00840A1D"/>
    <w:rsid w:val="008415D5"/>
    <w:rsid w:val="0084488F"/>
    <w:rsid w:val="00845636"/>
    <w:rsid w:val="00854301"/>
    <w:rsid w:val="00854410"/>
    <w:rsid w:val="008601FF"/>
    <w:rsid w:val="0086344B"/>
    <w:rsid w:val="00864A61"/>
    <w:rsid w:val="00866D59"/>
    <w:rsid w:val="00867ECF"/>
    <w:rsid w:val="008704D0"/>
    <w:rsid w:val="00893C24"/>
    <w:rsid w:val="008A07A3"/>
    <w:rsid w:val="008A6589"/>
    <w:rsid w:val="008B4FD8"/>
    <w:rsid w:val="008B5839"/>
    <w:rsid w:val="008C1217"/>
    <w:rsid w:val="008C6161"/>
    <w:rsid w:val="008D0F19"/>
    <w:rsid w:val="008D122E"/>
    <w:rsid w:val="008D3F03"/>
    <w:rsid w:val="008D646E"/>
    <w:rsid w:val="008E15E0"/>
    <w:rsid w:val="008F099C"/>
    <w:rsid w:val="008F13A6"/>
    <w:rsid w:val="008F14AB"/>
    <w:rsid w:val="00903C43"/>
    <w:rsid w:val="00917699"/>
    <w:rsid w:val="00924B2D"/>
    <w:rsid w:val="00924C32"/>
    <w:rsid w:val="009334B3"/>
    <w:rsid w:val="00935841"/>
    <w:rsid w:val="00936E76"/>
    <w:rsid w:val="0093783F"/>
    <w:rsid w:val="00944A97"/>
    <w:rsid w:val="00947677"/>
    <w:rsid w:val="00951E39"/>
    <w:rsid w:val="009530EB"/>
    <w:rsid w:val="00957DE7"/>
    <w:rsid w:val="00960891"/>
    <w:rsid w:val="0096208B"/>
    <w:rsid w:val="00966417"/>
    <w:rsid w:val="0096749B"/>
    <w:rsid w:val="009769B6"/>
    <w:rsid w:val="00985120"/>
    <w:rsid w:val="00987175"/>
    <w:rsid w:val="00993074"/>
    <w:rsid w:val="00995728"/>
    <w:rsid w:val="00997FDD"/>
    <w:rsid w:val="009A1F28"/>
    <w:rsid w:val="009A79BE"/>
    <w:rsid w:val="009A7D9E"/>
    <w:rsid w:val="009C6480"/>
    <w:rsid w:val="009D0BBE"/>
    <w:rsid w:val="009D2C25"/>
    <w:rsid w:val="009D2CA8"/>
    <w:rsid w:val="009D6709"/>
    <w:rsid w:val="009D697F"/>
    <w:rsid w:val="009E428A"/>
    <w:rsid w:val="009E7203"/>
    <w:rsid w:val="009F176B"/>
    <w:rsid w:val="009F48A2"/>
    <w:rsid w:val="00A00BE2"/>
    <w:rsid w:val="00A04EA7"/>
    <w:rsid w:val="00A079AC"/>
    <w:rsid w:val="00A10779"/>
    <w:rsid w:val="00A11B4A"/>
    <w:rsid w:val="00A14EA7"/>
    <w:rsid w:val="00A21E19"/>
    <w:rsid w:val="00A33591"/>
    <w:rsid w:val="00A47B4E"/>
    <w:rsid w:val="00A47FFE"/>
    <w:rsid w:val="00A703E7"/>
    <w:rsid w:val="00A70AE9"/>
    <w:rsid w:val="00A7159A"/>
    <w:rsid w:val="00A73EA0"/>
    <w:rsid w:val="00A80071"/>
    <w:rsid w:val="00A803CE"/>
    <w:rsid w:val="00A82395"/>
    <w:rsid w:val="00A86945"/>
    <w:rsid w:val="00A86F44"/>
    <w:rsid w:val="00A90D17"/>
    <w:rsid w:val="00A91A41"/>
    <w:rsid w:val="00A92544"/>
    <w:rsid w:val="00A971B9"/>
    <w:rsid w:val="00AC240B"/>
    <w:rsid w:val="00AC7E3D"/>
    <w:rsid w:val="00AD752D"/>
    <w:rsid w:val="00AE02E9"/>
    <w:rsid w:val="00AE5747"/>
    <w:rsid w:val="00AF1370"/>
    <w:rsid w:val="00AF45CE"/>
    <w:rsid w:val="00AF6CE1"/>
    <w:rsid w:val="00B02A12"/>
    <w:rsid w:val="00B03384"/>
    <w:rsid w:val="00B0540B"/>
    <w:rsid w:val="00B11BB4"/>
    <w:rsid w:val="00B121F5"/>
    <w:rsid w:val="00B15332"/>
    <w:rsid w:val="00B22661"/>
    <w:rsid w:val="00B22B2C"/>
    <w:rsid w:val="00B24DBC"/>
    <w:rsid w:val="00B34225"/>
    <w:rsid w:val="00B342E8"/>
    <w:rsid w:val="00B347A1"/>
    <w:rsid w:val="00B350D1"/>
    <w:rsid w:val="00B35503"/>
    <w:rsid w:val="00B370F4"/>
    <w:rsid w:val="00B4333F"/>
    <w:rsid w:val="00B477A6"/>
    <w:rsid w:val="00B47AC1"/>
    <w:rsid w:val="00B537C2"/>
    <w:rsid w:val="00B64ABA"/>
    <w:rsid w:val="00B6675B"/>
    <w:rsid w:val="00B770AB"/>
    <w:rsid w:val="00B81D97"/>
    <w:rsid w:val="00B81EFE"/>
    <w:rsid w:val="00B8438C"/>
    <w:rsid w:val="00B91C2A"/>
    <w:rsid w:val="00B9594F"/>
    <w:rsid w:val="00B97CB8"/>
    <w:rsid w:val="00BA03F1"/>
    <w:rsid w:val="00BA1CAF"/>
    <w:rsid w:val="00BB7C29"/>
    <w:rsid w:val="00BD25BD"/>
    <w:rsid w:val="00BD78AD"/>
    <w:rsid w:val="00BE68A8"/>
    <w:rsid w:val="00BF084A"/>
    <w:rsid w:val="00BF6ABE"/>
    <w:rsid w:val="00BF7FAB"/>
    <w:rsid w:val="00C05D62"/>
    <w:rsid w:val="00C11D29"/>
    <w:rsid w:val="00C1679A"/>
    <w:rsid w:val="00C17ADE"/>
    <w:rsid w:val="00C17EF9"/>
    <w:rsid w:val="00C222BC"/>
    <w:rsid w:val="00C229FF"/>
    <w:rsid w:val="00C30F12"/>
    <w:rsid w:val="00C355D1"/>
    <w:rsid w:val="00C41F22"/>
    <w:rsid w:val="00C44F8F"/>
    <w:rsid w:val="00C518F0"/>
    <w:rsid w:val="00C557FC"/>
    <w:rsid w:val="00C60B42"/>
    <w:rsid w:val="00C66A2F"/>
    <w:rsid w:val="00C7033F"/>
    <w:rsid w:val="00C735C5"/>
    <w:rsid w:val="00C73BFB"/>
    <w:rsid w:val="00C80F21"/>
    <w:rsid w:val="00C86977"/>
    <w:rsid w:val="00C9496F"/>
    <w:rsid w:val="00C94984"/>
    <w:rsid w:val="00C97806"/>
    <w:rsid w:val="00C97CAE"/>
    <w:rsid w:val="00CA2F65"/>
    <w:rsid w:val="00CA3522"/>
    <w:rsid w:val="00CB041D"/>
    <w:rsid w:val="00CB35B3"/>
    <w:rsid w:val="00CB577D"/>
    <w:rsid w:val="00CB59FD"/>
    <w:rsid w:val="00CB5F44"/>
    <w:rsid w:val="00CD0BA8"/>
    <w:rsid w:val="00CD1D6A"/>
    <w:rsid w:val="00CD2E48"/>
    <w:rsid w:val="00CD6FF1"/>
    <w:rsid w:val="00CD734B"/>
    <w:rsid w:val="00CE0EB7"/>
    <w:rsid w:val="00CE170C"/>
    <w:rsid w:val="00CE4D74"/>
    <w:rsid w:val="00CE5B67"/>
    <w:rsid w:val="00CE7177"/>
    <w:rsid w:val="00CF0F42"/>
    <w:rsid w:val="00CF5386"/>
    <w:rsid w:val="00D020F7"/>
    <w:rsid w:val="00D11961"/>
    <w:rsid w:val="00D15008"/>
    <w:rsid w:val="00D20987"/>
    <w:rsid w:val="00D24148"/>
    <w:rsid w:val="00D308A9"/>
    <w:rsid w:val="00D32780"/>
    <w:rsid w:val="00D3425A"/>
    <w:rsid w:val="00D50AC9"/>
    <w:rsid w:val="00D60F5A"/>
    <w:rsid w:val="00D62DA1"/>
    <w:rsid w:val="00D65A48"/>
    <w:rsid w:val="00D72AD3"/>
    <w:rsid w:val="00D76046"/>
    <w:rsid w:val="00D87B41"/>
    <w:rsid w:val="00D92A20"/>
    <w:rsid w:val="00D96A4F"/>
    <w:rsid w:val="00DA2E02"/>
    <w:rsid w:val="00DA4661"/>
    <w:rsid w:val="00DA6490"/>
    <w:rsid w:val="00DC1EBB"/>
    <w:rsid w:val="00DC3DAB"/>
    <w:rsid w:val="00DC4AA8"/>
    <w:rsid w:val="00DC5366"/>
    <w:rsid w:val="00DD2F7A"/>
    <w:rsid w:val="00DD64DF"/>
    <w:rsid w:val="00DE0B04"/>
    <w:rsid w:val="00E004C4"/>
    <w:rsid w:val="00E01EC0"/>
    <w:rsid w:val="00E03FD0"/>
    <w:rsid w:val="00E11DEB"/>
    <w:rsid w:val="00E13C52"/>
    <w:rsid w:val="00E154DD"/>
    <w:rsid w:val="00E24E5E"/>
    <w:rsid w:val="00E3431D"/>
    <w:rsid w:val="00E3659E"/>
    <w:rsid w:val="00E375B1"/>
    <w:rsid w:val="00E40C58"/>
    <w:rsid w:val="00E41BAA"/>
    <w:rsid w:val="00E4253D"/>
    <w:rsid w:val="00E51493"/>
    <w:rsid w:val="00E529D0"/>
    <w:rsid w:val="00E564E2"/>
    <w:rsid w:val="00E61E0B"/>
    <w:rsid w:val="00E62623"/>
    <w:rsid w:val="00E62693"/>
    <w:rsid w:val="00E66907"/>
    <w:rsid w:val="00E673E2"/>
    <w:rsid w:val="00E70CD6"/>
    <w:rsid w:val="00E755DC"/>
    <w:rsid w:val="00E7783F"/>
    <w:rsid w:val="00E84EC3"/>
    <w:rsid w:val="00E92E1F"/>
    <w:rsid w:val="00E9479A"/>
    <w:rsid w:val="00EA08E2"/>
    <w:rsid w:val="00EA4A9E"/>
    <w:rsid w:val="00EB224B"/>
    <w:rsid w:val="00EB69BE"/>
    <w:rsid w:val="00EC2598"/>
    <w:rsid w:val="00EC2DFC"/>
    <w:rsid w:val="00EC58F9"/>
    <w:rsid w:val="00EE17BF"/>
    <w:rsid w:val="00EE23A2"/>
    <w:rsid w:val="00EE31C2"/>
    <w:rsid w:val="00EE744F"/>
    <w:rsid w:val="00EE7F12"/>
    <w:rsid w:val="00EF0621"/>
    <w:rsid w:val="00EF68DC"/>
    <w:rsid w:val="00F0102D"/>
    <w:rsid w:val="00F037EE"/>
    <w:rsid w:val="00F04B62"/>
    <w:rsid w:val="00F050D1"/>
    <w:rsid w:val="00F05BAE"/>
    <w:rsid w:val="00F13C91"/>
    <w:rsid w:val="00F14481"/>
    <w:rsid w:val="00F2256E"/>
    <w:rsid w:val="00F323D9"/>
    <w:rsid w:val="00F33304"/>
    <w:rsid w:val="00F334ED"/>
    <w:rsid w:val="00F37373"/>
    <w:rsid w:val="00F37C5D"/>
    <w:rsid w:val="00F40A43"/>
    <w:rsid w:val="00F420B1"/>
    <w:rsid w:val="00F47755"/>
    <w:rsid w:val="00F5004A"/>
    <w:rsid w:val="00F524D6"/>
    <w:rsid w:val="00F554FD"/>
    <w:rsid w:val="00F579A2"/>
    <w:rsid w:val="00F63AE2"/>
    <w:rsid w:val="00F712A4"/>
    <w:rsid w:val="00F85AB0"/>
    <w:rsid w:val="00F8655A"/>
    <w:rsid w:val="00F8696B"/>
    <w:rsid w:val="00F8772C"/>
    <w:rsid w:val="00F923FF"/>
    <w:rsid w:val="00F93CD3"/>
    <w:rsid w:val="00FA3D77"/>
    <w:rsid w:val="00FA6835"/>
    <w:rsid w:val="00FA7E37"/>
    <w:rsid w:val="00FB1DBC"/>
    <w:rsid w:val="00FB34D6"/>
    <w:rsid w:val="00FB53EB"/>
    <w:rsid w:val="00FB5910"/>
    <w:rsid w:val="00FC0C1A"/>
    <w:rsid w:val="00FD50C6"/>
    <w:rsid w:val="00FE280A"/>
    <w:rsid w:val="00FE51D7"/>
    <w:rsid w:val="00FE5CCD"/>
    <w:rsid w:val="00FE6B97"/>
    <w:rsid w:val="00FF0EA4"/>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0189"/>
  <w15:docId w15:val="{CA0509B9-68F7-44D9-8BB6-1594B7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paragraph" w:styleId="BalloonText">
    <w:name w:val="Balloon Text"/>
    <w:basedOn w:val="Normal"/>
    <w:link w:val="BalloonTextChar"/>
    <w:semiHidden/>
    <w:unhideWhenUsed/>
    <w:rsid w:val="00290AA1"/>
    <w:rPr>
      <w:rFonts w:ascii="Segoe UI" w:hAnsi="Segoe UI" w:cs="Segoe UI"/>
      <w:sz w:val="18"/>
      <w:szCs w:val="18"/>
    </w:rPr>
  </w:style>
  <w:style w:type="character" w:customStyle="1" w:styleId="BalloonTextChar">
    <w:name w:val="Balloon Text Char"/>
    <w:basedOn w:val="DefaultParagraphFont"/>
    <w:link w:val="BalloonText"/>
    <w:semiHidden/>
    <w:rsid w:val="00290AA1"/>
    <w:rPr>
      <w:rFonts w:ascii="Segoe UI" w:hAnsi="Segoe UI" w:cs="Segoe UI"/>
      <w:snapToGrid w:val="0"/>
      <w:sz w:val="18"/>
      <w:szCs w:val="18"/>
    </w:rPr>
  </w:style>
  <w:style w:type="paragraph" w:styleId="FootnoteText">
    <w:name w:val="footnote text"/>
    <w:basedOn w:val="Normal"/>
    <w:link w:val="FootnoteTextChar"/>
    <w:uiPriority w:val="99"/>
    <w:semiHidden/>
    <w:unhideWhenUsed/>
    <w:rsid w:val="00D3425A"/>
    <w:pPr>
      <w:widowControl/>
      <w:pBdr>
        <w:top w:val="nil"/>
        <w:left w:val="nil"/>
        <w:bottom w:val="nil"/>
        <w:right w:val="nil"/>
        <w:between w:val="nil"/>
        <w:bar w:val="nil"/>
      </w:pBdr>
    </w:pPr>
    <w:rPr>
      <w:rFonts w:eastAsia="Arial Unicode MS"/>
      <w:snapToGrid/>
      <w:sz w:val="20"/>
      <w:bdr w:val="nil"/>
    </w:rPr>
  </w:style>
  <w:style w:type="character" w:customStyle="1" w:styleId="FootnoteTextChar">
    <w:name w:val="Footnote Text Char"/>
    <w:basedOn w:val="DefaultParagraphFont"/>
    <w:link w:val="FootnoteText"/>
    <w:uiPriority w:val="99"/>
    <w:semiHidden/>
    <w:rsid w:val="00D3425A"/>
    <w:rPr>
      <w:rFonts w:eastAsia="Arial Unicode MS"/>
      <w:bdr w:val="nil"/>
    </w:rPr>
  </w:style>
  <w:style w:type="character" w:styleId="FootnoteReference">
    <w:name w:val="footnote reference"/>
    <w:basedOn w:val="DefaultParagraphFont"/>
    <w:uiPriority w:val="99"/>
    <w:semiHidden/>
    <w:unhideWhenUsed/>
    <w:rsid w:val="00D3425A"/>
    <w:rPr>
      <w:vertAlign w:val="superscript"/>
    </w:rPr>
  </w:style>
  <w:style w:type="character" w:styleId="CommentReference">
    <w:name w:val="annotation reference"/>
    <w:basedOn w:val="DefaultParagraphFont"/>
    <w:semiHidden/>
    <w:unhideWhenUsed/>
    <w:rsid w:val="00EA4A9E"/>
    <w:rPr>
      <w:sz w:val="16"/>
      <w:szCs w:val="16"/>
    </w:rPr>
  </w:style>
  <w:style w:type="paragraph" w:styleId="CommentText">
    <w:name w:val="annotation text"/>
    <w:basedOn w:val="Normal"/>
    <w:link w:val="CommentTextChar"/>
    <w:unhideWhenUsed/>
    <w:rsid w:val="00EA4A9E"/>
    <w:rPr>
      <w:sz w:val="20"/>
    </w:rPr>
  </w:style>
  <w:style w:type="character" w:customStyle="1" w:styleId="CommentTextChar">
    <w:name w:val="Comment Text Char"/>
    <w:basedOn w:val="DefaultParagraphFont"/>
    <w:link w:val="CommentText"/>
    <w:rsid w:val="00EA4A9E"/>
    <w:rPr>
      <w:snapToGrid w:val="0"/>
    </w:rPr>
  </w:style>
  <w:style w:type="paragraph" w:styleId="CommentSubject">
    <w:name w:val="annotation subject"/>
    <w:basedOn w:val="CommentText"/>
    <w:next w:val="CommentText"/>
    <w:link w:val="CommentSubjectChar"/>
    <w:semiHidden/>
    <w:unhideWhenUsed/>
    <w:rsid w:val="00EA4A9E"/>
    <w:rPr>
      <w:b/>
      <w:bCs/>
    </w:rPr>
  </w:style>
  <w:style w:type="character" w:customStyle="1" w:styleId="CommentSubjectChar">
    <w:name w:val="Comment Subject Char"/>
    <w:basedOn w:val="CommentTextChar"/>
    <w:link w:val="CommentSubject"/>
    <w:semiHidden/>
    <w:rsid w:val="00EA4A9E"/>
    <w:rPr>
      <w:b/>
      <w:bCs/>
      <w:snapToGrid w:val="0"/>
    </w:rPr>
  </w:style>
  <w:style w:type="paragraph" w:styleId="Revision">
    <w:name w:val="Revision"/>
    <w:hidden/>
    <w:uiPriority w:val="99"/>
    <w:semiHidden/>
    <w:rsid w:val="005200D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33046486">
      <w:bodyDiv w:val="1"/>
      <w:marLeft w:val="0"/>
      <w:marRight w:val="0"/>
      <w:marTop w:val="0"/>
      <w:marBottom w:val="0"/>
      <w:divBdr>
        <w:top w:val="none" w:sz="0" w:space="0" w:color="auto"/>
        <w:left w:val="none" w:sz="0" w:space="0" w:color="auto"/>
        <w:bottom w:val="none" w:sz="0" w:space="0" w:color="auto"/>
        <w:right w:val="none" w:sz="0" w:space="0" w:color="auto"/>
      </w:divBdr>
    </w:div>
    <w:div w:id="203715741">
      <w:bodyDiv w:val="1"/>
      <w:marLeft w:val="0"/>
      <w:marRight w:val="0"/>
      <w:marTop w:val="0"/>
      <w:marBottom w:val="0"/>
      <w:divBdr>
        <w:top w:val="none" w:sz="0" w:space="0" w:color="auto"/>
        <w:left w:val="none" w:sz="0" w:space="0" w:color="auto"/>
        <w:bottom w:val="none" w:sz="0" w:space="0" w:color="auto"/>
        <w:right w:val="none" w:sz="0" w:space="0" w:color="auto"/>
      </w:divBdr>
      <w:divsChild>
        <w:div w:id="1875338961">
          <w:marLeft w:val="547"/>
          <w:marRight w:val="0"/>
          <w:marTop w:val="0"/>
          <w:marBottom w:val="0"/>
          <w:divBdr>
            <w:top w:val="none" w:sz="0" w:space="0" w:color="auto"/>
            <w:left w:val="none" w:sz="0" w:space="0" w:color="auto"/>
            <w:bottom w:val="none" w:sz="0" w:space="0" w:color="auto"/>
            <w:right w:val="none" w:sz="0" w:space="0" w:color="auto"/>
          </w:divBdr>
        </w:div>
      </w:divsChild>
    </w:div>
    <w:div w:id="20476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acctexas.com/" TargetMode="External"/><Relationship Id="rId13" Type="http://schemas.microsoft.com/office/2016/09/relationships/commentsIds" Target="commentsIds.xm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ces.ed.gov/ipeds/cipcode/Default.aspx?y=56" TargetMode="External"/><Relationship Id="rId12" Type="http://schemas.microsoft.com/office/2011/relationships/commentsExtended" Target="commentsExtended.xm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microsoft.com/office/2011/relationships/people" Target="people.xml"/><Relationship Id="rId10" Type="http://schemas.openxmlformats.org/officeDocument/2006/relationships/hyperlink" Target="https://www.ice.it/en/markets/usa/chicago/ita-chicago-sector-websites"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s://www.ferrerorocher.com/us/en/" TargetMode="External"/><Relationship Id="rId14" Type="http://schemas.microsoft.com/office/2018/08/relationships/commentsExtensible" Target="commentsExtensible.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D9C7B-334D-4E36-91D9-53636A02969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30CDF36-D09C-415A-BD95-390F75229BD6}">
      <dgm:prSet phldrT="[Text]" custT="1"/>
      <dgm:spPr/>
      <dgm:t>
        <a:bodyPr/>
        <a:lstStyle/>
        <a:p>
          <a:r>
            <a:rPr lang="en-US" sz="1200" b="0">
              <a:latin typeface="Times New Roman" panose="02020603050405020304" pitchFamily="18" charset="0"/>
              <a:cs typeface="Times New Roman" panose="02020603050405020304" pitchFamily="18" charset="0"/>
            </a:rPr>
            <a:t>J. William Fulbright College of Arts and Sciences</a:t>
          </a:r>
        </a:p>
      </dgm:t>
    </dgm:pt>
    <dgm:pt modelId="{AE41ED71-16B6-4136-A650-36E79D789236}" type="parTrans" cxnId="{818E2596-FFAB-4AE1-8C4E-051AF3030D11}">
      <dgm:prSet/>
      <dgm:spPr/>
      <dgm:t>
        <a:bodyPr/>
        <a:lstStyle/>
        <a:p>
          <a:endParaRPr lang="en-US" sz="1200" b="0">
            <a:latin typeface="Times New Roman" panose="02020603050405020304" pitchFamily="18" charset="0"/>
            <a:cs typeface="Times New Roman" panose="02020603050405020304" pitchFamily="18" charset="0"/>
          </a:endParaRPr>
        </a:p>
      </dgm:t>
    </dgm:pt>
    <dgm:pt modelId="{A2CE5FF8-D2CB-4481-89AA-DC357A3E33E2}" type="sibTrans" cxnId="{818E2596-FFAB-4AE1-8C4E-051AF3030D11}">
      <dgm:prSet/>
      <dgm:spPr/>
      <dgm:t>
        <a:bodyPr/>
        <a:lstStyle/>
        <a:p>
          <a:endParaRPr lang="en-US" sz="1200" b="0">
            <a:latin typeface="Times New Roman" panose="02020603050405020304" pitchFamily="18" charset="0"/>
            <a:cs typeface="Times New Roman" panose="02020603050405020304" pitchFamily="18" charset="0"/>
          </a:endParaRPr>
        </a:p>
      </dgm:t>
    </dgm:pt>
    <dgm:pt modelId="{15059725-458F-4DA4-B210-17462861DCD5}" type="asst">
      <dgm:prSet phldrT="[Text]" custT="1"/>
      <dgm:spPr/>
      <dgm:t>
        <a:bodyPr/>
        <a:lstStyle/>
        <a:p>
          <a:r>
            <a:rPr lang="en-US" sz="1200" b="0">
              <a:latin typeface="Times New Roman" panose="02020603050405020304" pitchFamily="18" charset="0"/>
              <a:cs typeface="Times New Roman" panose="02020603050405020304" pitchFamily="18" charset="0"/>
            </a:rPr>
            <a:t>Department of World Languages, Literatures, and Cultures</a:t>
          </a:r>
        </a:p>
      </dgm:t>
    </dgm:pt>
    <dgm:pt modelId="{499FF5E4-12E5-47FD-B7EA-7DED4E75B7A2}" type="parTrans" cxnId="{1726AE38-ACBB-4845-BECF-61DEFC5C28ED}">
      <dgm:prSet/>
      <dgm:spPr/>
      <dgm:t>
        <a:bodyPr/>
        <a:lstStyle/>
        <a:p>
          <a:endParaRPr lang="en-US" sz="1200" b="0">
            <a:latin typeface="Times New Roman" panose="02020603050405020304" pitchFamily="18" charset="0"/>
            <a:cs typeface="Times New Roman" panose="02020603050405020304" pitchFamily="18" charset="0"/>
          </a:endParaRPr>
        </a:p>
      </dgm:t>
    </dgm:pt>
    <dgm:pt modelId="{20D75CF3-AD82-4754-ABA5-DC872268C293}" type="sibTrans" cxnId="{1726AE38-ACBB-4845-BECF-61DEFC5C28ED}">
      <dgm:prSet/>
      <dgm:spPr/>
      <dgm:t>
        <a:bodyPr/>
        <a:lstStyle/>
        <a:p>
          <a:endParaRPr lang="en-US" sz="1200" b="0">
            <a:latin typeface="Times New Roman" panose="02020603050405020304" pitchFamily="18" charset="0"/>
            <a:cs typeface="Times New Roman" panose="02020603050405020304" pitchFamily="18" charset="0"/>
          </a:endParaRPr>
        </a:p>
      </dgm:t>
    </dgm:pt>
    <dgm:pt modelId="{4AD4803A-66A4-40A9-9678-D29B596278AA}">
      <dgm:prSet phldrT="[Text]" custT="1"/>
      <dgm:spPr/>
      <dgm:t>
        <a:bodyPr/>
        <a:lstStyle/>
        <a:p>
          <a:r>
            <a:rPr lang="en-US" sz="1200" b="0">
              <a:latin typeface="Times New Roman" panose="02020603050405020304" pitchFamily="18" charset="0"/>
              <a:cs typeface="Times New Roman" panose="02020603050405020304" pitchFamily="18" charset="0"/>
            </a:rPr>
            <a:t>Bachelor of Arts in Italian</a:t>
          </a:r>
        </a:p>
        <a:p>
          <a:endParaRPr lang="en-US" sz="1200" b="0">
            <a:latin typeface="Times New Roman" panose="02020603050405020304" pitchFamily="18" charset="0"/>
            <a:cs typeface="Times New Roman" panose="02020603050405020304" pitchFamily="18" charset="0"/>
          </a:endParaRPr>
        </a:p>
      </dgm:t>
    </dgm:pt>
    <dgm:pt modelId="{AC41B0EF-C10C-4454-B731-1B1373670E6A}" type="sibTrans" cxnId="{575CB285-8CA8-48EF-A4CC-C34EDDD869B6}">
      <dgm:prSet/>
      <dgm:spPr/>
      <dgm:t>
        <a:bodyPr/>
        <a:lstStyle/>
        <a:p>
          <a:endParaRPr lang="en-US" sz="1200" b="0">
            <a:latin typeface="Times New Roman" panose="02020603050405020304" pitchFamily="18" charset="0"/>
            <a:cs typeface="Times New Roman" panose="02020603050405020304" pitchFamily="18" charset="0"/>
          </a:endParaRPr>
        </a:p>
      </dgm:t>
    </dgm:pt>
    <dgm:pt modelId="{E7CD83D7-D3FA-4B09-A40E-EAFE21178617}" type="parTrans" cxnId="{575CB285-8CA8-48EF-A4CC-C34EDDD869B6}">
      <dgm:prSet/>
      <dgm:spPr/>
      <dgm:t>
        <a:bodyPr/>
        <a:lstStyle/>
        <a:p>
          <a:endParaRPr lang="en-US" sz="1200" b="0">
            <a:latin typeface="Times New Roman" panose="02020603050405020304" pitchFamily="18" charset="0"/>
            <a:cs typeface="Times New Roman" panose="02020603050405020304" pitchFamily="18" charset="0"/>
          </a:endParaRPr>
        </a:p>
      </dgm:t>
    </dgm:pt>
    <dgm:pt modelId="{6D1B2C80-2B7F-471A-8077-4CF7675C64E5}" type="pres">
      <dgm:prSet presAssocID="{823D9C7B-334D-4E36-91D9-53636A029699}" presName="hierChild1" presStyleCnt="0">
        <dgm:presLayoutVars>
          <dgm:orgChart val="1"/>
          <dgm:chPref val="1"/>
          <dgm:dir/>
          <dgm:animOne val="branch"/>
          <dgm:animLvl val="lvl"/>
          <dgm:resizeHandles/>
        </dgm:presLayoutVars>
      </dgm:prSet>
      <dgm:spPr/>
    </dgm:pt>
    <dgm:pt modelId="{13BDED75-3779-4861-A418-9871BF86BB21}" type="pres">
      <dgm:prSet presAssocID="{F30CDF36-D09C-415A-BD95-390F75229BD6}" presName="hierRoot1" presStyleCnt="0">
        <dgm:presLayoutVars>
          <dgm:hierBranch val="init"/>
        </dgm:presLayoutVars>
      </dgm:prSet>
      <dgm:spPr/>
    </dgm:pt>
    <dgm:pt modelId="{0972FBE4-9EF3-4444-BCAE-420064EAC142}" type="pres">
      <dgm:prSet presAssocID="{F30CDF36-D09C-415A-BD95-390F75229BD6}" presName="rootComposite1" presStyleCnt="0"/>
      <dgm:spPr/>
    </dgm:pt>
    <dgm:pt modelId="{8FB9F710-1576-4CF9-9603-5A3BB2E6AE8B}" type="pres">
      <dgm:prSet presAssocID="{F30CDF36-D09C-415A-BD95-390F75229BD6}" presName="rootText1" presStyleLbl="node0" presStyleIdx="0" presStyleCnt="1" custLinFactX="-2915" custLinFactNeighborX="-100000" custLinFactNeighborY="-107">
        <dgm:presLayoutVars>
          <dgm:chPref val="3"/>
        </dgm:presLayoutVars>
      </dgm:prSet>
      <dgm:spPr/>
    </dgm:pt>
    <dgm:pt modelId="{A4919E79-6F49-47CF-8A3E-B86EAF6E8C05}" type="pres">
      <dgm:prSet presAssocID="{F30CDF36-D09C-415A-BD95-390F75229BD6}" presName="rootConnector1" presStyleLbl="node1" presStyleIdx="0" presStyleCnt="0"/>
      <dgm:spPr/>
    </dgm:pt>
    <dgm:pt modelId="{F9B305E0-8A70-47D5-9DAA-7EC9E137FE41}" type="pres">
      <dgm:prSet presAssocID="{F30CDF36-D09C-415A-BD95-390F75229BD6}" presName="hierChild2" presStyleCnt="0"/>
      <dgm:spPr/>
    </dgm:pt>
    <dgm:pt modelId="{E133CACF-F9C1-4438-A327-3D47F40CDEE3}" type="pres">
      <dgm:prSet presAssocID="{E7CD83D7-D3FA-4B09-A40E-EAFE21178617}" presName="Name37" presStyleLbl="parChTrans1D2" presStyleIdx="0" presStyleCnt="2"/>
      <dgm:spPr/>
    </dgm:pt>
    <dgm:pt modelId="{DE25172A-87B7-4D4B-8B3F-79646E52CB0F}" type="pres">
      <dgm:prSet presAssocID="{4AD4803A-66A4-40A9-9678-D29B596278AA}" presName="hierRoot2" presStyleCnt="0">
        <dgm:presLayoutVars>
          <dgm:hierBranch val="init"/>
        </dgm:presLayoutVars>
      </dgm:prSet>
      <dgm:spPr/>
    </dgm:pt>
    <dgm:pt modelId="{02CB9BCC-B517-4A5D-B469-4E234D7EAB2E}" type="pres">
      <dgm:prSet presAssocID="{4AD4803A-66A4-40A9-9678-D29B596278AA}" presName="rootComposite" presStyleCnt="0"/>
      <dgm:spPr/>
    </dgm:pt>
    <dgm:pt modelId="{2F47830F-AA66-41F4-8046-7B92BED66DA9}" type="pres">
      <dgm:prSet presAssocID="{4AD4803A-66A4-40A9-9678-D29B596278AA}" presName="rootText" presStyleLbl="node2" presStyleIdx="0" presStyleCnt="1" custLinFactX="-2915" custLinFactNeighborX="-100000" custLinFactNeighborY="107">
        <dgm:presLayoutVars>
          <dgm:chPref val="3"/>
        </dgm:presLayoutVars>
      </dgm:prSet>
      <dgm:spPr/>
    </dgm:pt>
    <dgm:pt modelId="{9282CFDD-905F-4363-86CA-E2AB36C38E29}" type="pres">
      <dgm:prSet presAssocID="{4AD4803A-66A4-40A9-9678-D29B596278AA}" presName="rootConnector" presStyleLbl="node2" presStyleIdx="0" presStyleCnt="1"/>
      <dgm:spPr/>
    </dgm:pt>
    <dgm:pt modelId="{DF4C3644-3D61-40A7-AE53-8DDFC2AC529D}" type="pres">
      <dgm:prSet presAssocID="{4AD4803A-66A4-40A9-9678-D29B596278AA}" presName="hierChild4" presStyleCnt="0"/>
      <dgm:spPr/>
    </dgm:pt>
    <dgm:pt modelId="{493E1B72-E465-4CC3-BCE7-310A46FC8D02}" type="pres">
      <dgm:prSet presAssocID="{4AD4803A-66A4-40A9-9678-D29B596278AA}" presName="hierChild5" presStyleCnt="0"/>
      <dgm:spPr/>
    </dgm:pt>
    <dgm:pt modelId="{CC8B2245-C8D3-48E5-B470-DFA932698A4F}" type="pres">
      <dgm:prSet presAssocID="{F30CDF36-D09C-415A-BD95-390F75229BD6}" presName="hierChild3" presStyleCnt="0"/>
      <dgm:spPr/>
    </dgm:pt>
    <dgm:pt modelId="{8CB14366-4D85-42CC-B358-993B45AAF2EE}" type="pres">
      <dgm:prSet presAssocID="{499FF5E4-12E5-47FD-B7EA-7DED4E75B7A2}" presName="Name111" presStyleLbl="parChTrans1D2" presStyleIdx="1" presStyleCnt="2"/>
      <dgm:spPr/>
    </dgm:pt>
    <dgm:pt modelId="{07747956-C9CF-48F9-B9EE-D832A5594C8D}" type="pres">
      <dgm:prSet presAssocID="{15059725-458F-4DA4-B210-17462861DCD5}" presName="hierRoot3" presStyleCnt="0">
        <dgm:presLayoutVars>
          <dgm:hierBranch val="init"/>
        </dgm:presLayoutVars>
      </dgm:prSet>
      <dgm:spPr/>
    </dgm:pt>
    <dgm:pt modelId="{A57721E5-A7FE-473D-A9FE-B525A4161693}" type="pres">
      <dgm:prSet presAssocID="{15059725-458F-4DA4-B210-17462861DCD5}" presName="rootComposite3" presStyleCnt="0"/>
      <dgm:spPr/>
    </dgm:pt>
    <dgm:pt modelId="{51B59349-C621-4A94-95E2-037E805B46D8}" type="pres">
      <dgm:prSet presAssocID="{15059725-458F-4DA4-B210-17462861DCD5}" presName="rootText3" presStyleLbl="asst1" presStyleIdx="0" presStyleCnt="1" custLinFactNeighborX="-42309" custLinFactNeighborY="-4575">
        <dgm:presLayoutVars>
          <dgm:chPref val="3"/>
        </dgm:presLayoutVars>
      </dgm:prSet>
      <dgm:spPr/>
    </dgm:pt>
    <dgm:pt modelId="{60EA1265-7487-4316-8414-1168EBE5A566}" type="pres">
      <dgm:prSet presAssocID="{15059725-458F-4DA4-B210-17462861DCD5}" presName="rootConnector3" presStyleLbl="asst1" presStyleIdx="0" presStyleCnt="1"/>
      <dgm:spPr/>
    </dgm:pt>
    <dgm:pt modelId="{8D42273C-1665-4A3C-9A33-C95B0494A8F3}" type="pres">
      <dgm:prSet presAssocID="{15059725-458F-4DA4-B210-17462861DCD5}" presName="hierChild6" presStyleCnt="0"/>
      <dgm:spPr/>
    </dgm:pt>
    <dgm:pt modelId="{AEE05859-2C71-4433-9774-87CBFC67AB5C}" type="pres">
      <dgm:prSet presAssocID="{15059725-458F-4DA4-B210-17462861DCD5}" presName="hierChild7" presStyleCnt="0"/>
      <dgm:spPr/>
    </dgm:pt>
  </dgm:ptLst>
  <dgm:cxnLst>
    <dgm:cxn modelId="{1726AE38-ACBB-4845-BECF-61DEFC5C28ED}" srcId="{F30CDF36-D09C-415A-BD95-390F75229BD6}" destId="{15059725-458F-4DA4-B210-17462861DCD5}" srcOrd="0" destOrd="0" parTransId="{499FF5E4-12E5-47FD-B7EA-7DED4E75B7A2}" sibTransId="{20D75CF3-AD82-4754-ABA5-DC872268C293}"/>
    <dgm:cxn modelId="{5E4E435C-FBC0-4BA4-B8EB-5BAF6B33D404}" type="presOf" srcId="{F30CDF36-D09C-415A-BD95-390F75229BD6}" destId="{A4919E79-6F49-47CF-8A3E-B86EAF6E8C05}" srcOrd="1" destOrd="0" presId="urn:microsoft.com/office/officeart/2005/8/layout/orgChart1"/>
    <dgm:cxn modelId="{EE8D6575-5582-4D16-8345-8E070366B226}" type="presOf" srcId="{4AD4803A-66A4-40A9-9678-D29B596278AA}" destId="{2F47830F-AA66-41F4-8046-7B92BED66DA9}" srcOrd="0" destOrd="0" presId="urn:microsoft.com/office/officeart/2005/8/layout/orgChart1"/>
    <dgm:cxn modelId="{0F497084-C799-401A-828B-D7E3072D843A}" type="presOf" srcId="{15059725-458F-4DA4-B210-17462861DCD5}" destId="{60EA1265-7487-4316-8414-1168EBE5A566}" srcOrd="1" destOrd="0" presId="urn:microsoft.com/office/officeart/2005/8/layout/orgChart1"/>
    <dgm:cxn modelId="{575CB285-8CA8-48EF-A4CC-C34EDDD869B6}" srcId="{F30CDF36-D09C-415A-BD95-390F75229BD6}" destId="{4AD4803A-66A4-40A9-9678-D29B596278AA}" srcOrd="1" destOrd="0" parTransId="{E7CD83D7-D3FA-4B09-A40E-EAFE21178617}" sibTransId="{AC41B0EF-C10C-4454-B731-1B1373670E6A}"/>
    <dgm:cxn modelId="{9E681C8B-2D2D-496E-8722-6B9F43456282}" type="presOf" srcId="{15059725-458F-4DA4-B210-17462861DCD5}" destId="{51B59349-C621-4A94-95E2-037E805B46D8}" srcOrd="0" destOrd="0" presId="urn:microsoft.com/office/officeart/2005/8/layout/orgChart1"/>
    <dgm:cxn modelId="{0A716C8B-84DA-4434-9CD0-AF91DD82B224}" type="presOf" srcId="{4AD4803A-66A4-40A9-9678-D29B596278AA}" destId="{9282CFDD-905F-4363-86CA-E2AB36C38E29}" srcOrd="1" destOrd="0" presId="urn:microsoft.com/office/officeart/2005/8/layout/orgChart1"/>
    <dgm:cxn modelId="{818E2596-FFAB-4AE1-8C4E-051AF3030D11}" srcId="{823D9C7B-334D-4E36-91D9-53636A029699}" destId="{F30CDF36-D09C-415A-BD95-390F75229BD6}" srcOrd="0" destOrd="0" parTransId="{AE41ED71-16B6-4136-A650-36E79D789236}" sibTransId="{A2CE5FF8-D2CB-4481-89AA-DC357A3E33E2}"/>
    <dgm:cxn modelId="{D0575899-4E0D-41A6-B670-31A09425F13F}" type="presOf" srcId="{823D9C7B-334D-4E36-91D9-53636A029699}" destId="{6D1B2C80-2B7F-471A-8077-4CF7675C64E5}" srcOrd="0" destOrd="0" presId="urn:microsoft.com/office/officeart/2005/8/layout/orgChart1"/>
    <dgm:cxn modelId="{8804BFAB-8436-4BB2-B9B6-203B4487A563}" type="presOf" srcId="{499FF5E4-12E5-47FD-B7EA-7DED4E75B7A2}" destId="{8CB14366-4D85-42CC-B358-993B45AAF2EE}" srcOrd="0" destOrd="0" presId="urn:microsoft.com/office/officeart/2005/8/layout/orgChart1"/>
    <dgm:cxn modelId="{ED7678B5-A913-49A1-8C12-E4029E50F477}" type="presOf" srcId="{F30CDF36-D09C-415A-BD95-390F75229BD6}" destId="{8FB9F710-1576-4CF9-9603-5A3BB2E6AE8B}" srcOrd="0" destOrd="0" presId="urn:microsoft.com/office/officeart/2005/8/layout/orgChart1"/>
    <dgm:cxn modelId="{936D71C4-A884-444F-808C-019A13E57122}" type="presOf" srcId="{E7CD83D7-D3FA-4B09-A40E-EAFE21178617}" destId="{E133CACF-F9C1-4438-A327-3D47F40CDEE3}" srcOrd="0" destOrd="0" presId="urn:microsoft.com/office/officeart/2005/8/layout/orgChart1"/>
    <dgm:cxn modelId="{C3B64EFA-520E-42B5-9CAD-10777CBFB110}" type="presParOf" srcId="{6D1B2C80-2B7F-471A-8077-4CF7675C64E5}" destId="{13BDED75-3779-4861-A418-9871BF86BB21}" srcOrd="0" destOrd="0" presId="urn:microsoft.com/office/officeart/2005/8/layout/orgChart1"/>
    <dgm:cxn modelId="{5C600807-10B8-409D-9CE1-54E9DDE1C3DF}" type="presParOf" srcId="{13BDED75-3779-4861-A418-9871BF86BB21}" destId="{0972FBE4-9EF3-4444-BCAE-420064EAC142}" srcOrd="0" destOrd="0" presId="urn:microsoft.com/office/officeart/2005/8/layout/orgChart1"/>
    <dgm:cxn modelId="{6B773FE8-47B5-40B7-86FB-755A9460D43A}" type="presParOf" srcId="{0972FBE4-9EF3-4444-BCAE-420064EAC142}" destId="{8FB9F710-1576-4CF9-9603-5A3BB2E6AE8B}" srcOrd="0" destOrd="0" presId="urn:microsoft.com/office/officeart/2005/8/layout/orgChart1"/>
    <dgm:cxn modelId="{FFF56BE3-7CAD-4A26-AB0C-4E3FFF55F56D}" type="presParOf" srcId="{0972FBE4-9EF3-4444-BCAE-420064EAC142}" destId="{A4919E79-6F49-47CF-8A3E-B86EAF6E8C05}" srcOrd="1" destOrd="0" presId="urn:microsoft.com/office/officeart/2005/8/layout/orgChart1"/>
    <dgm:cxn modelId="{0B350DA1-2759-4A32-BE04-2F4C661CFB3F}" type="presParOf" srcId="{13BDED75-3779-4861-A418-9871BF86BB21}" destId="{F9B305E0-8A70-47D5-9DAA-7EC9E137FE41}" srcOrd="1" destOrd="0" presId="urn:microsoft.com/office/officeart/2005/8/layout/orgChart1"/>
    <dgm:cxn modelId="{D19B80CC-44E3-4BAB-8248-CA12435336AE}" type="presParOf" srcId="{F9B305E0-8A70-47D5-9DAA-7EC9E137FE41}" destId="{E133CACF-F9C1-4438-A327-3D47F40CDEE3}" srcOrd="0" destOrd="0" presId="urn:microsoft.com/office/officeart/2005/8/layout/orgChart1"/>
    <dgm:cxn modelId="{77BC1F26-88AC-408B-A362-26B335CEA14A}" type="presParOf" srcId="{F9B305E0-8A70-47D5-9DAA-7EC9E137FE41}" destId="{DE25172A-87B7-4D4B-8B3F-79646E52CB0F}" srcOrd="1" destOrd="0" presId="urn:microsoft.com/office/officeart/2005/8/layout/orgChart1"/>
    <dgm:cxn modelId="{6DF773FE-9627-48A0-A2DE-A37CFD796A90}" type="presParOf" srcId="{DE25172A-87B7-4D4B-8B3F-79646E52CB0F}" destId="{02CB9BCC-B517-4A5D-B469-4E234D7EAB2E}" srcOrd="0" destOrd="0" presId="urn:microsoft.com/office/officeart/2005/8/layout/orgChart1"/>
    <dgm:cxn modelId="{CE87A857-8243-4D42-852A-F02B93ED8398}" type="presParOf" srcId="{02CB9BCC-B517-4A5D-B469-4E234D7EAB2E}" destId="{2F47830F-AA66-41F4-8046-7B92BED66DA9}" srcOrd="0" destOrd="0" presId="urn:microsoft.com/office/officeart/2005/8/layout/orgChart1"/>
    <dgm:cxn modelId="{F3ABF622-53DC-4DBD-9E93-C2C758A58373}" type="presParOf" srcId="{02CB9BCC-B517-4A5D-B469-4E234D7EAB2E}" destId="{9282CFDD-905F-4363-86CA-E2AB36C38E29}" srcOrd="1" destOrd="0" presId="urn:microsoft.com/office/officeart/2005/8/layout/orgChart1"/>
    <dgm:cxn modelId="{622B3918-9116-4450-9046-FBCC96F20DCA}" type="presParOf" srcId="{DE25172A-87B7-4D4B-8B3F-79646E52CB0F}" destId="{DF4C3644-3D61-40A7-AE53-8DDFC2AC529D}" srcOrd="1" destOrd="0" presId="urn:microsoft.com/office/officeart/2005/8/layout/orgChart1"/>
    <dgm:cxn modelId="{F0A12D1C-1676-420F-949F-A178A91D410C}" type="presParOf" srcId="{DE25172A-87B7-4D4B-8B3F-79646E52CB0F}" destId="{493E1B72-E465-4CC3-BCE7-310A46FC8D02}" srcOrd="2" destOrd="0" presId="urn:microsoft.com/office/officeart/2005/8/layout/orgChart1"/>
    <dgm:cxn modelId="{243BDA58-EA83-486F-A582-4D1D767F78E7}" type="presParOf" srcId="{13BDED75-3779-4861-A418-9871BF86BB21}" destId="{CC8B2245-C8D3-48E5-B470-DFA932698A4F}" srcOrd="2" destOrd="0" presId="urn:microsoft.com/office/officeart/2005/8/layout/orgChart1"/>
    <dgm:cxn modelId="{795F7AAC-0E6E-451A-9FDA-22F68257C8FA}" type="presParOf" srcId="{CC8B2245-C8D3-48E5-B470-DFA932698A4F}" destId="{8CB14366-4D85-42CC-B358-993B45AAF2EE}" srcOrd="0" destOrd="0" presId="urn:microsoft.com/office/officeart/2005/8/layout/orgChart1"/>
    <dgm:cxn modelId="{5C743A95-B4F6-4403-81BF-30EF56A059E0}" type="presParOf" srcId="{CC8B2245-C8D3-48E5-B470-DFA932698A4F}" destId="{07747956-C9CF-48F9-B9EE-D832A5594C8D}" srcOrd="1" destOrd="0" presId="urn:microsoft.com/office/officeart/2005/8/layout/orgChart1"/>
    <dgm:cxn modelId="{09533BDF-80CF-4963-893D-CB4F1DD4CE51}" type="presParOf" srcId="{07747956-C9CF-48F9-B9EE-D832A5594C8D}" destId="{A57721E5-A7FE-473D-A9FE-B525A4161693}" srcOrd="0" destOrd="0" presId="urn:microsoft.com/office/officeart/2005/8/layout/orgChart1"/>
    <dgm:cxn modelId="{87B8508D-ED7B-415F-AD5F-F76B279FBC36}" type="presParOf" srcId="{A57721E5-A7FE-473D-A9FE-B525A4161693}" destId="{51B59349-C621-4A94-95E2-037E805B46D8}" srcOrd="0" destOrd="0" presId="urn:microsoft.com/office/officeart/2005/8/layout/orgChart1"/>
    <dgm:cxn modelId="{8F5391CA-7B12-465E-B516-65D3985C0DA8}" type="presParOf" srcId="{A57721E5-A7FE-473D-A9FE-B525A4161693}" destId="{60EA1265-7487-4316-8414-1168EBE5A566}" srcOrd="1" destOrd="0" presId="urn:microsoft.com/office/officeart/2005/8/layout/orgChart1"/>
    <dgm:cxn modelId="{5747B760-365F-4845-AC5C-135D470761B4}" type="presParOf" srcId="{07747956-C9CF-48F9-B9EE-D832A5594C8D}" destId="{8D42273C-1665-4A3C-9A33-C95B0494A8F3}" srcOrd="1" destOrd="0" presId="urn:microsoft.com/office/officeart/2005/8/layout/orgChart1"/>
    <dgm:cxn modelId="{29971EA1-6EE8-4600-8630-818A7ACA4B28}" type="presParOf" srcId="{07747956-C9CF-48F9-B9EE-D832A5594C8D}" destId="{AEE05859-2C71-4433-9774-87CBFC67AB5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14366-4D85-42CC-B358-993B45AAF2EE}">
      <dsp:nvSpPr>
        <dsp:cNvPr id="0" name=""/>
        <dsp:cNvSpPr/>
      </dsp:nvSpPr>
      <dsp:spPr>
        <a:xfrm>
          <a:off x="701434" y="832974"/>
          <a:ext cx="831206" cy="729117"/>
        </a:xfrm>
        <a:custGeom>
          <a:avLst/>
          <a:gdLst/>
          <a:ahLst/>
          <a:cxnLst/>
          <a:rect l="0" t="0" r="0" b="0"/>
          <a:pathLst>
            <a:path>
              <a:moveTo>
                <a:pt x="831206" y="0"/>
              </a:moveTo>
              <a:lnTo>
                <a:pt x="0" y="7291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33CACF-F9C1-4438-A327-3D47F40CDEE3}">
      <dsp:nvSpPr>
        <dsp:cNvPr id="0" name=""/>
        <dsp:cNvSpPr/>
      </dsp:nvSpPr>
      <dsp:spPr>
        <a:xfrm>
          <a:off x="1486921" y="832974"/>
          <a:ext cx="91440" cy="1534451"/>
        </a:xfrm>
        <a:custGeom>
          <a:avLst/>
          <a:gdLst/>
          <a:ahLst/>
          <a:cxnLst/>
          <a:rect l="0" t="0" r="0" b="0"/>
          <a:pathLst>
            <a:path>
              <a:moveTo>
                <a:pt x="45720" y="0"/>
              </a:moveTo>
              <a:lnTo>
                <a:pt x="45720" y="15344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9F710-1576-4CF9-9603-5A3BB2E6AE8B}">
      <dsp:nvSpPr>
        <dsp:cNvPr id="0" name=""/>
        <dsp:cNvSpPr/>
      </dsp:nvSpPr>
      <dsp:spPr>
        <a:xfrm>
          <a:off x="699668" y="1"/>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panose="02020603050405020304" pitchFamily="18" charset="0"/>
              <a:cs typeface="Times New Roman" panose="02020603050405020304" pitchFamily="18" charset="0"/>
            </a:rPr>
            <a:t>J. William Fulbright College of Arts and Sciences</a:t>
          </a:r>
        </a:p>
      </dsp:txBody>
      <dsp:txXfrm>
        <a:off x="699668" y="1"/>
        <a:ext cx="1665944" cy="832972"/>
      </dsp:txXfrm>
    </dsp:sp>
    <dsp:sp modelId="{2F47830F-AA66-41F4-8046-7B92BED66DA9}">
      <dsp:nvSpPr>
        <dsp:cNvPr id="0" name=""/>
        <dsp:cNvSpPr/>
      </dsp:nvSpPr>
      <dsp:spPr>
        <a:xfrm>
          <a:off x="699668" y="2367425"/>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panose="02020603050405020304" pitchFamily="18" charset="0"/>
              <a:cs typeface="Times New Roman" panose="02020603050405020304" pitchFamily="18" charset="0"/>
            </a:rPr>
            <a:t>Bachelor of Arts in Italian</a:t>
          </a:r>
        </a:p>
        <a:p>
          <a:pPr marL="0" lvl="0" indent="0" algn="ctr" defTabSz="533400">
            <a:lnSpc>
              <a:spcPct val="90000"/>
            </a:lnSpc>
            <a:spcBef>
              <a:spcPct val="0"/>
            </a:spcBef>
            <a:spcAft>
              <a:spcPct val="35000"/>
            </a:spcAft>
            <a:buNone/>
          </a:pPr>
          <a:endParaRPr lang="en-US" sz="1200" b="0" kern="1200">
            <a:latin typeface="Times New Roman" panose="02020603050405020304" pitchFamily="18" charset="0"/>
            <a:cs typeface="Times New Roman" panose="02020603050405020304" pitchFamily="18" charset="0"/>
          </a:endParaRPr>
        </a:p>
      </dsp:txBody>
      <dsp:txXfrm>
        <a:off x="699668" y="2367425"/>
        <a:ext cx="1665944" cy="832972"/>
      </dsp:txXfrm>
    </dsp:sp>
    <dsp:sp modelId="{51B59349-C621-4A94-95E2-037E805B46D8}">
      <dsp:nvSpPr>
        <dsp:cNvPr id="0" name=""/>
        <dsp:cNvSpPr/>
      </dsp:nvSpPr>
      <dsp:spPr>
        <a:xfrm>
          <a:off x="701434" y="1145605"/>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panose="02020603050405020304" pitchFamily="18" charset="0"/>
              <a:cs typeface="Times New Roman" panose="02020603050405020304" pitchFamily="18" charset="0"/>
            </a:rPr>
            <a:t>Department of World Languages, Literatures, and Cultures</a:t>
          </a:r>
        </a:p>
      </dsp:txBody>
      <dsp:txXfrm>
        <a:off x="701434" y="1145605"/>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5669</Words>
  <Characters>35028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Yenny Ongko</cp:lastModifiedBy>
  <cp:revision>2</cp:revision>
  <cp:lastPrinted>2019-05-15T14:27:00Z</cp:lastPrinted>
  <dcterms:created xsi:type="dcterms:W3CDTF">2022-10-26T16:27:00Z</dcterms:created>
  <dcterms:modified xsi:type="dcterms:W3CDTF">2022-10-26T16:27:00Z</dcterms:modified>
</cp:coreProperties>
</file>