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EC" w:rsidRDefault="00AD21EC" w:rsidP="00AD21EC">
      <w:pPr>
        <w:pStyle w:val="Default"/>
        <w:jc w:val="center"/>
        <w:rPr>
          <w:b/>
          <w:bCs/>
          <w:sz w:val="23"/>
          <w:szCs w:val="23"/>
        </w:rPr>
      </w:pPr>
      <w:bookmarkStart w:id="0" w:name="_GoBack"/>
      <w:bookmarkEnd w:id="0"/>
      <w:r>
        <w:rPr>
          <w:b/>
          <w:bCs/>
          <w:sz w:val="23"/>
          <w:szCs w:val="23"/>
        </w:rPr>
        <w:t>ADVANCED PLACEMENT CREDIT POLICY</w:t>
      </w:r>
    </w:p>
    <w:p w:rsidR="00AD21EC" w:rsidRDefault="00AD21EC" w:rsidP="00AD21EC">
      <w:pPr>
        <w:pStyle w:val="Default"/>
        <w:jc w:val="center"/>
        <w:rPr>
          <w:sz w:val="23"/>
          <w:szCs w:val="23"/>
        </w:rPr>
      </w:pPr>
      <w:r>
        <w:rPr>
          <w:sz w:val="23"/>
          <w:szCs w:val="23"/>
        </w:rPr>
        <w:t xml:space="preserve">Effective </w:t>
      </w:r>
      <w:proofErr w:type="gramStart"/>
      <w:r>
        <w:rPr>
          <w:sz w:val="23"/>
          <w:szCs w:val="23"/>
        </w:rPr>
        <w:t>Fall</w:t>
      </w:r>
      <w:proofErr w:type="gramEnd"/>
      <w:r>
        <w:rPr>
          <w:sz w:val="23"/>
          <w:szCs w:val="23"/>
        </w:rPr>
        <w:t xml:space="preserve"> 2018</w:t>
      </w:r>
    </w:p>
    <w:p w:rsidR="00AD21EC" w:rsidRDefault="00AD21EC" w:rsidP="00AD21EC">
      <w:pPr>
        <w:pStyle w:val="Default"/>
        <w:jc w:val="center"/>
        <w:rPr>
          <w:sz w:val="23"/>
          <w:szCs w:val="23"/>
        </w:rPr>
      </w:pPr>
      <w:r>
        <w:rPr>
          <w:b/>
          <w:bCs/>
          <w:sz w:val="23"/>
          <w:szCs w:val="23"/>
        </w:rPr>
        <w:t>___________________________________________</w:t>
      </w:r>
    </w:p>
    <w:p w:rsidR="00AD21EC" w:rsidRDefault="00AD21EC" w:rsidP="00AD21EC">
      <w:pPr>
        <w:pStyle w:val="Default"/>
        <w:rPr>
          <w:sz w:val="23"/>
          <w:szCs w:val="23"/>
        </w:rPr>
      </w:pPr>
    </w:p>
    <w:p w:rsidR="00AD21EC" w:rsidRDefault="00AD21EC" w:rsidP="00AD21EC">
      <w:pPr>
        <w:pStyle w:val="Default"/>
        <w:rPr>
          <w:sz w:val="23"/>
          <w:szCs w:val="23"/>
        </w:rPr>
      </w:pPr>
      <w:r>
        <w:rPr>
          <w:sz w:val="23"/>
          <w:szCs w:val="23"/>
        </w:rPr>
        <w:t xml:space="preserve">The Arkansas Department of Higher Education Coordinating Board has established a set of guidelines by which institutions must award course credit for advanced placement exams. This policy should be implemented by institutions for entering freshman in the </w:t>
      </w:r>
      <w:proofErr w:type="gramStart"/>
      <w:r>
        <w:rPr>
          <w:sz w:val="23"/>
          <w:szCs w:val="23"/>
        </w:rPr>
        <w:t>Fall</w:t>
      </w:r>
      <w:proofErr w:type="gramEnd"/>
      <w:r>
        <w:rPr>
          <w:sz w:val="23"/>
          <w:szCs w:val="23"/>
        </w:rPr>
        <w:t xml:space="preserve"> 2018 semester. </w:t>
      </w:r>
    </w:p>
    <w:p w:rsidR="00AD21EC" w:rsidRDefault="00AD21EC" w:rsidP="00AD21EC">
      <w:pPr>
        <w:pStyle w:val="Default"/>
        <w:rPr>
          <w:sz w:val="23"/>
          <w:szCs w:val="23"/>
        </w:rPr>
      </w:pPr>
    </w:p>
    <w:p w:rsidR="00AD21EC" w:rsidRDefault="00AD21EC" w:rsidP="00AD21EC">
      <w:pPr>
        <w:pStyle w:val="Default"/>
        <w:rPr>
          <w:sz w:val="23"/>
          <w:szCs w:val="23"/>
        </w:rPr>
      </w:pPr>
      <w:r>
        <w:rPr>
          <w:b/>
          <w:bCs/>
          <w:sz w:val="23"/>
          <w:szCs w:val="23"/>
        </w:rPr>
        <w:t xml:space="preserve">I. Course Credit. </w:t>
      </w:r>
      <w:r>
        <w:rPr>
          <w:sz w:val="23"/>
          <w:szCs w:val="23"/>
        </w:rPr>
        <w:t xml:space="preserve">Under this policy, institutions should award course credit to students who score a three (3) or higher on any Advanced Placement (AP) exam. Credit awarded for any AP exam must be applied to the student transcript and, where appropriate, reduce the total number of required degree hours accordingly by either directly satisfying degree or elective requirements. In order to increase transferability, ACTS courses have been assigned to relevant exams. </w:t>
      </w:r>
    </w:p>
    <w:p w:rsidR="00AD21EC" w:rsidRDefault="00AD21EC" w:rsidP="00AD21EC">
      <w:pPr>
        <w:pStyle w:val="Default"/>
        <w:rPr>
          <w:sz w:val="23"/>
          <w:szCs w:val="23"/>
        </w:rPr>
      </w:pPr>
    </w:p>
    <w:p w:rsidR="00AD21EC" w:rsidRDefault="00AD21EC" w:rsidP="00AD21EC">
      <w:pPr>
        <w:pStyle w:val="Default"/>
        <w:rPr>
          <w:sz w:val="23"/>
          <w:szCs w:val="23"/>
        </w:rPr>
      </w:pPr>
      <w:r>
        <w:rPr>
          <w:sz w:val="23"/>
          <w:szCs w:val="23"/>
        </w:rPr>
        <w:t xml:space="preserve">These courses are outlined in the following section of this policy. This list is maintained by the Department of Higher Education and will be reviewed every five years. </w:t>
      </w:r>
    </w:p>
    <w:p w:rsidR="00AD21EC" w:rsidRDefault="00AD21EC" w:rsidP="00AD21EC">
      <w:pPr>
        <w:pStyle w:val="Default"/>
        <w:rPr>
          <w:sz w:val="23"/>
          <w:szCs w:val="23"/>
        </w:rPr>
      </w:pPr>
    </w:p>
    <w:p w:rsidR="00AD21EC" w:rsidRDefault="00AD21EC" w:rsidP="00AD21EC">
      <w:pPr>
        <w:pStyle w:val="Default"/>
        <w:rPr>
          <w:sz w:val="23"/>
          <w:szCs w:val="23"/>
        </w:rPr>
      </w:pPr>
      <w:r>
        <w:rPr>
          <w:b/>
          <w:bCs/>
          <w:sz w:val="23"/>
          <w:szCs w:val="23"/>
        </w:rPr>
        <w:t xml:space="preserve">II. Advanced Placement ACTS Courses. </w:t>
      </w:r>
      <w:r>
        <w:rPr>
          <w:sz w:val="23"/>
          <w:szCs w:val="23"/>
        </w:rPr>
        <w:t>The following table maps AP exams to corresponding ACTS courses. AP exams without a corresponding ACTS course listed below should be awarded at the discretion of the institution.</w:t>
      </w:r>
    </w:p>
    <w:p w:rsidR="0004206F" w:rsidRDefault="0004206F" w:rsidP="0004206F">
      <w:pPr>
        <w:pStyle w:val="Default"/>
        <w:rPr>
          <w:sz w:val="23"/>
          <w:szCs w:val="23"/>
        </w:rPr>
      </w:pPr>
      <w:r>
        <w:rPr>
          <w:sz w:val="23"/>
          <w:szCs w:val="23"/>
        </w:rPr>
        <w:t xml:space="preserve"> </w:t>
      </w:r>
    </w:p>
    <w:p w:rsidR="0004206F" w:rsidRDefault="0004206F" w:rsidP="0004206F">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120"/>
        <w:gridCol w:w="7848"/>
      </w:tblGrid>
      <w:tr w:rsidR="0004206F" w:rsidTr="0004206F">
        <w:trPr>
          <w:trHeight w:val="171"/>
        </w:trPr>
        <w:tc>
          <w:tcPr>
            <w:tcW w:w="6120" w:type="dxa"/>
          </w:tcPr>
          <w:p w:rsidR="0004206F" w:rsidRDefault="0004206F">
            <w:pPr>
              <w:pStyle w:val="Default"/>
              <w:rPr>
                <w:sz w:val="23"/>
                <w:szCs w:val="23"/>
              </w:rPr>
            </w:pPr>
            <w:r>
              <w:rPr>
                <w:b/>
                <w:bCs/>
                <w:sz w:val="23"/>
                <w:szCs w:val="23"/>
              </w:rPr>
              <w:t xml:space="preserve">AP EXAM </w:t>
            </w:r>
          </w:p>
        </w:tc>
        <w:tc>
          <w:tcPr>
            <w:tcW w:w="7848" w:type="dxa"/>
          </w:tcPr>
          <w:p w:rsidR="0004206F" w:rsidRDefault="0004206F">
            <w:pPr>
              <w:pStyle w:val="Default"/>
              <w:rPr>
                <w:sz w:val="23"/>
                <w:szCs w:val="23"/>
              </w:rPr>
            </w:pPr>
            <w:r>
              <w:rPr>
                <w:b/>
                <w:bCs/>
                <w:sz w:val="23"/>
                <w:szCs w:val="23"/>
              </w:rPr>
              <w:t xml:space="preserve">ACTS COURSE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Art History </w:t>
            </w:r>
          </w:p>
        </w:tc>
        <w:tc>
          <w:tcPr>
            <w:tcW w:w="7848" w:type="dxa"/>
          </w:tcPr>
          <w:p w:rsidR="0004206F" w:rsidRDefault="0004206F">
            <w:pPr>
              <w:pStyle w:val="Default"/>
              <w:rPr>
                <w:sz w:val="23"/>
                <w:szCs w:val="23"/>
              </w:rPr>
            </w:pPr>
            <w:r>
              <w:rPr>
                <w:sz w:val="23"/>
                <w:szCs w:val="23"/>
              </w:rPr>
              <w:t xml:space="preserve">ARTA1003 Art Appreciation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Biology </w:t>
            </w:r>
          </w:p>
        </w:tc>
        <w:tc>
          <w:tcPr>
            <w:tcW w:w="7848" w:type="dxa"/>
          </w:tcPr>
          <w:p w:rsidR="0004206F" w:rsidRDefault="0004206F">
            <w:pPr>
              <w:pStyle w:val="Default"/>
              <w:rPr>
                <w:sz w:val="23"/>
                <w:szCs w:val="23"/>
              </w:rPr>
            </w:pPr>
            <w:r>
              <w:rPr>
                <w:sz w:val="23"/>
                <w:szCs w:val="23"/>
              </w:rPr>
              <w:t xml:space="preserve">BIOL1004 Biology for Non-Majors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Calculus AB </w:t>
            </w:r>
          </w:p>
        </w:tc>
        <w:tc>
          <w:tcPr>
            <w:tcW w:w="7848" w:type="dxa"/>
          </w:tcPr>
          <w:p w:rsidR="0004206F" w:rsidRDefault="0004206F">
            <w:pPr>
              <w:pStyle w:val="Default"/>
              <w:rPr>
                <w:sz w:val="23"/>
                <w:szCs w:val="23"/>
              </w:rPr>
            </w:pPr>
            <w:r>
              <w:rPr>
                <w:sz w:val="23"/>
                <w:szCs w:val="23"/>
              </w:rPr>
              <w:t xml:space="preserve">MATH2405 Calculus I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Calculus BC </w:t>
            </w:r>
          </w:p>
        </w:tc>
        <w:tc>
          <w:tcPr>
            <w:tcW w:w="7848" w:type="dxa"/>
          </w:tcPr>
          <w:p w:rsidR="0004206F" w:rsidRDefault="0004206F">
            <w:pPr>
              <w:pStyle w:val="Default"/>
              <w:rPr>
                <w:sz w:val="23"/>
                <w:szCs w:val="23"/>
              </w:rPr>
            </w:pPr>
            <w:r>
              <w:rPr>
                <w:sz w:val="23"/>
                <w:szCs w:val="23"/>
              </w:rPr>
              <w:t xml:space="preserve">MATH2505 Calculus II </w:t>
            </w:r>
          </w:p>
        </w:tc>
      </w:tr>
      <w:tr w:rsidR="0004206F" w:rsidTr="0004206F">
        <w:trPr>
          <w:trHeight w:val="301"/>
        </w:trPr>
        <w:tc>
          <w:tcPr>
            <w:tcW w:w="6120" w:type="dxa"/>
          </w:tcPr>
          <w:p w:rsidR="0004206F" w:rsidRDefault="0004206F">
            <w:pPr>
              <w:pStyle w:val="Default"/>
              <w:rPr>
                <w:sz w:val="23"/>
                <w:szCs w:val="23"/>
              </w:rPr>
            </w:pPr>
            <w:r>
              <w:rPr>
                <w:sz w:val="23"/>
                <w:szCs w:val="23"/>
              </w:rPr>
              <w:t xml:space="preserve">Chemistry </w:t>
            </w:r>
          </w:p>
        </w:tc>
        <w:tc>
          <w:tcPr>
            <w:tcW w:w="7848" w:type="dxa"/>
          </w:tcPr>
          <w:p w:rsidR="0004206F" w:rsidRDefault="0004206F">
            <w:pPr>
              <w:pStyle w:val="Default"/>
              <w:rPr>
                <w:sz w:val="23"/>
                <w:szCs w:val="23"/>
              </w:rPr>
            </w:pPr>
            <w:r>
              <w:rPr>
                <w:sz w:val="23"/>
                <w:szCs w:val="23"/>
              </w:rPr>
              <w:t xml:space="preserve">CHEM1004 Chemistry for General Education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Computer Science A </w:t>
            </w:r>
          </w:p>
        </w:tc>
        <w:tc>
          <w:tcPr>
            <w:tcW w:w="7848" w:type="dxa"/>
          </w:tcPr>
          <w:p w:rsidR="0004206F" w:rsidRDefault="0004206F">
            <w:pPr>
              <w:pStyle w:val="Default"/>
              <w:rPr>
                <w:sz w:val="23"/>
                <w:szCs w:val="23"/>
              </w:rPr>
            </w:pPr>
            <w:r>
              <w:rPr>
                <w:sz w:val="23"/>
                <w:szCs w:val="23"/>
              </w:rPr>
              <w:t xml:space="preserve">CPSI1003 Introduction to Computers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Computer Science Principles </w:t>
            </w:r>
          </w:p>
        </w:tc>
        <w:tc>
          <w:tcPr>
            <w:tcW w:w="7848" w:type="dxa"/>
          </w:tcPr>
          <w:p w:rsidR="0004206F" w:rsidRDefault="0004206F">
            <w:pPr>
              <w:pStyle w:val="Default"/>
              <w:rPr>
                <w:sz w:val="23"/>
                <w:szCs w:val="23"/>
              </w:rPr>
            </w:pPr>
            <w:r>
              <w:rPr>
                <w:sz w:val="23"/>
                <w:szCs w:val="23"/>
              </w:rPr>
              <w:t xml:space="preserve">CPSI1003 Introduction to Computers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English Language and Composition </w:t>
            </w:r>
          </w:p>
        </w:tc>
        <w:tc>
          <w:tcPr>
            <w:tcW w:w="7848" w:type="dxa"/>
          </w:tcPr>
          <w:p w:rsidR="0004206F" w:rsidRDefault="0004206F">
            <w:pPr>
              <w:pStyle w:val="Default"/>
              <w:rPr>
                <w:sz w:val="23"/>
                <w:szCs w:val="23"/>
              </w:rPr>
            </w:pPr>
            <w:r>
              <w:rPr>
                <w:sz w:val="23"/>
                <w:szCs w:val="23"/>
              </w:rPr>
              <w:t xml:space="preserve">ENG1013 Composition I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Environmental Science </w:t>
            </w:r>
          </w:p>
        </w:tc>
        <w:tc>
          <w:tcPr>
            <w:tcW w:w="7848" w:type="dxa"/>
          </w:tcPr>
          <w:p w:rsidR="0004206F" w:rsidRDefault="0004206F">
            <w:pPr>
              <w:pStyle w:val="Default"/>
              <w:rPr>
                <w:sz w:val="23"/>
                <w:szCs w:val="23"/>
              </w:rPr>
            </w:pPr>
            <w:r>
              <w:rPr>
                <w:sz w:val="23"/>
                <w:szCs w:val="23"/>
              </w:rPr>
              <w:t xml:space="preserve">GEOL1124 Environmental Geology </w:t>
            </w:r>
          </w:p>
        </w:tc>
      </w:tr>
      <w:tr w:rsidR="0004206F" w:rsidTr="0004206F">
        <w:trPr>
          <w:trHeight w:val="302"/>
        </w:trPr>
        <w:tc>
          <w:tcPr>
            <w:tcW w:w="6120" w:type="dxa"/>
          </w:tcPr>
          <w:p w:rsidR="0004206F" w:rsidRDefault="0004206F">
            <w:pPr>
              <w:pStyle w:val="Default"/>
              <w:rPr>
                <w:sz w:val="23"/>
                <w:szCs w:val="23"/>
              </w:rPr>
            </w:pPr>
            <w:r>
              <w:rPr>
                <w:sz w:val="23"/>
                <w:szCs w:val="23"/>
              </w:rPr>
              <w:t xml:space="preserve">European History </w:t>
            </w:r>
          </w:p>
        </w:tc>
        <w:tc>
          <w:tcPr>
            <w:tcW w:w="7848" w:type="dxa"/>
          </w:tcPr>
          <w:p w:rsidR="0004206F" w:rsidRDefault="0004206F">
            <w:pPr>
              <w:pStyle w:val="Default"/>
              <w:rPr>
                <w:sz w:val="23"/>
                <w:szCs w:val="23"/>
              </w:rPr>
            </w:pPr>
            <w:r>
              <w:rPr>
                <w:sz w:val="23"/>
                <w:szCs w:val="23"/>
              </w:rPr>
              <w:t xml:space="preserve">HIST1213 Western Civilization I </w:t>
            </w:r>
            <w:r>
              <w:rPr>
                <w:i/>
                <w:iCs/>
                <w:sz w:val="23"/>
                <w:szCs w:val="23"/>
              </w:rPr>
              <w:t xml:space="preserve">or </w:t>
            </w:r>
            <w:r>
              <w:rPr>
                <w:sz w:val="23"/>
                <w:szCs w:val="23"/>
              </w:rPr>
              <w:t xml:space="preserve">HIST1223 Western Civilization II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French Language and Culture </w:t>
            </w:r>
          </w:p>
        </w:tc>
        <w:tc>
          <w:tcPr>
            <w:tcW w:w="7848" w:type="dxa"/>
          </w:tcPr>
          <w:p w:rsidR="0004206F" w:rsidRDefault="0004206F">
            <w:pPr>
              <w:pStyle w:val="Default"/>
              <w:rPr>
                <w:sz w:val="23"/>
                <w:szCs w:val="23"/>
              </w:rPr>
            </w:pPr>
            <w:r>
              <w:rPr>
                <w:sz w:val="23"/>
                <w:szCs w:val="23"/>
              </w:rPr>
              <w:t xml:space="preserve">FREN2013 French III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German Language and Culture </w:t>
            </w:r>
          </w:p>
        </w:tc>
        <w:tc>
          <w:tcPr>
            <w:tcW w:w="7848" w:type="dxa"/>
          </w:tcPr>
          <w:p w:rsidR="0004206F" w:rsidRDefault="0004206F">
            <w:pPr>
              <w:pStyle w:val="Default"/>
              <w:rPr>
                <w:sz w:val="23"/>
                <w:szCs w:val="23"/>
              </w:rPr>
            </w:pPr>
            <w:r>
              <w:rPr>
                <w:sz w:val="23"/>
                <w:szCs w:val="23"/>
              </w:rPr>
              <w:t xml:space="preserve">GERM2013 German III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Human Geography </w:t>
            </w:r>
          </w:p>
        </w:tc>
        <w:tc>
          <w:tcPr>
            <w:tcW w:w="7848" w:type="dxa"/>
          </w:tcPr>
          <w:p w:rsidR="0004206F" w:rsidRDefault="0004206F">
            <w:pPr>
              <w:pStyle w:val="Default"/>
              <w:rPr>
                <w:sz w:val="23"/>
                <w:szCs w:val="23"/>
              </w:rPr>
            </w:pPr>
            <w:r>
              <w:rPr>
                <w:sz w:val="23"/>
                <w:szCs w:val="23"/>
              </w:rPr>
              <w:t xml:space="preserve">GEOG1113 Human Geography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Macroeconomics </w:t>
            </w:r>
          </w:p>
        </w:tc>
        <w:tc>
          <w:tcPr>
            <w:tcW w:w="7848" w:type="dxa"/>
          </w:tcPr>
          <w:p w:rsidR="0004206F" w:rsidRDefault="0004206F">
            <w:pPr>
              <w:pStyle w:val="Default"/>
              <w:rPr>
                <w:sz w:val="23"/>
                <w:szCs w:val="23"/>
              </w:rPr>
            </w:pPr>
            <w:r>
              <w:rPr>
                <w:sz w:val="23"/>
                <w:szCs w:val="23"/>
              </w:rPr>
              <w:t xml:space="preserve">ECON2103 Principles of Macroeconomics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Microeconomics </w:t>
            </w:r>
          </w:p>
        </w:tc>
        <w:tc>
          <w:tcPr>
            <w:tcW w:w="7848" w:type="dxa"/>
          </w:tcPr>
          <w:p w:rsidR="0004206F" w:rsidRDefault="0004206F">
            <w:pPr>
              <w:pStyle w:val="Default"/>
              <w:rPr>
                <w:sz w:val="23"/>
                <w:szCs w:val="23"/>
              </w:rPr>
            </w:pPr>
            <w:r>
              <w:rPr>
                <w:sz w:val="23"/>
                <w:szCs w:val="23"/>
              </w:rPr>
              <w:t xml:space="preserve">ECON2203 Principles of Microeconomics </w:t>
            </w:r>
          </w:p>
        </w:tc>
      </w:tr>
      <w:tr w:rsidR="0004206F" w:rsidTr="0004206F">
        <w:trPr>
          <w:trHeight w:val="163"/>
        </w:trPr>
        <w:tc>
          <w:tcPr>
            <w:tcW w:w="6120" w:type="dxa"/>
          </w:tcPr>
          <w:p w:rsidR="0004206F" w:rsidRDefault="0004206F">
            <w:pPr>
              <w:pStyle w:val="Default"/>
              <w:rPr>
                <w:sz w:val="23"/>
                <w:szCs w:val="23"/>
              </w:rPr>
            </w:pPr>
            <w:r>
              <w:rPr>
                <w:sz w:val="23"/>
                <w:szCs w:val="23"/>
              </w:rPr>
              <w:t xml:space="preserve">Music Theory </w:t>
            </w:r>
          </w:p>
        </w:tc>
        <w:tc>
          <w:tcPr>
            <w:tcW w:w="7848" w:type="dxa"/>
          </w:tcPr>
          <w:p w:rsidR="0004206F" w:rsidRDefault="0004206F">
            <w:pPr>
              <w:pStyle w:val="Default"/>
              <w:rPr>
                <w:sz w:val="23"/>
                <w:szCs w:val="23"/>
              </w:rPr>
            </w:pPr>
            <w:r>
              <w:rPr>
                <w:sz w:val="23"/>
                <w:szCs w:val="23"/>
              </w:rPr>
              <w:t xml:space="preserve">MUSC1003 Music Appreciation </w:t>
            </w:r>
          </w:p>
        </w:tc>
      </w:tr>
      <w:tr w:rsidR="0004206F" w:rsidTr="0004206F">
        <w:trPr>
          <w:trHeight w:val="301"/>
        </w:trPr>
        <w:tc>
          <w:tcPr>
            <w:tcW w:w="6120" w:type="dxa"/>
          </w:tcPr>
          <w:p w:rsidR="0004206F" w:rsidRDefault="0004206F">
            <w:pPr>
              <w:pStyle w:val="Default"/>
              <w:rPr>
                <w:sz w:val="23"/>
                <w:szCs w:val="23"/>
              </w:rPr>
            </w:pPr>
            <w:r>
              <w:rPr>
                <w:sz w:val="23"/>
                <w:szCs w:val="23"/>
              </w:rPr>
              <w:lastRenderedPageBreak/>
              <w:t xml:space="preserve">Physics 1 </w:t>
            </w:r>
          </w:p>
        </w:tc>
        <w:tc>
          <w:tcPr>
            <w:tcW w:w="7848" w:type="dxa"/>
          </w:tcPr>
          <w:p w:rsidR="0004206F" w:rsidRDefault="0004206F">
            <w:pPr>
              <w:pStyle w:val="Default"/>
              <w:rPr>
                <w:sz w:val="23"/>
                <w:szCs w:val="23"/>
              </w:rPr>
            </w:pPr>
            <w:r>
              <w:rPr>
                <w:sz w:val="23"/>
                <w:szCs w:val="23"/>
              </w:rPr>
              <w:t>PHYS2014 Algebra/Trigonometry-Based Physics I</w:t>
            </w:r>
          </w:p>
        </w:tc>
      </w:tr>
      <w:tr w:rsidR="0004206F" w:rsidTr="0004206F">
        <w:trPr>
          <w:trHeight w:val="301"/>
        </w:trPr>
        <w:tc>
          <w:tcPr>
            <w:tcW w:w="6120" w:type="dxa"/>
            <w:tcBorders>
              <w:left w:val="nil"/>
            </w:tcBorders>
          </w:tcPr>
          <w:p w:rsidR="0004206F" w:rsidRDefault="0004206F">
            <w:pPr>
              <w:pStyle w:val="Default"/>
              <w:rPr>
                <w:sz w:val="23"/>
                <w:szCs w:val="23"/>
              </w:rPr>
            </w:pPr>
            <w:r>
              <w:rPr>
                <w:sz w:val="23"/>
                <w:szCs w:val="23"/>
              </w:rPr>
              <w:t xml:space="preserve">Physics 2 </w:t>
            </w:r>
          </w:p>
        </w:tc>
        <w:tc>
          <w:tcPr>
            <w:tcW w:w="7848" w:type="dxa"/>
            <w:tcBorders>
              <w:right w:val="nil"/>
            </w:tcBorders>
          </w:tcPr>
          <w:p w:rsidR="0004206F" w:rsidRDefault="0004206F">
            <w:pPr>
              <w:pStyle w:val="Default"/>
              <w:rPr>
                <w:sz w:val="23"/>
                <w:szCs w:val="23"/>
              </w:rPr>
            </w:pPr>
            <w:r>
              <w:rPr>
                <w:sz w:val="23"/>
                <w:szCs w:val="23"/>
              </w:rPr>
              <w:t xml:space="preserve">PHYS2024 Algebra/Trigonometry-Based Physics II </w:t>
            </w:r>
          </w:p>
        </w:tc>
      </w:tr>
      <w:tr w:rsidR="0004206F" w:rsidTr="0004206F">
        <w:trPr>
          <w:trHeight w:val="301"/>
        </w:trPr>
        <w:tc>
          <w:tcPr>
            <w:tcW w:w="6120" w:type="dxa"/>
            <w:tcBorders>
              <w:left w:val="nil"/>
            </w:tcBorders>
          </w:tcPr>
          <w:p w:rsidR="0004206F" w:rsidRDefault="0004206F">
            <w:pPr>
              <w:pStyle w:val="Default"/>
              <w:rPr>
                <w:sz w:val="23"/>
                <w:szCs w:val="23"/>
              </w:rPr>
            </w:pPr>
            <w:r>
              <w:rPr>
                <w:sz w:val="23"/>
                <w:szCs w:val="23"/>
              </w:rPr>
              <w:t xml:space="preserve">Psychology </w:t>
            </w:r>
          </w:p>
        </w:tc>
        <w:tc>
          <w:tcPr>
            <w:tcW w:w="7848" w:type="dxa"/>
            <w:tcBorders>
              <w:right w:val="nil"/>
            </w:tcBorders>
          </w:tcPr>
          <w:p w:rsidR="0004206F" w:rsidRDefault="0004206F">
            <w:pPr>
              <w:pStyle w:val="Default"/>
              <w:rPr>
                <w:sz w:val="23"/>
                <w:szCs w:val="23"/>
              </w:rPr>
            </w:pPr>
            <w:r>
              <w:rPr>
                <w:sz w:val="23"/>
                <w:szCs w:val="23"/>
              </w:rPr>
              <w:t xml:space="preserve">PSYC1103 General Psychology </w:t>
            </w:r>
          </w:p>
        </w:tc>
      </w:tr>
      <w:tr w:rsidR="0004206F" w:rsidTr="0004206F">
        <w:trPr>
          <w:trHeight w:val="301"/>
        </w:trPr>
        <w:tc>
          <w:tcPr>
            <w:tcW w:w="6120" w:type="dxa"/>
            <w:tcBorders>
              <w:left w:val="nil"/>
            </w:tcBorders>
          </w:tcPr>
          <w:p w:rsidR="0004206F" w:rsidRDefault="0004206F">
            <w:pPr>
              <w:pStyle w:val="Default"/>
              <w:rPr>
                <w:sz w:val="23"/>
                <w:szCs w:val="23"/>
              </w:rPr>
            </w:pPr>
            <w:r>
              <w:rPr>
                <w:sz w:val="23"/>
                <w:szCs w:val="23"/>
              </w:rPr>
              <w:t xml:space="preserve">Spanish Language and Culture </w:t>
            </w:r>
          </w:p>
        </w:tc>
        <w:tc>
          <w:tcPr>
            <w:tcW w:w="7848" w:type="dxa"/>
            <w:tcBorders>
              <w:right w:val="nil"/>
            </w:tcBorders>
          </w:tcPr>
          <w:p w:rsidR="0004206F" w:rsidRDefault="0004206F">
            <w:pPr>
              <w:pStyle w:val="Default"/>
              <w:rPr>
                <w:sz w:val="23"/>
                <w:szCs w:val="23"/>
              </w:rPr>
            </w:pPr>
            <w:r>
              <w:rPr>
                <w:sz w:val="23"/>
                <w:szCs w:val="23"/>
              </w:rPr>
              <w:t xml:space="preserve">SPAN2013 Spanish III </w:t>
            </w:r>
          </w:p>
        </w:tc>
      </w:tr>
      <w:tr w:rsidR="0004206F" w:rsidTr="0004206F">
        <w:trPr>
          <w:trHeight w:val="301"/>
        </w:trPr>
        <w:tc>
          <w:tcPr>
            <w:tcW w:w="6120" w:type="dxa"/>
            <w:tcBorders>
              <w:left w:val="nil"/>
            </w:tcBorders>
          </w:tcPr>
          <w:p w:rsidR="0004206F" w:rsidRDefault="0004206F">
            <w:pPr>
              <w:pStyle w:val="Default"/>
              <w:rPr>
                <w:sz w:val="23"/>
                <w:szCs w:val="23"/>
              </w:rPr>
            </w:pPr>
            <w:r>
              <w:rPr>
                <w:sz w:val="23"/>
                <w:szCs w:val="23"/>
              </w:rPr>
              <w:t xml:space="preserve">Statistics </w:t>
            </w:r>
          </w:p>
        </w:tc>
        <w:tc>
          <w:tcPr>
            <w:tcW w:w="7848" w:type="dxa"/>
            <w:tcBorders>
              <w:right w:val="nil"/>
            </w:tcBorders>
          </w:tcPr>
          <w:p w:rsidR="0004206F" w:rsidRDefault="0004206F">
            <w:pPr>
              <w:pStyle w:val="Default"/>
              <w:rPr>
                <w:sz w:val="23"/>
                <w:szCs w:val="23"/>
              </w:rPr>
            </w:pPr>
            <w:r>
              <w:rPr>
                <w:sz w:val="23"/>
                <w:szCs w:val="23"/>
              </w:rPr>
              <w:t xml:space="preserve">MATH2103 Introduction to Statistics </w:t>
            </w:r>
          </w:p>
        </w:tc>
      </w:tr>
      <w:tr w:rsidR="0004206F" w:rsidTr="0004206F">
        <w:trPr>
          <w:trHeight w:val="301"/>
        </w:trPr>
        <w:tc>
          <w:tcPr>
            <w:tcW w:w="6120" w:type="dxa"/>
            <w:tcBorders>
              <w:left w:val="nil"/>
            </w:tcBorders>
          </w:tcPr>
          <w:p w:rsidR="0004206F" w:rsidRDefault="0004206F">
            <w:pPr>
              <w:pStyle w:val="Default"/>
              <w:rPr>
                <w:sz w:val="23"/>
                <w:szCs w:val="23"/>
              </w:rPr>
            </w:pPr>
            <w:r>
              <w:rPr>
                <w:sz w:val="23"/>
                <w:szCs w:val="23"/>
              </w:rPr>
              <w:t xml:space="preserve">United States Government and Politics </w:t>
            </w:r>
          </w:p>
        </w:tc>
        <w:tc>
          <w:tcPr>
            <w:tcW w:w="7848" w:type="dxa"/>
            <w:tcBorders>
              <w:right w:val="nil"/>
            </w:tcBorders>
          </w:tcPr>
          <w:p w:rsidR="0004206F" w:rsidRDefault="0004206F">
            <w:pPr>
              <w:pStyle w:val="Default"/>
              <w:rPr>
                <w:sz w:val="23"/>
                <w:szCs w:val="23"/>
              </w:rPr>
            </w:pPr>
            <w:r>
              <w:rPr>
                <w:sz w:val="23"/>
                <w:szCs w:val="23"/>
              </w:rPr>
              <w:t xml:space="preserve">PLSC2003 American National Government </w:t>
            </w:r>
          </w:p>
        </w:tc>
      </w:tr>
      <w:tr w:rsidR="0004206F" w:rsidTr="0004206F">
        <w:trPr>
          <w:trHeight w:val="301"/>
        </w:trPr>
        <w:tc>
          <w:tcPr>
            <w:tcW w:w="6120" w:type="dxa"/>
            <w:tcBorders>
              <w:left w:val="nil"/>
            </w:tcBorders>
          </w:tcPr>
          <w:p w:rsidR="0004206F" w:rsidRDefault="0004206F">
            <w:pPr>
              <w:pStyle w:val="Default"/>
              <w:rPr>
                <w:sz w:val="23"/>
                <w:szCs w:val="23"/>
              </w:rPr>
            </w:pPr>
            <w:r>
              <w:rPr>
                <w:sz w:val="23"/>
                <w:szCs w:val="23"/>
              </w:rPr>
              <w:t xml:space="preserve">United States History </w:t>
            </w:r>
          </w:p>
        </w:tc>
        <w:tc>
          <w:tcPr>
            <w:tcW w:w="7848" w:type="dxa"/>
            <w:tcBorders>
              <w:right w:val="nil"/>
            </w:tcBorders>
          </w:tcPr>
          <w:p w:rsidR="0004206F" w:rsidRDefault="0004206F">
            <w:pPr>
              <w:pStyle w:val="Default"/>
              <w:rPr>
                <w:sz w:val="23"/>
                <w:szCs w:val="23"/>
              </w:rPr>
            </w:pPr>
            <w:r>
              <w:rPr>
                <w:sz w:val="23"/>
                <w:szCs w:val="23"/>
              </w:rPr>
              <w:t xml:space="preserve">HIST2113 United States History I </w:t>
            </w:r>
            <w:r w:rsidRPr="0004206F">
              <w:rPr>
                <w:sz w:val="23"/>
                <w:szCs w:val="23"/>
              </w:rPr>
              <w:t xml:space="preserve">or </w:t>
            </w:r>
            <w:r>
              <w:rPr>
                <w:sz w:val="23"/>
                <w:szCs w:val="23"/>
              </w:rPr>
              <w:t xml:space="preserve">HIST2123 United States History II </w:t>
            </w:r>
          </w:p>
        </w:tc>
      </w:tr>
      <w:tr w:rsidR="0004206F" w:rsidTr="0004206F">
        <w:trPr>
          <w:trHeight w:val="301"/>
        </w:trPr>
        <w:tc>
          <w:tcPr>
            <w:tcW w:w="6120" w:type="dxa"/>
            <w:tcBorders>
              <w:left w:val="nil"/>
              <w:bottom w:val="nil"/>
            </w:tcBorders>
          </w:tcPr>
          <w:p w:rsidR="0004206F" w:rsidRDefault="0004206F">
            <w:pPr>
              <w:pStyle w:val="Default"/>
              <w:rPr>
                <w:sz w:val="23"/>
                <w:szCs w:val="23"/>
              </w:rPr>
            </w:pPr>
            <w:r>
              <w:rPr>
                <w:sz w:val="23"/>
                <w:szCs w:val="23"/>
              </w:rPr>
              <w:t xml:space="preserve">World History </w:t>
            </w:r>
          </w:p>
        </w:tc>
        <w:tc>
          <w:tcPr>
            <w:tcW w:w="7848" w:type="dxa"/>
            <w:tcBorders>
              <w:bottom w:val="nil"/>
              <w:right w:val="nil"/>
            </w:tcBorders>
          </w:tcPr>
          <w:p w:rsidR="0004206F" w:rsidRDefault="0004206F">
            <w:pPr>
              <w:pStyle w:val="Default"/>
              <w:rPr>
                <w:sz w:val="23"/>
                <w:szCs w:val="23"/>
              </w:rPr>
            </w:pPr>
            <w:r>
              <w:rPr>
                <w:sz w:val="23"/>
                <w:szCs w:val="23"/>
              </w:rPr>
              <w:t xml:space="preserve">HIST1113 World Civilizations I </w:t>
            </w:r>
            <w:r w:rsidRPr="0004206F">
              <w:rPr>
                <w:sz w:val="23"/>
                <w:szCs w:val="23"/>
              </w:rPr>
              <w:t xml:space="preserve">or </w:t>
            </w:r>
            <w:r>
              <w:rPr>
                <w:sz w:val="23"/>
                <w:szCs w:val="23"/>
              </w:rPr>
              <w:t xml:space="preserve">HIST1123 World Civilizations II </w:t>
            </w:r>
          </w:p>
        </w:tc>
      </w:tr>
    </w:tbl>
    <w:p w:rsidR="0004206F" w:rsidRDefault="0004206F" w:rsidP="00AD21EC">
      <w:pPr>
        <w:pStyle w:val="Default"/>
      </w:pPr>
    </w:p>
    <w:p w:rsidR="0004206F" w:rsidRDefault="0004206F" w:rsidP="00AD21EC">
      <w:pPr>
        <w:pStyle w:val="Default"/>
      </w:pPr>
    </w:p>
    <w:p w:rsidR="00AD21EC" w:rsidRDefault="00AD21EC" w:rsidP="00AD21EC">
      <w:pPr>
        <w:pStyle w:val="Default"/>
        <w:spacing w:after="223"/>
        <w:rPr>
          <w:sz w:val="23"/>
          <w:szCs w:val="23"/>
        </w:rPr>
      </w:pPr>
      <w:r>
        <w:rPr>
          <w:b/>
          <w:bCs/>
          <w:sz w:val="23"/>
          <w:szCs w:val="23"/>
        </w:rPr>
        <w:t xml:space="preserve">III. Limitations </w:t>
      </w:r>
    </w:p>
    <w:p w:rsidR="0004206F" w:rsidRDefault="00AD21EC" w:rsidP="00AD21EC">
      <w:pPr>
        <w:pStyle w:val="Default"/>
        <w:rPr>
          <w:b/>
          <w:bCs/>
          <w:sz w:val="23"/>
          <w:szCs w:val="23"/>
        </w:rPr>
      </w:pPr>
      <w:r>
        <w:rPr>
          <w:b/>
          <w:bCs/>
          <w:sz w:val="23"/>
          <w:szCs w:val="23"/>
        </w:rPr>
        <w:t xml:space="preserve">1. Additional Credit. </w:t>
      </w:r>
    </w:p>
    <w:p w:rsidR="00AD21EC" w:rsidRDefault="0004206F" w:rsidP="0004206F">
      <w:pPr>
        <w:pStyle w:val="Default"/>
        <w:ind w:left="270"/>
        <w:rPr>
          <w:sz w:val="23"/>
          <w:szCs w:val="23"/>
        </w:rPr>
      </w:pPr>
      <w:r>
        <w:rPr>
          <w:b/>
          <w:bCs/>
          <w:sz w:val="23"/>
          <w:szCs w:val="23"/>
        </w:rPr>
        <w:t>(</w:t>
      </w:r>
      <w:r w:rsidR="00AD21EC">
        <w:rPr>
          <w:b/>
          <w:bCs/>
          <w:sz w:val="23"/>
          <w:szCs w:val="23"/>
        </w:rPr>
        <w:t xml:space="preserve">a) </w:t>
      </w:r>
      <w:r w:rsidR="00AD21EC">
        <w:rPr>
          <w:sz w:val="23"/>
          <w:szCs w:val="23"/>
        </w:rPr>
        <w:t xml:space="preserve">Institutions will be limited to awarding minimum credit for one corresponding ACTS course listed in the table above to students who score a three (3) on the exam. If in the best interest of the student, institutions may award a higher-level course for a score of three (3). </w:t>
      </w:r>
    </w:p>
    <w:p w:rsidR="0004206F" w:rsidRDefault="0004206F" w:rsidP="0004206F">
      <w:pPr>
        <w:pStyle w:val="Default"/>
        <w:ind w:left="270"/>
        <w:rPr>
          <w:b/>
          <w:bCs/>
          <w:sz w:val="23"/>
          <w:szCs w:val="23"/>
        </w:rPr>
      </w:pPr>
    </w:p>
    <w:p w:rsidR="00AD21EC" w:rsidRDefault="00AD21EC" w:rsidP="0004206F">
      <w:pPr>
        <w:pStyle w:val="Default"/>
        <w:ind w:left="270"/>
        <w:rPr>
          <w:sz w:val="23"/>
          <w:szCs w:val="23"/>
        </w:rPr>
      </w:pPr>
      <w:r>
        <w:rPr>
          <w:b/>
          <w:bCs/>
          <w:sz w:val="23"/>
          <w:szCs w:val="23"/>
        </w:rPr>
        <w:t xml:space="preserve">(b) </w:t>
      </w:r>
      <w:r>
        <w:rPr>
          <w:sz w:val="23"/>
          <w:szCs w:val="23"/>
        </w:rPr>
        <w:t xml:space="preserve">Institutions may choose to award additional credit for those students who score a four (4) or five (5) on an exam. While transfer institutions are encouraged to accept any additional AP credit awarded, the transfer institution will not be obligated to honor additional credit given beyond the requirement. </w:t>
      </w:r>
    </w:p>
    <w:p w:rsidR="0004206F" w:rsidRDefault="0004206F" w:rsidP="0004206F">
      <w:pPr>
        <w:pStyle w:val="Default"/>
        <w:ind w:left="270"/>
        <w:rPr>
          <w:b/>
          <w:bCs/>
          <w:sz w:val="23"/>
          <w:szCs w:val="23"/>
        </w:rPr>
      </w:pPr>
    </w:p>
    <w:p w:rsidR="00AD21EC" w:rsidRDefault="00AD21EC" w:rsidP="0004206F">
      <w:pPr>
        <w:pStyle w:val="Default"/>
        <w:ind w:left="270"/>
        <w:rPr>
          <w:sz w:val="23"/>
          <w:szCs w:val="23"/>
        </w:rPr>
      </w:pPr>
      <w:r>
        <w:rPr>
          <w:b/>
          <w:bCs/>
          <w:sz w:val="23"/>
          <w:szCs w:val="23"/>
        </w:rPr>
        <w:t xml:space="preserve">(c) </w:t>
      </w:r>
      <w:r>
        <w:rPr>
          <w:sz w:val="23"/>
          <w:szCs w:val="23"/>
        </w:rPr>
        <w:t xml:space="preserve">Institutions may award additional credit for prerequisite courses when credit is awarded for a higher level sequenced course. </w:t>
      </w:r>
    </w:p>
    <w:p w:rsidR="0004206F" w:rsidRDefault="0004206F" w:rsidP="00AD21EC">
      <w:pPr>
        <w:pStyle w:val="Default"/>
        <w:rPr>
          <w:b/>
          <w:bCs/>
          <w:sz w:val="23"/>
          <w:szCs w:val="23"/>
        </w:rPr>
      </w:pPr>
    </w:p>
    <w:p w:rsidR="00AD21EC" w:rsidRDefault="00AD21EC" w:rsidP="00AD21EC">
      <w:pPr>
        <w:pStyle w:val="Default"/>
        <w:rPr>
          <w:sz w:val="23"/>
          <w:szCs w:val="23"/>
        </w:rPr>
      </w:pPr>
      <w:r>
        <w:rPr>
          <w:b/>
          <w:bCs/>
          <w:sz w:val="23"/>
          <w:szCs w:val="23"/>
        </w:rPr>
        <w:t xml:space="preserve">2. AP Exam Scores Below Three (3). </w:t>
      </w:r>
      <w:r>
        <w:rPr>
          <w:sz w:val="23"/>
          <w:szCs w:val="23"/>
        </w:rPr>
        <w:t xml:space="preserve">In order to maintain consistency and high academic standards in the state, no course credit may be awarded for an AP exam score below a three (3). </w:t>
      </w:r>
    </w:p>
    <w:p w:rsidR="00AD21EC" w:rsidRDefault="00AD21EC" w:rsidP="00AD21EC">
      <w:pPr>
        <w:pStyle w:val="Default"/>
        <w:rPr>
          <w:sz w:val="23"/>
          <w:szCs w:val="23"/>
        </w:rPr>
      </w:pPr>
    </w:p>
    <w:p w:rsidR="00AD21EC" w:rsidRDefault="00AD21EC" w:rsidP="00AD21EC">
      <w:pPr>
        <w:pStyle w:val="Default"/>
        <w:rPr>
          <w:sz w:val="23"/>
          <w:szCs w:val="23"/>
        </w:rPr>
      </w:pPr>
      <w:r>
        <w:rPr>
          <w:b/>
          <w:bCs/>
          <w:sz w:val="23"/>
          <w:szCs w:val="23"/>
        </w:rPr>
        <w:t xml:space="preserve">3. Courses Not Offered. </w:t>
      </w:r>
      <w:r>
        <w:rPr>
          <w:sz w:val="23"/>
          <w:szCs w:val="23"/>
        </w:rPr>
        <w:t xml:space="preserve">An institution is not required to award credit for an AP exam if the institution does not offer the corresponding ACTS course. </w:t>
      </w:r>
    </w:p>
    <w:p w:rsidR="00AD21EC" w:rsidRDefault="00AD21EC" w:rsidP="00AD21EC">
      <w:pPr>
        <w:pStyle w:val="Default"/>
        <w:rPr>
          <w:sz w:val="23"/>
          <w:szCs w:val="23"/>
        </w:rPr>
      </w:pPr>
    </w:p>
    <w:p w:rsidR="00AD21EC" w:rsidRDefault="00AD21EC" w:rsidP="00AD21EC">
      <w:pPr>
        <w:pStyle w:val="Default"/>
        <w:rPr>
          <w:sz w:val="23"/>
          <w:szCs w:val="23"/>
        </w:rPr>
      </w:pPr>
      <w:r>
        <w:rPr>
          <w:rFonts w:ascii="Calibri" w:hAnsi="Calibri" w:cs="Calibri"/>
          <w:b/>
          <w:bCs/>
          <w:sz w:val="23"/>
          <w:szCs w:val="23"/>
        </w:rPr>
        <w:t xml:space="preserve">4. </w:t>
      </w:r>
      <w:r>
        <w:rPr>
          <w:b/>
          <w:bCs/>
          <w:sz w:val="23"/>
          <w:szCs w:val="23"/>
        </w:rPr>
        <w:t xml:space="preserve">Policy Review. </w:t>
      </w:r>
      <w:r>
        <w:rPr>
          <w:sz w:val="23"/>
          <w:szCs w:val="23"/>
        </w:rPr>
        <w:t xml:space="preserve">Policy effectiveness based on placement and student success may be reviewed annually by ADHE. </w:t>
      </w:r>
    </w:p>
    <w:p w:rsidR="0004206F" w:rsidRDefault="0004206F" w:rsidP="00AD21EC">
      <w:pPr>
        <w:pStyle w:val="Default"/>
        <w:rPr>
          <w:sz w:val="23"/>
          <w:szCs w:val="23"/>
        </w:rPr>
      </w:pPr>
    </w:p>
    <w:p w:rsidR="0004206F" w:rsidRDefault="0004206F" w:rsidP="00AD21EC">
      <w:pPr>
        <w:pStyle w:val="Default"/>
        <w:rPr>
          <w:sz w:val="23"/>
          <w:szCs w:val="23"/>
        </w:rPr>
      </w:pPr>
    </w:p>
    <w:p w:rsidR="0004206F" w:rsidRDefault="0004206F" w:rsidP="00AD21EC">
      <w:pPr>
        <w:pStyle w:val="Default"/>
        <w:rPr>
          <w:sz w:val="23"/>
          <w:szCs w:val="23"/>
        </w:rPr>
      </w:pPr>
    </w:p>
    <w:p w:rsidR="0004206F" w:rsidRDefault="0004206F">
      <w:pPr>
        <w:widowControl/>
        <w:spacing w:after="160" w:line="259" w:lineRule="auto"/>
        <w:rPr>
          <w:rFonts w:ascii="Arial" w:hAnsi="Arial" w:cs="Arial"/>
          <w:color w:val="000000"/>
          <w:sz w:val="23"/>
          <w:szCs w:val="23"/>
        </w:rPr>
      </w:pPr>
      <w:r>
        <w:rPr>
          <w:sz w:val="23"/>
          <w:szCs w:val="23"/>
        </w:rPr>
        <w:br w:type="page"/>
      </w:r>
    </w:p>
    <w:p w:rsidR="0004206F" w:rsidRDefault="0004206F" w:rsidP="0004206F">
      <w:pPr>
        <w:pStyle w:val="Default"/>
        <w:jc w:val="center"/>
        <w:rPr>
          <w:sz w:val="23"/>
          <w:szCs w:val="23"/>
        </w:rPr>
      </w:pPr>
      <w:r>
        <w:rPr>
          <w:sz w:val="23"/>
          <w:szCs w:val="23"/>
        </w:rPr>
        <w:lastRenderedPageBreak/>
        <w:t>Mapping of AP Exam to ACTS Courses to UA Courses</w:t>
      </w:r>
    </w:p>
    <w:p w:rsidR="0004206F" w:rsidRDefault="0004206F" w:rsidP="0004206F">
      <w:pPr>
        <w:pStyle w:val="Default"/>
        <w:rPr>
          <w:sz w:val="23"/>
          <w:szCs w:val="23"/>
        </w:rPr>
      </w:pPr>
      <w:r>
        <w:rPr>
          <w:sz w:val="23"/>
          <w:szCs w:val="23"/>
        </w:rPr>
        <w:t xml:space="preserve"> </w:t>
      </w:r>
    </w:p>
    <w:tbl>
      <w:tblPr>
        <w:tblW w:w="14022" w:type="dxa"/>
        <w:tblInd w:w="102" w:type="dxa"/>
        <w:tblLayout w:type="fixed"/>
        <w:tblCellMar>
          <w:left w:w="0" w:type="dxa"/>
          <w:right w:w="0" w:type="dxa"/>
        </w:tblCellMar>
        <w:tblLook w:val="01E0" w:firstRow="1" w:lastRow="1" w:firstColumn="1" w:lastColumn="1" w:noHBand="0" w:noVBand="0"/>
      </w:tblPr>
      <w:tblGrid>
        <w:gridCol w:w="4212"/>
        <w:gridCol w:w="4770"/>
        <w:gridCol w:w="5040"/>
      </w:tblGrid>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right="3"/>
              <w:jc w:val="center"/>
              <w:rPr>
                <w:rFonts w:ascii="Arial" w:eastAsia="Arial" w:hAnsi="Arial" w:cs="Arial"/>
                <w:sz w:val="24"/>
                <w:szCs w:val="24"/>
              </w:rPr>
            </w:pPr>
            <w:r>
              <w:rPr>
                <w:rFonts w:ascii="Arial"/>
                <w:b/>
                <w:spacing w:val="-3"/>
                <w:sz w:val="24"/>
              </w:rPr>
              <w:t>AP</w:t>
            </w:r>
            <w:r>
              <w:rPr>
                <w:rFonts w:ascii="Arial"/>
                <w:b/>
                <w:spacing w:val="2"/>
                <w:sz w:val="24"/>
              </w:rPr>
              <w:t xml:space="preserve"> </w:t>
            </w:r>
            <w:r>
              <w:rPr>
                <w:rFonts w:ascii="Arial"/>
                <w:b/>
                <w:spacing w:val="-1"/>
                <w:sz w:val="24"/>
              </w:rPr>
              <w:t>EXAM</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497"/>
              <w:rPr>
                <w:rFonts w:ascii="Arial" w:eastAsia="Arial" w:hAnsi="Arial" w:cs="Arial"/>
                <w:sz w:val="24"/>
                <w:szCs w:val="24"/>
              </w:rPr>
            </w:pPr>
            <w:r>
              <w:rPr>
                <w:rFonts w:ascii="Arial"/>
                <w:b/>
                <w:spacing w:val="-2"/>
                <w:sz w:val="24"/>
              </w:rPr>
              <w:t>ACTS</w:t>
            </w:r>
            <w:r>
              <w:rPr>
                <w:rFonts w:ascii="Arial"/>
                <w:b/>
                <w:sz w:val="24"/>
              </w:rPr>
              <w:t xml:space="preserve"> </w:t>
            </w:r>
            <w:r>
              <w:rPr>
                <w:rFonts w:ascii="Arial"/>
                <w:b/>
                <w:spacing w:val="-1"/>
                <w:sz w:val="24"/>
              </w:rPr>
              <w:t>COURSE</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497"/>
              <w:rPr>
                <w:rFonts w:ascii="Arial"/>
                <w:b/>
                <w:spacing w:val="-2"/>
                <w:sz w:val="24"/>
              </w:rPr>
            </w:pPr>
            <w:r>
              <w:rPr>
                <w:rFonts w:ascii="Arial"/>
                <w:b/>
                <w:spacing w:val="-2"/>
                <w:sz w:val="24"/>
              </w:rPr>
              <w:t xml:space="preserve">UA </w:t>
            </w:r>
            <w:r>
              <w:rPr>
                <w:rFonts w:ascii="Arial"/>
                <w:b/>
                <w:spacing w:val="-1"/>
                <w:sz w:val="24"/>
              </w:rPr>
              <w:t>COURSE</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z w:val="24"/>
              </w:rPr>
              <w:t>Art History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ARTA 1003</w:t>
            </w:r>
            <w:r>
              <w:rPr>
                <w:rFonts w:ascii="Arial"/>
                <w:sz w:val="24"/>
              </w:rPr>
              <w:t xml:space="preserve"> Art</w:t>
            </w:r>
            <w:r>
              <w:rPr>
                <w:rFonts w:ascii="Arial"/>
                <w:spacing w:val="-3"/>
                <w:sz w:val="24"/>
              </w:rPr>
              <w:t xml:space="preserve"> </w:t>
            </w:r>
            <w:r>
              <w:rPr>
                <w:rFonts w:ascii="Arial"/>
                <w:spacing w:val="-1"/>
                <w:sz w:val="24"/>
              </w:rPr>
              <w:t>Appreciation</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ARHS 1003 Art Lecture</w:t>
            </w:r>
          </w:p>
          <w:p w:rsidR="0004206F" w:rsidRDefault="0004206F" w:rsidP="005F35AD">
            <w:pPr>
              <w:pStyle w:val="TableParagraph"/>
              <w:spacing w:line="273" w:lineRule="exact"/>
              <w:ind w:left="102"/>
              <w:rPr>
                <w:rFonts w:ascii="Arial"/>
                <w:spacing w:val="-1"/>
                <w:sz w:val="24"/>
              </w:rPr>
            </w:pP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Biology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BIOL 1004</w:t>
            </w:r>
            <w:r>
              <w:rPr>
                <w:rFonts w:ascii="Arial"/>
                <w:sz w:val="24"/>
              </w:rPr>
              <w:t xml:space="preserve"> </w:t>
            </w:r>
            <w:r>
              <w:rPr>
                <w:rFonts w:ascii="Arial"/>
                <w:spacing w:val="-1"/>
                <w:sz w:val="24"/>
              </w:rPr>
              <w:t>Biology</w:t>
            </w:r>
            <w:r>
              <w:rPr>
                <w:rFonts w:ascii="Arial"/>
                <w:spacing w:val="-3"/>
                <w:sz w:val="24"/>
              </w:rPr>
              <w:t xml:space="preserve"> </w:t>
            </w:r>
            <w:r>
              <w:rPr>
                <w:rFonts w:ascii="Arial"/>
                <w:sz w:val="24"/>
              </w:rPr>
              <w:t>for</w:t>
            </w:r>
            <w:r>
              <w:rPr>
                <w:rFonts w:ascii="Arial"/>
                <w:spacing w:val="-3"/>
                <w:sz w:val="24"/>
              </w:rPr>
              <w:t xml:space="preserve"> </w:t>
            </w:r>
            <w:r>
              <w:rPr>
                <w:rFonts w:ascii="Arial"/>
                <w:sz w:val="24"/>
              </w:rPr>
              <w:t>Non-Majors</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BIOL 1524 Biological Principles</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z w:val="24"/>
              </w:rPr>
              <w:t>Calculus AB</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MATH 2405</w:t>
            </w:r>
            <w:r>
              <w:rPr>
                <w:rFonts w:ascii="Arial"/>
                <w:sz w:val="24"/>
              </w:rPr>
              <w:t xml:space="preserve"> </w:t>
            </w:r>
            <w:r>
              <w:rPr>
                <w:rFonts w:ascii="Arial"/>
                <w:spacing w:val="-1"/>
                <w:sz w:val="24"/>
              </w:rPr>
              <w:t>Calculus</w:t>
            </w:r>
            <w:r>
              <w:rPr>
                <w:rFonts w:ascii="Arial"/>
                <w:sz w:val="24"/>
              </w:rPr>
              <w:t xml:space="preserve"> 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MATH 2554 Calculus I</w:t>
            </w:r>
          </w:p>
        </w:tc>
      </w:tr>
      <w:tr w:rsidR="0004206F" w:rsidTr="005F35AD">
        <w:trPr>
          <w:trHeight w:hRule="exact" w:val="288"/>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eastAsia="Arial" w:hAnsi="Arial" w:cs="Arial"/>
                <w:sz w:val="24"/>
                <w:szCs w:val="24"/>
              </w:rPr>
            </w:pPr>
            <w:r>
              <w:rPr>
                <w:rFonts w:ascii="Arial"/>
                <w:sz w:val="24"/>
              </w:rPr>
              <w:t>Calculus BC</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eastAsia="Arial" w:hAnsi="Arial" w:cs="Arial"/>
                <w:sz w:val="24"/>
                <w:szCs w:val="24"/>
              </w:rPr>
            </w:pPr>
            <w:r>
              <w:rPr>
                <w:rFonts w:ascii="Arial"/>
                <w:spacing w:val="-1"/>
                <w:sz w:val="24"/>
              </w:rPr>
              <w:t>MATH 2505</w:t>
            </w:r>
            <w:r>
              <w:rPr>
                <w:rFonts w:ascii="Arial"/>
                <w:sz w:val="24"/>
              </w:rPr>
              <w:t xml:space="preserve"> </w:t>
            </w:r>
            <w:r>
              <w:rPr>
                <w:rFonts w:ascii="Arial"/>
                <w:spacing w:val="-1"/>
                <w:sz w:val="24"/>
              </w:rPr>
              <w:t>Calculus</w:t>
            </w:r>
            <w:r>
              <w:rPr>
                <w:rFonts w:ascii="Arial"/>
                <w:sz w:val="24"/>
              </w:rPr>
              <w:t xml:space="preserve"> </w:t>
            </w:r>
            <w:r>
              <w:rPr>
                <w:rFonts w:ascii="Arial"/>
                <w:spacing w:val="-1"/>
                <w:sz w:val="24"/>
              </w:rPr>
              <w:t>II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spacing w:val="-1"/>
                <w:sz w:val="24"/>
              </w:rPr>
            </w:pPr>
            <w:r>
              <w:rPr>
                <w:rFonts w:ascii="Arial"/>
                <w:spacing w:val="-1"/>
                <w:sz w:val="24"/>
              </w:rPr>
              <w:t>MATH 2564 Calculus II</w:t>
            </w:r>
          </w:p>
        </w:tc>
      </w:tr>
      <w:tr w:rsidR="0004206F" w:rsidTr="005F35AD">
        <w:trPr>
          <w:trHeight w:hRule="exact" w:val="570"/>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sz w:val="24"/>
              </w:rPr>
            </w:pPr>
            <w:r>
              <w:rPr>
                <w:rFonts w:ascii="Arial"/>
                <w:sz w:val="24"/>
              </w:rPr>
              <w:t>Chemistry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spacing w:val="-1"/>
                <w:sz w:val="24"/>
              </w:rPr>
            </w:pPr>
            <w:r>
              <w:rPr>
                <w:rFonts w:ascii="Arial"/>
                <w:spacing w:val="-1"/>
                <w:sz w:val="24"/>
              </w:rPr>
              <w:t>CHEM 1004 Chemistry for General Education</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spacing w:val="-1"/>
                <w:sz w:val="24"/>
              </w:rPr>
            </w:pPr>
            <w:r>
              <w:rPr>
                <w:rFonts w:ascii="Arial"/>
                <w:spacing w:val="-1"/>
                <w:sz w:val="24"/>
              </w:rPr>
              <w:t>CHEM 1053/1051</w:t>
            </w:r>
          </w:p>
        </w:tc>
      </w:tr>
      <w:tr w:rsidR="0004206F" w:rsidTr="005F35AD">
        <w:trPr>
          <w:trHeight w:hRule="exact" w:val="288"/>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eastAsia="Arial" w:hAnsi="Arial" w:cs="Arial"/>
                <w:sz w:val="24"/>
                <w:szCs w:val="24"/>
              </w:rPr>
            </w:pPr>
            <w:r>
              <w:rPr>
                <w:rFonts w:ascii="Arial" w:eastAsia="Arial" w:hAnsi="Arial" w:cs="Arial"/>
                <w:sz w:val="24"/>
                <w:szCs w:val="24"/>
              </w:rPr>
              <w:t>Computer Science A</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eastAsia="Arial" w:hAnsi="Arial" w:cs="Arial"/>
                <w:sz w:val="24"/>
                <w:szCs w:val="24"/>
              </w:rPr>
            </w:pPr>
            <w:r>
              <w:rPr>
                <w:rFonts w:ascii="Arial" w:eastAsia="Arial" w:hAnsi="Arial" w:cs="Arial"/>
                <w:sz w:val="24"/>
                <w:szCs w:val="24"/>
              </w:rPr>
              <w:t>CPSI 1003 Introduction to Computers</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Pr>
                <w:rFonts w:ascii="Arial" w:eastAsia="Arial" w:hAnsi="Arial" w:cs="Arial"/>
                <w:sz w:val="24"/>
                <w:szCs w:val="24"/>
              </w:rPr>
            </w:pP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z w:val="24"/>
              </w:rPr>
              <w:t xml:space="preserve">Computer </w:t>
            </w:r>
            <w:r>
              <w:rPr>
                <w:rFonts w:ascii="Arial"/>
                <w:spacing w:val="-1"/>
                <w:sz w:val="24"/>
              </w:rPr>
              <w:t>Science</w:t>
            </w:r>
            <w:r>
              <w:rPr>
                <w:rFonts w:ascii="Arial"/>
                <w:sz w:val="24"/>
              </w:rPr>
              <w:t xml:space="preserve"> </w:t>
            </w:r>
            <w:r>
              <w:rPr>
                <w:rFonts w:ascii="Arial"/>
                <w:spacing w:val="-1"/>
                <w:sz w:val="24"/>
              </w:rPr>
              <w:t>Principles</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CPSI 1003</w:t>
            </w:r>
            <w:r>
              <w:rPr>
                <w:rFonts w:ascii="Arial"/>
                <w:spacing w:val="-2"/>
                <w:sz w:val="24"/>
              </w:rPr>
              <w:t xml:space="preserve"> </w:t>
            </w:r>
            <w:r>
              <w:rPr>
                <w:rFonts w:ascii="Arial"/>
                <w:spacing w:val="-1"/>
                <w:sz w:val="24"/>
              </w:rPr>
              <w:t>Introduction</w:t>
            </w:r>
            <w:r>
              <w:rPr>
                <w:rFonts w:ascii="Arial"/>
                <w:spacing w:val="-2"/>
                <w:sz w:val="24"/>
              </w:rPr>
              <w:t xml:space="preserve"> </w:t>
            </w:r>
            <w:r>
              <w:rPr>
                <w:rFonts w:ascii="Arial"/>
                <w:sz w:val="24"/>
              </w:rPr>
              <w:t xml:space="preserve">to </w:t>
            </w:r>
            <w:r>
              <w:rPr>
                <w:rFonts w:ascii="Arial"/>
                <w:spacing w:val="-1"/>
                <w:sz w:val="24"/>
              </w:rPr>
              <w:t>Computers</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English</w:t>
            </w:r>
            <w:r>
              <w:rPr>
                <w:rFonts w:ascii="Arial"/>
                <w:sz w:val="24"/>
              </w:rPr>
              <w:t xml:space="preserve"> </w:t>
            </w:r>
            <w:r>
              <w:rPr>
                <w:rFonts w:ascii="Arial"/>
                <w:spacing w:val="-1"/>
                <w:sz w:val="24"/>
              </w:rPr>
              <w:t>Language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Composition</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ENG 1013</w:t>
            </w:r>
            <w:r>
              <w:rPr>
                <w:rFonts w:ascii="Arial"/>
                <w:sz w:val="24"/>
              </w:rPr>
              <w:t xml:space="preserve"> </w:t>
            </w:r>
            <w:r>
              <w:rPr>
                <w:rFonts w:ascii="Arial"/>
                <w:spacing w:val="-1"/>
                <w:sz w:val="24"/>
              </w:rPr>
              <w:t xml:space="preserve">Composition </w:t>
            </w:r>
            <w:r>
              <w:rPr>
                <w:rFonts w:ascii="Arial"/>
                <w:sz w:val="24"/>
              </w:rPr>
              <w:t>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ENGL 1013 Composition I</w:t>
            </w:r>
          </w:p>
        </w:tc>
      </w:tr>
      <w:tr w:rsidR="0004206F" w:rsidTr="005F35AD">
        <w:trPr>
          <w:trHeight w:hRule="exact" w:val="288"/>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5" w:lineRule="exact"/>
              <w:ind w:left="102"/>
              <w:rPr>
                <w:rFonts w:ascii="Arial" w:eastAsia="Arial" w:hAnsi="Arial" w:cs="Arial"/>
                <w:sz w:val="24"/>
                <w:szCs w:val="24"/>
              </w:rPr>
            </w:pPr>
            <w:r>
              <w:rPr>
                <w:rFonts w:ascii="Arial"/>
                <w:spacing w:val="-1"/>
                <w:sz w:val="24"/>
              </w:rPr>
              <w:t>Environmental</w:t>
            </w:r>
            <w:r>
              <w:rPr>
                <w:rFonts w:ascii="Arial"/>
                <w:sz w:val="24"/>
              </w:rPr>
              <w:t xml:space="preserve"> </w:t>
            </w:r>
            <w:r>
              <w:rPr>
                <w:rFonts w:ascii="Arial"/>
                <w:spacing w:val="-1"/>
                <w:sz w:val="24"/>
              </w:rPr>
              <w:t>Science</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5" w:lineRule="exact"/>
              <w:ind w:left="102"/>
              <w:rPr>
                <w:rFonts w:ascii="Arial" w:eastAsia="Arial" w:hAnsi="Arial" w:cs="Arial"/>
                <w:sz w:val="24"/>
                <w:szCs w:val="24"/>
              </w:rPr>
            </w:pPr>
            <w:r>
              <w:rPr>
                <w:rFonts w:ascii="Arial"/>
                <w:spacing w:val="-1"/>
                <w:sz w:val="24"/>
              </w:rPr>
              <w:t>GEOL1124</w:t>
            </w:r>
            <w:r>
              <w:rPr>
                <w:rFonts w:ascii="Arial"/>
                <w:spacing w:val="2"/>
                <w:sz w:val="24"/>
              </w:rPr>
              <w:t xml:space="preserve"> </w:t>
            </w:r>
            <w:r>
              <w:rPr>
                <w:rFonts w:ascii="Arial"/>
                <w:spacing w:val="-1"/>
                <w:sz w:val="24"/>
              </w:rPr>
              <w:t>Environmental</w:t>
            </w:r>
            <w:r>
              <w:rPr>
                <w:rFonts w:ascii="Arial"/>
                <w:sz w:val="24"/>
              </w:rPr>
              <w:t xml:space="preserve"> </w:t>
            </w:r>
            <w:r>
              <w:rPr>
                <w:rFonts w:ascii="Arial"/>
                <w:spacing w:val="-1"/>
                <w:sz w:val="24"/>
              </w:rPr>
              <w:t>Geology</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5" w:lineRule="exact"/>
              <w:ind w:left="102"/>
              <w:rPr>
                <w:rFonts w:ascii="Arial"/>
                <w:spacing w:val="-1"/>
                <w:sz w:val="24"/>
              </w:rPr>
            </w:pPr>
            <w:r>
              <w:rPr>
                <w:rFonts w:ascii="Arial"/>
                <w:spacing w:val="-1"/>
                <w:sz w:val="24"/>
              </w:rPr>
              <w:t>GEOL 1133/1131 Environmental Geology</w:t>
            </w:r>
          </w:p>
        </w:tc>
      </w:tr>
      <w:tr w:rsidR="0004206F" w:rsidTr="005F35AD">
        <w:trPr>
          <w:trHeight w:hRule="exact" w:val="562"/>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European</w:t>
            </w:r>
            <w:r>
              <w:rPr>
                <w:rFonts w:ascii="Arial"/>
                <w:sz w:val="24"/>
              </w:rPr>
              <w:t xml:space="preserve"> </w:t>
            </w:r>
            <w:r>
              <w:rPr>
                <w:rFonts w:ascii="Arial"/>
                <w:spacing w:val="-1"/>
                <w:sz w:val="24"/>
              </w:rPr>
              <w:t>History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1" w:lineRule="exact"/>
              <w:ind w:left="102"/>
              <w:rPr>
                <w:rFonts w:ascii="Arial" w:eastAsia="Arial" w:hAnsi="Arial" w:cs="Arial"/>
                <w:sz w:val="24"/>
                <w:szCs w:val="24"/>
              </w:rPr>
            </w:pPr>
            <w:r>
              <w:rPr>
                <w:rFonts w:ascii="Arial"/>
                <w:spacing w:val="-1"/>
                <w:sz w:val="24"/>
              </w:rPr>
              <w:t>HIST1213</w:t>
            </w:r>
            <w:r>
              <w:rPr>
                <w:rFonts w:ascii="Arial"/>
                <w:spacing w:val="-6"/>
                <w:sz w:val="24"/>
              </w:rPr>
              <w:t xml:space="preserve"> </w:t>
            </w:r>
            <w:r>
              <w:rPr>
                <w:rFonts w:ascii="Arial"/>
                <w:sz w:val="24"/>
              </w:rPr>
              <w:t xml:space="preserve">Western </w:t>
            </w:r>
            <w:r>
              <w:rPr>
                <w:rFonts w:ascii="Arial"/>
                <w:spacing w:val="-1"/>
                <w:sz w:val="24"/>
              </w:rPr>
              <w:t>Civilization</w:t>
            </w:r>
            <w:r>
              <w:rPr>
                <w:rFonts w:ascii="Arial"/>
                <w:sz w:val="24"/>
              </w:rPr>
              <w:t xml:space="preserve"> I</w:t>
            </w:r>
            <w:r>
              <w:rPr>
                <w:rFonts w:ascii="Arial"/>
                <w:spacing w:val="2"/>
                <w:sz w:val="24"/>
              </w:rPr>
              <w:t xml:space="preserve"> </w:t>
            </w:r>
            <w:r>
              <w:rPr>
                <w:rFonts w:ascii="Arial"/>
                <w:i/>
                <w:sz w:val="24"/>
              </w:rPr>
              <w:t>or</w:t>
            </w:r>
          </w:p>
          <w:p w:rsidR="0004206F" w:rsidRDefault="0004206F" w:rsidP="005F35AD">
            <w:pPr>
              <w:pStyle w:val="TableParagraph"/>
              <w:spacing w:before="2"/>
              <w:ind w:left="102"/>
              <w:rPr>
                <w:rFonts w:ascii="Arial" w:eastAsia="Arial" w:hAnsi="Arial" w:cs="Arial"/>
                <w:sz w:val="24"/>
                <w:szCs w:val="24"/>
              </w:rPr>
            </w:pPr>
            <w:r>
              <w:rPr>
                <w:rFonts w:ascii="Arial"/>
                <w:spacing w:val="-1"/>
                <w:sz w:val="24"/>
              </w:rPr>
              <w:t>HIST1223</w:t>
            </w:r>
            <w:r>
              <w:rPr>
                <w:rFonts w:ascii="Arial"/>
                <w:spacing w:val="-6"/>
                <w:sz w:val="24"/>
              </w:rPr>
              <w:t xml:space="preserve"> </w:t>
            </w:r>
            <w:r>
              <w:rPr>
                <w:rFonts w:ascii="Arial"/>
                <w:sz w:val="24"/>
              </w:rPr>
              <w:t xml:space="preserve">Western </w:t>
            </w:r>
            <w:r>
              <w:rPr>
                <w:rFonts w:ascii="Arial"/>
                <w:spacing w:val="-1"/>
                <w:sz w:val="24"/>
              </w:rPr>
              <w:t>Civilization</w:t>
            </w:r>
            <w:r>
              <w:rPr>
                <w:rFonts w:ascii="Arial"/>
                <w:sz w:val="24"/>
              </w:rPr>
              <w:t xml:space="preserve"> II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1" w:lineRule="exact"/>
              <w:ind w:left="102"/>
              <w:rPr>
                <w:rFonts w:ascii="Arial"/>
                <w:spacing w:val="-1"/>
                <w:sz w:val="24"/>
              </w:rPr>
            </w:pPr>
          </w:p>
        </w:tc>
      </w:tr>
      <w:tr w:rsidR="0004206F" w:rsidTr="005F35AD">
        <w:trPr>
          <w:trHeight w:hRule="exact" w:val="372"/>
        </w:trPr>
        <w:tc>
          <w:tcPr>
            <w:tcW w:w="4212"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spacing w:line="273" w:lineRule="exact"/>
              <w:ind w:left="102"/>
              <w:rPr>
                <w:rFonts w:ascii="Arial" w:eastAsia="Arial" w:hAnsi="Arial" w:cs="Arial"/>
                <w:sz w:val="24"/>
                <w:szCs w:val="24"/>
              </w:rPr>
            </w:pPr>
            <w:r w:rsidRPr="00E23BB9">
              <w:rPr>
                <w:rFonts w:ascii="Arial"/>
                <w:spacing w:val="-1"/>
                <w:sz w:val="24"/>
              </w:rPr>
              <w:t>French</w:t>
            </w:r>
            <w:r w:rsidRPr="00E23BB9">
              <w:rPr>
                <w:rFonts w:ascii="Arial"/>
                <w:sz w:val="24"/>
              </w:rPr>
              <w:t xml:space="preserve"> </w:t>
            </w:r>
            <w:r w:rsidRPr="00E23BB9">
              <w:rPr>
                <w:rFonts w:ascii="Arial"/>
                <w:spacing w:val="-1"/>
                <w:sz w:val="24"/>
              </w:rPr>
              <w:t>Language</w:t>
            </w:r>
            <w:r w:rsidRPr="00E23BB9">
              <w:rPr>
                <w:rFonts w:ascii="Arial"/>
                <w:spacing w:val="-2"/>
                <w:sz w:val="24"/>
              </w:rPr>
              <w:t xml:space="preserve"> </w:t>
            </w:r>
            <w:r w:rsidRPr="00E23BB9">
              <w:rPr>
                <w:rFonts w:ascii="Arial"/>
                <w:sz w:val="24"/>
              </w:rPr>
              <w:t>and</w:t>
            </w:r>
            <w:r w:rsidRPr="00E23BB9">
              <w:rPr>
                <w:rFonts w:ascii="Arial"/>
                <w:spacing w:val="-4"/>
                <w:sz w:val="24"/>
              </w:rPr>
              <w:t xml:space="preserve"> </w:t>
            </w:r>
            <w:r w:rsidRPr="00E23BB9">
              <w:rPr>
                <w:rFonts w:ascii="Arial"/>
                <w:sz w:val="24"/>
              </w:rPr>
              <w:t>Culture</w:t>
            </w:r>
          </w:p>
        </w:tc>
        <w:tc>
          <w:tcPr>
            <w:tcW w:w="4770"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ind w:left="102" w:right="152"/>
              <w:rPr>
                <w:rFonts w:ascii="Arial" w:eastAsia="Arial" w:hAnsi="Arial" w:cs="Arial"/>
                <w:sz w:val="24"/>
                <w:szCs w:val="24"/>
              </w:rPr>
            </w:pPr>
            <w:r w:rsidRPr="00E23BB9">
              <w:rPr>
                <w:rFonts w:ascii="Arial"/>
                <w:spacing w:val="-1"/>
                <w:sz w:val="24"/>
              </w:rPr>
              <w:t>FREN 2013</w:t>
            </w:r>
            <w:r w:rsidRPr="00E23BB9">
              <w:rPr>
                <w:rFonts w:ascii="Arial"/>
                <w:sz w:val="24"/>
              </w:rPr>
              <w:t xml:space="preserve"> </w:t>
            </w:r>
            <w:r w:rsidRPr="00E23BB9">
              <w:rPr>
                <w:rFonts w:ascii="Arial"/>
                <w:spacing w:val="-1"/>
                <w:sz w:val="24"/>
              </w:rPr>
              <w:t>French</w:t>
            </w:r>
            <w:r w:rsidRPr="00E23BB9">
              <w:rPr>
                <w:rFonts w:ascii="Arial"/>
                <w:sz w:val="24"/>
              </w:rPr>
              <w:t xml:space="preserve"> III</w:t>
            </w:r>
          </w:p>
        </w:tc>
        <w:tc>
          <w:tcPr>
            <w:tcW w:w="5040"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ind w:left="102" w:right="152"/>
              <w:rPr>
                <w:rFonts w:ascii="Arial"/>
                <w:sz w:val="24"/>
              </w:rPr>
            </w:pPr>
            <w:r w:rsidRPr="00E23BB9">
              <w:rPr>
                <w:rFonts w:ascii="Arial"/>
                <w:sz w:val="24"/>
              </w:rPr>
              <w:t>FREN 2003 Intermediate French I</w:t>
            </w:r>
          </w:p>
        </w:tc>
      </w:tr>
      <w:tr w:rsidR="0004206F" w:rsidTr="005F35AD">
        <w:trPr>
          <w:trHeight w:hRule="exact" w:val="372"/>
        </w:trPr>
        <w:tc>
          <w:tcPr>
            <w:tcW w:w="4212"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spacing w:line="273" w:lineRule="exact"/>
              <w:ind w:left="102"/>
              <w:rPr>
                <w:rFonts w:ascii="Arial" w:eastAsia="Arial" w:hAnsi="Arial" w:cs="Arial"/>
                <w:sz w:val="24"/>
                <w:szCs w:val="24"/>
              </w:rPr>
            </w:pPr>
            <w:r w:rsidRPr="00E23BB9">
              <w:rPr>
                <w:rFonts w:ascii="Arial"/>
                <w:spacing w:val="-1"/>
                <w:sz w:val="24"/>
              </w:rPr>
              <w:t>German</w:t>
            </w:r>
            <w:r w:rsidRPr="00E23BB9">
              <w:rPr>
                <w:rFonts w:ascii="Arial"/>
                <w:sz w:val="24"/>
              </w:rPr>
              <w:t xml:space="preserve"> </w:t>
            </w:r>
            <w:r w:rsidRPr="00E23BB9">
              <w:rPr>
                <w:rFonts w:ascii="Arial"/>
                <w:spacing w:val="-1"/>
                <w:sz w:val="24"/>
              </w:rPr>
              <w:t>Language</w:t>
            </w:r>
            <w:r w:rsidRPr="00E23BB9">
              <w:rPr>
                <w:rFonts w:ascii="Arial"/>
                <w:spacing w:val="-2"/>
                <w:sz w:val="24"/>
              </w:rPr>
              <w:t xml:space="preserve"> </w:t>
            </w:r>
            <w:r w:rsidRPr="00E23BB9">
              <w:rPr>
                <w:rFonts w:ascii="Arial"/>
                <w:spacing w:val="-1"/>
                <w:sz w:val="24"/>
              </w:rPr>
              <w:t>and</w:t>
            </w:r>
            <w:r w:rsidRPr="00E23BB9">
              <w:rPr>
                <w:rFonts w:ascii="Arial"/>
                <w:sz w:val="24"/>
              </w:rPr>
              <w:t xml:space="preserve"> Culture</w:t>
            </w:r>
          </w:p>
        </w:tc>
        <w:tc>
          <w:tcPr>
            <w:tcW w:w="4770"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spacing w:line="271" w:lineRule="exact"/>
              <w:ind w:left="102"/>
              <w:rPr>
                <w:rFonts w:ascii="Arial" w:eastAsia="Arial" w:hAnsi="Arial" w:cs="Arial"/>
                <w:sz w:val="24"/>
                <w:szCs w:val="24"/>
              </w:rPr>
            </w:pPr>
            <w:r w:rsidRPr="00E23BB9">
              <w:rPr>
                <w:rFonts w:ascii="Arial"/>
                <w:spacing w:val="-1"/>
                <w:sz w:val="24"/>
              </w:rPr>
              <w:t>GERM 2013</w:t>
            </w:r>
            <w:r w:rsidRPr="00E23BB9">
              <w:rPr>
                <w:rFonts w:ascii="Arial"/>
                <w:sz w:val="24"/>
              </w:rPr>
              <w:t xml:space="preserve"> </w:t>
            </w:r>
            <w:r w:rsidRPr="00E23BB9">
              <w:rPr>
                <w:rFonts w:ascii="Arial"/>
                <w:spacing w:val="-1"/>
                <w:sz w:val="24"/>
              </w:rPr>
              <w:t>German</w:t>
            </w:r>
            <w:r w:rsidRPr="00E23BB9">
              <w:rPr>
                <w:rFonts w:ascii="Arial"/>
                <w:sz w:val="24"/>
              </w:rPr>
              <w:t xml:space="preserve"> </w:t>
            </w:r>
            <w:r w:rsidRPr="00E23BB9">
              <w:rPr>
                <w:rFonts w:ascii="Arial"/>
                <w:spacing w:val="-1"/>
                <w:sz w:val="24"/>
              </w:rPr>
              <w:t>III</w:t>
            </w:r>
          </w:p>
        </w:tc>
        <w:tc>
          <w:tcPr>
            <w:tcW w:w="5040"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spacing w:line="271" w:lineRule="exact"/>
              <w:ind w:left="102"/>
              <w:rPr>
                <w:rFonts w:ascii="Arial"/>
                <w:spacing w:val="-1"/>
                <w:sz w:val="24"/>
              </w:rPr>
            </w:pPr>
            <w:r w:rsidRPr="00E23BB9">
              <w:rPr>
                <w:rFonts w:ascii="Arial"/>
                <w:spacing w:val="-1"/>
                <w:sz w:val="24"/>
              </w:rPr>
              <w:t>GERM 2003 Intermediate German I</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Human</w:t>
            </w:r>
            <w:r>
              <w:rPr>
                <w:rFonts w:ascii="Arial"/>
                <w:sz w:val="24"/>
              </w:rPr>
              <w:t xml:space="preserve"> </w:t>
            </w:r>
            <w:r>
              <w:rPr>
                <w:rFonts w:ascii="Arial"/>
                <w:spacing w:val="-1"/>
                <w:sz w:val="24"/>
              </w:rPr>
              <w:t>Geography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GEOG 1113</w:t>
            </w:r>
            <w:r>
              <w:rPr>
                <w:rFonts w:ascii="Arial"/>
                <w:spacing w:val="-2"/>
                <w:sz w:val="24"/>
              </w:rPr>
              <w:t xml:space="preserve"> </w:t>
            </w:r>
            <w:r>
              <w:rPr>
                <w:rFonts w:ascii="Arial"/>
                <w:spacing w:val="-1"/>
                <w:sz w:val="24"/>
              </w:rPr>
              <w:t>Human</w:t>
            </w:r>
            <w:r>
              <w:rPr>
                <w:rFonts w:ascii="Arial"/>
                <w:spacing w:val="-2"/>
                <w:sz w:val="24"/>
              </w:rPr>
              <w:t xml:space="preserve"> </w:t>
            </w:r>
            <w:r>
              <w:rPr>
                <w:rFonts w:ascii="Arial"/>
                <w:spacing w:val="-1"/>
                <w:sz w:val="24"/>
              </w:rPr>
              <w:t>Geography</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GEOG 1123 Human Geography</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Macroeconomics</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ECON 2103</w:t>
            </w:r>
            <w:r>
              <w:rPr>
                <w:rFonts w:ascii="Arial"/>
                <w:sz w:val="24"/>
              </w:rPr>
              <w:t xml:space="preserve"> </w:t>
            </w:r>
            <w:r>
              <w:rPr>
                <w:rFonts w:ascii="Arial"/>
                <w:spacing w:val="-1"/>
                <w:sz w:val="24"/>
              </w:rPr>
              <w:t>Principles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Macroeconomics</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ECON 2013 Principles of Macroeconomics</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Microeconomics</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ECON 2203</w:t>
            </w:r>
            <w:r>
              <w:rPr>
                <w:rFonts w:ascii="Arial"/>
                <w:sz w:val="24"/>
              </w:rPr>
              <w:t xml:space="preserve"> </w:t>
            </w:r>
            <w:r>
              <w:rPr>
                <w:rFonts w:ascii="Arial"/>
                <w:spacing w:val="-1"/>
                <w:sz w:val="24"/>
              </w:rPr>
              <w:t>Principles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Microeconomics</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ECON 2023 Principles of Microeconomics</w:t>
            </w:r>
          </w:p>
        </w:tc>
      </w:tr>
      <w:tr w:rsidR="0004206F" w:rsidTr="005F35AD">
        <w:trPr>
          <w:trHeight w:hRule="exact" w:val="288"/>
        </w:trPr>
        <w:tc>
          <w:tcPr>
            <w:tcW w:w="4212"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spacing w:line="275" w:lineRule="exact"/>
              <w:ind w:left="102"/>
              <w:rPr>
                <w:rFonts w:ascii="Arial" w:eastAsia="Arial" w:hAnsi="Arial" w:cs="Arial"/>
                <w:sz w:val="24"/>
                <w:szCs w:val="24"/>
              </w:rPr>
            </w:pPr>
            <w:r w:rsidRPr="00E23BB9">
              <w:rPr>
                <w:rFonts w:ascii="Arial"/>
                <w:spacing w:val="-1"/>
                <w:sz w:val="24"/>
              </w:rPr>
              <w:t>Music</w:t>
            </w:r>
            <w:r w:rsidRPr="00E23BB9">
              <w:rPr>
                <w:rFonts w:ascii="Arial"/>
                <w:sz w:val="24"/>
              </w:rPr>
              <w:t xml:space="preserve"> </w:t>
            </w:r>
            <w:r w:rsidRPr="00E23BB9">
              <w:rPr>
                <w:rFonts w:ascii="Arial"/>
                <w:spacing w:val="-1"/>
                <w:sz w:val="24"/>
              </w:rPr>
              <w:t>Theory</w:t>
            </w:r>
          </w:p>
        </w:tc>
        <w:tc>
          <w:tcPr>
            <w:tcW w:w="4770"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spacing w:line="275" w:lineRule="exact"/>
              <w:ind w:left="102"/>
              <w:rPr>
                <w:rFonts w:ascii="Arial" w:eastAsia="Arial" w:hAnsi="Arial" w:cs="Arial"/>
                <w:sz w:val="24"/>
                <w:szCs w:val="24"/>
              </w:rPr>
            </w:pPr>
            <w:r w:rsidRPr="00E23BB9">
              <w:rPr>
                <w:rFonts w:ascii="Arial"/>
                <w:sz w:val="24"/>
              </w:rPr>
              <w:t>MUSC 1003 Music</w:t>
            </w:r>
            <w:r w:rsidRPr="00E23BB9">
              <w:rPr>
                <w:rFonts w:ascii="Arial"/>
                <w:spacing w:val="-3"/>
                <w:sz w:val="24"/>
              </w:rPr>
              <w:t xml:space="preserve"> </w:t>
            </w:r>
            <w:r w:rsidRPr="00E23BB9">
              <w:rPr>
                <w:rFonts w:ascii="Arial"/>
                <w:spacing w:val="-1"/>
                <w:sz w:val="24"/>
              </w:rPr>
              <w:t>Appreciation</w:t>
            </w:r>
          </w:p>
        </w:tc>
        <w:tc>
          <w:tcPr>
            <w:tcW w:w="5040" w:type="dxa"/>
            <w:tcBorders>
              <w:top w:val="single" w:sz="5" w:space="0" w:color="000000"/>
              <w:left w:val="single" w:sz="5" w:space="0" w:color="000000"/>
              <w:bottom w:val="single" w:sz="5" w:space="0" w:color="000000"/>
              <w:right w:val="single" w:sz="5" w:space="0" w:color="000000"/>
            </w:tcBorders>
          </w:tcPr>
          <w:p w:rsidR="0004206F" w:rsidRPr="00E23BB9" w:rsidRDefault="0004206F" w:rsidP="005F35AD">
            <w:pPr>
              <w:pStyle w:val="TableParagraph"/>
              <w:spacing w:line="275" w:lineRule="exact"/>
              <w:ind w:left="102"/>
              <w:rPr>
                <w:rFonts w:ascii="Arial"/>
                <w:sz w:val="24"/>
              </w:rPr>
            </w:pPr>
            <w:r w:rsidRPr="00E23BB9">
              <w:rPr>
                <w:rFonts w:ascii="Arial"/>
                <w:sz w:val="24"/>
              </w:rPr>
              <w:t>MLIT 1003 Music Lecture</w:t>
            </w:r>
          </w:p>
        </w:tc>
      </w:tr>
      <w:tr w:rsidR="0004206F" w:rsidTr="005F35AD">
        <w:trPr>
          <w:trHeight w:hRule="exact" w:val="291"/>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Physics</w:t>
            </w:r>
            <w:r>
              <w:rPr>
                <w:rFonts w:ascii="Arial"/>
                <w:sz w:val="24"/>
              </w:rPr>
              <w:t xml:space="preserve"> 1</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ight="313"/>
              <w:rPr>
                <w:rFonts w:ascii="Arial" w:eastAsia="Arial" w:hAnsi="Arial" w:cs="Arial"/>
                <w:sz w:val="24"/>
                <w:szCs w:val="24"/>
              </w:rPr>
            </w:pPr>
            <w:r>
              <w:rPr>
                <w:rFonts w:ascii="Arial"/>
                <w:spacing w:val="-1"/>
                <w:sz w:val="24"/>
              </w:rPr>
              <w:t>PHYS 2014</w:t>
            </w:r>
            <w:r>
              <w:rPr>
                <w:rFonts w:ascii="Arial"/>
                <w:sz w:val="24"/>
              </w:rPr>
              <w:t xml:space="preserve"> </w:t>
            </w:r>
            <w:r>
              <w:rPr>
                <w:rFonts w:ascii="Arial"/>
                <w:spacing w:val="-1"/>
                <w:sz w:val="24"/>
              </w:rPr>
              <w:t>Algebra/Trig-Based</w:t>
            </w:r>
            <w:r>
              <w:rPr>
                <w:rFonts w:ascii="Arial"/>
                <w:spacing w:val="43"/>
                <w:sz w:val="24"/>
              </w:rPr>
              <w:t xml:space="preserve"> </w:t>
            </w:r>
            <w:r>
              <w:rPr>
                <w:rFonts w:ascii="Arial"/>
                <w:spacing w:val="-1"/>
                <w:sz w:val="24"/>
              </w:rPr>
              <w:t>Physics</w:t>
            </w:r>
            <w:r>
              <w:rPr>
                <w:rFonts w:ascii="Arial"/>
                <w:sz w:val="24"/>
              </w:rPr>
              <w:t xml:space="preserve"> 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ind w:left="102" w:right="313"/>
              <w:rPr>
                <w:rFonts w:ascii="Arial"/>
                <w:spacing w:val="-1"/>
                <w:sz w:val="24"/>
              </w:rPr>
            </w:pPr>
            <w:r>
              <w:rPr>
                <w:rFonts w:ascii="Arial"/>
                <w:spacing w:val="-1"/>
                <w:sz w:val="24"/>
              </w:rPr>
              <w:t>PHYS 2013/2011 College Physics I &amp; Lab</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Physics 2</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PHYS 2024 Algebra/Trig-Based</w:t>
            </w:r>
            <w:r>
              <w:rPr>
                <w:rFonts w:ascii="Arial"/>
                <w:spacing w:val="43"/>
                <w:sz w:val="24"/>
              </w:rPr>
              <w:t xml:space="preserve"> </w:t>
            </w:r>
            <w:r>
              <w:rPr>
                <w:rFonts w:ascii="Arial"/>
                <w:spacing w:val="-1"/>
                <w:sz w:val="24"/>
              </w:rPr>
              <w:t>Physics</w:t>
            </w:r>
            <w:r>
              <w:rPr>
                <w:rFonts w:ascii="Arial"/>
                <w:sz w:val="24"/>
              </w:rPr>
              <w:t xml:space="preserve"> II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PHYS 2033/2031 College Physics II</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Psychology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PSYC 1103</w:t>
            </w:r>
            <w:r>
              <w:rPr>
                <w:rFonts w:ascii="Arial"/>
                <w:spacing w:val="-2"/>
                <w:sz w:val="24"/>
              </w:rPr>
              <w:t xml:space="preserve"> </w:t>
            </w:r>
            <w:r>
              <w:rPr>
                <w:rFonts w:ascii="Arial"/>
                <w:spacing w:val="-1"/>
                <w:sz w:val="24"/>
              </w:rPr>
              <w:t>General</w:t>
            </w:r>
            <w:r>
              <w:rPr>
                <w:rFonts w:ascii="Arial"/>
                <w:sz w:val="24"/>
              </w:rPr>
              <w:t xml:space="preserve"> </w:t>
            </w:r>
            <w:r>
              <w:rPr>
                <w:rFonts w:ascii="Arial"/>
                <w:spacing w:val="-1"/>
                <w:sz w:val="24"/>
              </w:rPr>
              <w:t>Psychology</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PSYC 2003 General Psychology</w:t>
            </w:r>
          </w:p>
        </w:tc>
      </w:tr>
      <w:tr w:rsidR="0004206F" w:rsidTr="005F35AD">
        <w:trPr>
          <w:trHeight w:hRule="exact" w:val="336"/>
        </w:trPr>
        <w:tc>
          <w:tcPr>
            <w:tcW w:w="4212" w:type="dxa"/>
            <w:tcBorders>
              <w:top w:val="single" w:sz="5" w:space="0" w:color="000000"/>
              <w:left w:val="single" w:sz="5" w:space="0" w:color="000000"/>
              <w:bottom w:val="single" w:sz="5" w:space="0" w:color="000000"/>
              <w:right w:val="single" w:sz="5" w:space="0" w:color="000000"/>
            </w:tcBorders>
          </w:tcPr>
          <w:p w:rsidR="0004206F" w:rsidRPr="009C4D16" w:rsidRDefault="0004206F" w:rsidP="005F35AD">
            <w:pPr>
              <w:pStyle w:val="TableParagraph"/>
              <w:spacing w:line="273" w:lineRule="exact"/>
              <w:ind w:left="102"/>
              <w:rPr>
                <w:rFonts w:ascii="Arial" w:eastAsia="Arial" w:hAnsi="Arial" w:cs="Arial"/>
                <w:sz w:val="24"/>
                <w:szCs w:val="24"/>
              </w:rPr>
            </w:pPr>
            <w:r w:rsidRPr="009C4D16">
              <w:rPr>
                <w:rFonts w:ascii="Arial"/>
                <w:spacing w:val="-1"/>
                <w:sz w:val="24"/>
              </w:rPr>
              <w:t>Spanish</w:t>
            </w:r>
            <w:r w:rsidRPr="009C4D16">
              <w:rPr>
                <w:rFonts w:ascii="Arial"/>
                <w:sz w:val="24"/>
              </w:rPr>
              <w:t xml:space="preserve"> </w:t>
            </w:r>
            <w:r w:rsidRPr="009C4D16">
              <w:rPr>
                <w:rFonts w:ascii="Arial"/>
                <w:spacing w:val="-1"/>
                <w:sz w:val="24"/>
              </w:rPr>
              <w:t>Language</w:t>
            </w:r>
            <w:r w:rsidRPr="009C4D16">
              <w:rPr>
                <w:rFonts w:ascii="Arial"/>
                <w:sz w:val="24"/>
              </w:rPr>
              <w:t xml:space="preserve"> </w:t>
            </w:r>
            <w:r w:rsidRPr="009C4D16">
              <w:rPr>
                <w:rFonts w:ascii="Arial"/>
                <w:spacing w:val="-1"/>
                <w:sz w:val="24"/>
              </w:rPr>
              <w:t>and</w:t>
            </w:r>
            <w:r w:rsidRPr="009C4D16">
              <w:rPr>
                <w:rFonts w:ascii="Arial"/>
                <w:sz w:val="24"/>
              </w:rPr>
              <w:t xml:space="preserve"> Culture</w:t>
            </w:r>
          </w:p>
        </w:tc>
        <w:tc>
          <w:tcPr>
            <w:tcW w:w="4770" w:type="dxa"/>
            <w:tcBorders>
              <w:top w:val="single" w:sz="5" w:space="0" w:color="000000"/>
              <w:left w:val="single" w:sz="5" w:space="0" w:color="000000"/>
              <w:bottom w:val="single" w:sz="5" w:space="0" w:color="000000"/>
              <w:right w:val="single" w:sz="5" w:space="0" w:color="000000"/>
            </w:tcBorders>
          </w:tcPr>
          <w:p w:rsidR="0004206F" w:rsidRPr="009C4D16" w:rsidRDefault="0004206F" w:rsidP="005F35AD">
            <w:pPr>
              <w:pStyle w:val="TableParagraph"/>
              <w:spacing w:line="242" w:lineRule="auto"/>
              <w:ind w:left="102" w:right="846"/>
              <w:rPr>
                <w:rFonts w:ascii="Arial" w:eastAsia="Arial" w:hAnsi="Arial" w:cs="Arial"/>
                <w:sz w:val="24"/>
                <w:szCs w:val="24"/>
              </w:rPr>
            </w:pPr>
            <w:r w:rsidRPr="009C4D16">
              <w:rPr>
                <w:rFonts w:ascii="Arial"/>
                <w:spacing w:val="-1"/>
                <w:sz w:val="24"/>
              </w:rPr>
              <w:t>SPAN 2013</w:t>
            </w:r>
            <w:r w:rsidRPr="009C4D16">
              <w:rPr>
                <w:rFonts w:ascii="Arial"/>
                <w:spacing w:val="-2"/>
                <w:sz w:val="24"/>
              </w:rPr>
              <w:t xml:space="preserve"> </w:t>
            </w:r>
            <w:r w:rsidRPr="009C4D16">
              <w:rPr>
                <w:rFonts w:ascii="Arial"/>
                <w:spacing w:val="-1"/>
                <w:sz w:val="24"/>
              </w:rPr>
              <w:t>Spanish</w:t>
            </w:r>
            <w:r w:rsidRPr="009C4D16">
              <w:rPr>
                <w:rFonts w:ascii="Arial"/>
                <w:sz w:val="24"/>
              </w:rPr>
              <w:t xml:space="preserve"> III</w:t>
            </w:r>
          </w:p>
        </w:tc>
        <w:tc>
          <w:tcPr>
            <w:tcW w:w="5040" w:type="dxa"/>
            <w:tcBorders>
              <w:top w:val="single" w:sz="5" w:space="0" w:color="000000"/>
              <w:left w:val="single" w:sz="5" w:space="0" w:color="000000"/>
              <w:bottom w:val="single" w:sz="5" w:space="0" w:color="000000"/>
              <w:right w:val="single" w:sz="5" w:space="0" w:color="000000"/>
            </w:tcBorders>
          </w:tcPr>
          <w:p w:rsidR="0004206F" w:rsidRPr="009C4D16" w:rsidRDefault="0004206F" w:rsidP="005F35AD">
            <w:pPr>
              <w:pStyle w:val="TableParagraph"/>
              <w:spacing w:line="242" w:lineRule="auto"/>
              <w:ind w:left="102"/>
              <w:rPr>
                <w:rFonts w:ascii="Arial"/>
                <w:spacing w:val="-1"/>
                <w:sz w:val="24"/>
              </w:rPr>
            </w:pPr>
            <w:r w:rsidRPr="009C4D16">
              <w:rPr>
                <w:rFonts w:ascii="Arial"/>
                <w:spacing w:val="-1"/>
                <w:sz w:val="24"/>
              </w:rPr>
              <w:t>SPAN 2003 Intermediate Spanish I</w:t>
            </w:r>
          </w:p>
        </w:tc>
      </w:tr>
      <w:tr w:rsidR="0004206F" w:rsidTr="005F35AD">
        <w:trPr>
          <w:trHeight w:hRule="exact" w:val="286"/>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z w:val="24"/>
              </w:rPr>
              <w:t>Statistics</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pacing w:val="-1"/>
                <w:sz w:val="24"/>
              </w:rPr>
              <w:t>MATH 2103</w:t>
            </w:r>
            <w:r>
              <w:rPr>
                <w:rFonts w:ascii="Arial"/>
                <w:spacing w:val="-2"/>
                <w:sz w:val="24"/>
              </w:rPr>
              <w:t xml:space="preserve"> </w:t>
            </w:r>
            <w:r>
              <w:rPr>
                <w:rFonts w:ascii="Arial"/>
                <w:spacing w:val="-1"/>
                <w:sz w:val="24"/>
              </w:rPr>
              <w:t>Introduction</w:t>
            </w:r>
            <w:r>
              <w:rPr>
                <w:rFonts w:ascii="Arial"/>
                <w:sz w:val="24"/>
              </w:rPr>
              <w:t xml:space="preserve"> to</w:t>
            </w:r>
            <w:r>
              <w:rPr>
                <w:rFonts w:ascii="Arial"/>
                <w:spacing w:val="-2"/>
                <w:sz w:val="24"/>
              </w:rPr>
              <w:t xml:space="preserve"> </w:t>
            </w:r>
            <w:r>
              <w:rPr>
                <w:rFonts w:ascii="Arial"/>
                <w:spacing w:val="-1"/>
                <w:sz w:val="24"/>
              </w:rPr>
              <w:t>Statistics</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spacing w:val="-1"/>
                <w:sz w:val="24"/>
              </w:rPr>
            </w:pPr>
            <w:r>
              <w:rPr>
                <w:rFonts w:ascii="Arial"/>
                <w:spacing w:val="-1"/>
                <w:sz w:val="24"/>
              </w:rPr>
              <w:t>STAT 2303 Principles of Statistics</w:t>
            </w:r>
          </w:p>
        </w:tc>
      </w:tr>
      <w:tr w:rsidR="0004206F" w:rsidTr="005F35AD">
        <w:trPr>
          <w:trHeight w:hRule="exact" w:val="345"/>
        </w:trPr>
        <w:tc>
          <w:tcPr>
            <w:tcW w:w="4212" w:type="dxa"/>
            <w:tcBorders>
              <w:top w:val="single" w:sz="5" w:space="0" w:color="000000"/>
              <w:left w:val="single" w:sz="5" w:space="0" w:color="000000"/>
              <w:bottom w:val="single" w:sz="5" w:space="0" w:color="000000"/>
              <w:right w:val="single" w:sz="5" w:space="0" w:color="000000"/>
            </w:tcBorders>
          </w:tcPr>
          <w:p w:rsidR="0004206F" w:rsidRPr="009C4D16" w:rsidRDefault="0004206F" w:rsidP="005F35AD">
            <w:pPr>
              <w:pStyle w:val="TableParagraph"/>
              <w:spacing w:line="273" w:lineRule="exact"/>
              <w:ind w:left="102"/>
              <w:rPr>
                <w:rFonts w:ascii="Arial" w:eastAsia="Arial" w:hAnsi="Arial" w:cs="Arial"/>
                <w:sz w:val="24"/>
                <w:szCs w:val="24"/>
              </w:rPr>
            </w:pPr>
            <w:r w:rsidRPr="009C4D16">
              <w:rPr>
                <w:rFonts w:ascii="Arial"/>
                <w:sz w:val="24"/>
              </w:rPr>
              <w:t xml:space="preserve">United </w:t>
            </w:r>
            <w:r w:rsidRPr="009C4D16">
              <w:rPr>
                <w:rFonts w:ascii="Arial"/>
                <w:spacing w:val="-1"/>
                <w:sz w:val="24"/>
              </w:rPr>
              <w:t>States</w:t>
            </w:r>
            <w:r w:rsidRPr="009C4D16">
              <w:rPr>
                <w:rFonts w:ascii="Arial"/>
                <w:sz w:val="24"/>
              </w:rPr>
              <w:t xml:space="preserve"> </w:t>
            </w:r>
            <w:r w:rsidRPr="009C4D16">
              <w:rPr>
                <w:rFonts w:ascii="Arial"/>
                <w:spacing w:val="-1"/>
                <w:sz w:val="24"/>
              </w:rPr>
              <w:t>Government</w:t>
            </w:r>
            <w:r w:rsidRPr="009C4D16">
              <w:rPr>
                <w:rFonts w:ascii="Arial"/>
                <w:sz w:val="24"/>
              </w:rPr>
              <w:t xml:space="preserve"> </w:t>
            </w:r>
            <w:r w:rsidRPr="009C4D16">
              <w:rPr>
                <w:rFonts w:ascii="Arial"/>
                <w:spacing w:val="-1"/>
                <w:sz w:val="24"/>
              </w:rPr>
              <w:t>and</w:t>
            </w:r>
            <w:r w:rsidRPr="009C4D16">
              <w:rPr>
                <w:rFonts w:ascii="Arial"/>
                <w:spacing w:val="-2"/>
                <w:sz w:val="24"/>
              </w:rPr>
              <w:t xml:space="preserve"> </w:t>
            </w:r>
            <w:r w:rsidRPr="009C4D16">
              <w:rPr>
                <w:rFonts w:ascii="Arial"/>
                <w:spacing w:val="-1"/>
                <w:sz w:val="24"/>
              </w:rPr>
              <w:t>Politics</w:t>
            </w:r>
          </w:p>
        </w:tc>
        <w:tc>
          <w:tcPr>
            <w:tcW w:w="4770" w:type="dxa"/>
            <w:tcBorders>
              <w:top w:val="single" w:sz="5" w:space="0" w:color="000000"/>
              <w:left w:val="single" w:sz="5" w:space="0" w:color="000000"/>
              <w:bottom w:val="single" w:sz="5" w:space="0" w:color="000000"/>
              <w:right w:val="single" w:sz="5" w:space="0" w:color="000000"/>
            </w:tcBorders>
          </w:tcPr>
          <w:p w:rsidR="0004206F" w:rsidRPr="009C4D16" w:rsidRDefault="0004206F" w:rsidP="005F35AD">
            <w:pPr>
              <w:pStyle w:val="TableParagraph"/>
              <w:spacing w:line="273" w:lineRule="exact"/>
              <w:ind w:left="102"/>
              <w:rPr>
                <w:rFonts w:ascii="Arial" w:eastAsia="Arial" w:hAnsi="Arial" w:cs="Arial"/>
                <w:sz w:val="24"/>
                <w:szCs w:val="24"/>
              </w:rPr>
            </w:pPr>
            <w:r w:rsidRPr="009C4D16">
              <w:rPr>
                <w:rFonts w:ascii="Arial"/>
                <w:spacing w:val="-1"/>
                <w:sz w:val="24"/>
              </w:rPr>
              <w:t>PLSC</w:t>
            </w:r>
            <w:r>
              <w:rPr>
                <w:rFonts w:ascii="Arial"/>
                <w:spacing w:val="-1"/>
                <w:sz w:val="24"/>
              </w:rPr>
              <w:t xml:space="preserve"> </w:t>
            </w:r>
            <w:r w:rsidRPr="009C4D16">
              <w:rPr>
                <w:rFonts w:ascii="Arial"/>
                <w:spacing w:val="-1"/>
                <w:sz w:val="24"/>
              </w:rPr>
              <w:t>2003</w:t>
            </w:r>
            <w:r w:rsidRPr="009C4D16">
              <w:rPr>
                <w:rFonts w:ascii="Arial"/>
                <w:spacing w:val="-2"/>
                <w:sz w:val="24"/>
              </w:rPr>
              <w:t xml:space="preserve"> </w:t>
            </w:r>
            <w:r w:rsidRPr="009C4D16">
              <w:rPr>
                <w:rFonts w:ascii="Arial"/>
                <w:spacing w:val="-1"/>
                <w:sz w:val="24"/>
              </w:rPr>
              <w:t>American National Government</w:t>
            </w:r>
          </w:p>
        </w:tc>
        <w:tc>
          <w:tcPr>
            <w:tcW w:w="5040" w:type="dxa"/>
            <w:tcBorders>
              <w:top w:val="single" w:sz="5" w:space="0" w:color="000000"/>
              <w:left w:val="single" w:sz="5" w:space="0" w:color="000000"/>
              <w:bottom w:val="single" w:sz="5" w:space="0" w:color="000000"/>
              <w:right w:val="single" w:sz="5" w:space="0" w:color="000000"/>
            </w:tcBorders>
          </w:tcPr>
          <w:p w:rsidR="0004206F" w:rsidRPr="009C4D16" w:rsidRDefault="0004206F" w:rsidP="005F35AD">
            <w:pPr>
              <w:pStyle w:val="TableParagraph"/>
              <w:spacing w:line="273" w:lineRule="exact"/>
              <w:ind w:left="102"/>
              <w:rPr>
                <w:rFonts w:ascii="Arial"/>
                <w:spacing w:val="-1"/>
                <w:sz w:val="24"/>
              </w:rPr>
            </w:pPr>
            <w:r w:rsidRPr="009C4D16">
              <w:rPr>
                <w:rFonts w:ascii="Arial"/>
                <w:spacing w:val="-1"/>
                <w:sz w:val="24"/>
              </w:rPr>
              <w:t>PLSC 2003 American National Government</w:t>
            </w:r>
          </w:p>
        </w:tc>
      </w:tr>
      <w:tr w:rsidR="0004206F" w:rsidTr="005F35AD">
        <w:trPr>
          <w:trHeight w:hRule="exact" w:val="562"/>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z w:val="24"/>
              </w:rPr>
              <w:t xml:space="preserve">United </w:t>
            </w:r>
            <w:r>
              <w:rPr>
                <w:rFonts w:ascii="Arial"/>
                <w:spacing w:val="-1"/>
                <w:sz w:val="24"/>
              </w:rPr>
              <w:t>States</w:t>
            </w:r>
            <w:r>
              <w:rPr>
                <w:rFonts w:ascii="Arial"/>
                <w:sz w:val="24"/>
              </w:rPr>
              <w:t xml:space="preserve"> History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1" w:lineRule="exact"/>
              <w:ind w:left="102"/>
              <w:rPr>
                <w:rFonts w:ascii="Arial" w:eastAsia="Arial" w:hAnsi="Arial" w:cs="Arial"/>
                <w:sz w:val="24"/>
                <w:szCs w:val="24"/>
              </w:rPr>
            </w:pPr>
            <w:r>
              <w:rPr>
                <w:rFonts w:ascii="Arial"/>
                <w:spacing w:val="-1"/>
                <w:sz w:val="24"/>
              </w:rPr>
              <w:t>HIST 2113</w:t>
            </w:r>
            <w:r>
              <w:rPr>
                <w:rFonts w:ascii="Arial"/>
                <w:sz w:val="24"/>
              </w:rPr>
              <w:t xml:space="preserve"> </w:t>
            </w:r>
            <w:r>
              <w:rPr>
                <w:rFonts w:ascii="Arial"/>
                <w:spacing w:val="-1"/>
                <w:sz w:val="24"/>
              </w:rPr>
              <w:t>United</w:t>
            </w:r>
            <w:r>
              <w:rPr>
                <w:rFonts w:ascii="Arial"/>
                <w:sz w:val="24"/>
              </w:rPr>
              <w:t xml:space="preserve"> </w:t>
            </w:r>
            <w:r>
              <w:rPr>
                <w:rFonts w:ascii="Arial"/>
                <w:spacing w:val="-1"/>
                <w:sz w:val="24"/>
              </w:rPr>
              <w:t>States</w:t>
            </w:r>
            <w:r>
              <w:rPr>
                <w:rFonts w:ascii="Arial"/>
                <w:sz w:val="24"/>
              </w:rPr>
              <w:t xml:space="preserve"> History</w:t>
            </w:r>
            <w:r>
              <w:rPr>
                <w:rFonts w:ascii="Arial"/>
                <w:spacing w:val="-4"/>
                <w:sz w:val="24"/>
              </w:rPr>
              <w:t xml:space="preserve"> </w:t>
            </w:r>
            <w:r>
              <w:rPr>
                <w:rFonts w:ascii="Arial"/>
                <w:sz w:val="24"/>
              </w:rPr>
              <w:t>I</w:t>
            </w:r>
            <w:r>
              <w:rPr>
                <w:rFonts w:ascii="Arial"/>
                <w:spacing w:val="4"/>
                <w:sz w:val="24"/>
              </w:rPr>
              <w:t xml:space="preserve"> </w:t>
            </w:r>
            <w:r>
              <w:rPr>
                <w:rFonts w:ascii="Arial"/>
                <w:i/>
                <w:sz w:val="24"/>
              </w:rPr>
              <w:t>or</w:t>
            </w:r>
          </w:p>
          <w:p w:rsidR="0004206F" w:rsidRDefault="0004206F" w:rsidP="005F35AD">
            <w:pPr>
              <w:pStyle w:val="TableParagraph"/>
              <w:spacing w:before="2"/>
              <w:ind w:left="102"/>
              <w:rPr>
                <w:rFonts w:ascii="Arial" w:eastAsia="Arial" w:hAnsi="Arial" w:cs="Arial"/>
                <w:sz w:val="24"/>
                <w:szCs w:val="24"/>
              </w:rPr>
            </w:pPr>
            <w:r>
              <w:rPr>
                <w:rFonts w:ascii="Arial"/>
                <w:spacing w:val="-1"/>
                <w:sz w:val="24"/>
              </w:rPr>
              <w:t>HIST 2123</w:t>
            </w:r>
            <w:r>
              <w:rPr>
                <w:rFonts w:ascii="Arial"/>
                <w:sz w:val="24"/>
              </w:rPr>
              <w:t xml:space="preserve"> </w:t>
            </w:r>
            <w:r>
              <w:rPr>
                <w:rFonts w:ascii="Arial"/>
                <w:spacing w:val="-1"/>
                <w:sz w:val="24"/>
              </w:rPr>
              <w:t>United</w:t>
            </w:r>
            <w:r>
              <w:rPr>
                <w:rFonts w:ascii="Arial"/>
                <w:sz w:val="24"/>
              </w:rPr>
              <w:t xml:space="preserve"> </w:t>
            </w:r>
            <w:r>
              <w:rPr>
                <w:rFonts w:ascii="Arial"/>
                <w:spacing w:val="-1"/>
                <w:sz w:val="24"/>
              </w:rPr>
              <w:t>States</w:t>
            </w:r>
            <w:r>
              <w:rPr>
                <w:rFonts w:ascii="Arial"/>
                <w:sz w:val="24"/>
              </w:rPr>
              <w:t xml:space="preserve"> History</w:t>
            </w:r>
            <w:r>
              <w:rPr>
                <w:rFonts w:ascii="Arial"/>
                <w:spacing w:val="-4"/>
                <w:sz w:val="24"/>
              </w:rPr>
              <w:t xml:space="preserve"> </w:t>
            </w:r>
            <w:r>
              <w:rPr>
                <w:rFonts w:ascii="Arial"/>
                <w:sz w:val="24"/>
              </w:rPr>
              <w:t>II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1" w:lineRule="exact"/>
              <w:ind w:left="102"/>
              <w:rPr>
                <w:rFonts w:ascii="Arial"/>
                <w:spacing w:val="-1"/>
                <w:sz w:val="24"/>
              </w:rPr>
            </w:pPr>
            <w:r>
              <w:rPr>
                <w:rFonts w:ascii="Arial"/>
                <w:spacing w:val="-1"/>
                <w:sz w:val="24"/>
              </w:rPr>
              <w:t xml:space="preserve">HIST 2003 </w:t>
            </w:r>
            <w:proofErr w:type="spellStart"/>
            <w:r>
              <w:rPr>
                <w:rFonts w:ascii="Arial"/>
                <w:spacing w:val="-1"/>
                <w:sz w:val="24"/>
              </w:rPr>
              <w:t>Hist</w:t>
            </w:r>
            <w:proofErr w:type="spellEnd"/>
            <w:r>
              <w:rPr>
                <w:rFonts w:ascii="Arial"/>
                <w:spacing w:val="-1"/>
                <w:sz w:val="24"/>
              </w:rPr>
              <w:t xml:space="preserve"> of Am People to 1877 </w:t>
            </w:r>
            <w:r>
              <w:rPr>
                <w:rFonts w:ascii="Arial"/>
                <w:i/>
                <w:spacing w:val="-1"/>
                <w:sz w:val="24"/>
              </w:rPr>
              <w:t>or</w:t>
            </w:r>
            <w:r>
              <w:rPr>
                <w:rFonts w:ascii="Arial"/>
                <w:spacing w:val="-1"/>
                <w:sz w:val="24"/>
              </w:rPr>
              <w:t xml:space="preserve"> </w:t>
            </w:r>
          </w:p>
          <w:p w:rsidR="0004206F" w:rsidRPr="00897460" w:rsidRDefault="0004206F" w:rsidP="005F35AD">
            <w:pPr>
              <w:pStyle w:val="TableParagraph"/>
              <w:spacing w:line="271" w:lineRule="exact"/>
              <w:ind w:left="102"/>
              <w:rPr>
                <w:rFonts w:ascii="Arial"/>
                <w:spacing w:val="-1"/>
                <w:sz w:val="24"/>
              </w:rPr>
            </w:pPr>
            <w:r>
              <w:rPr>
                <w:rFonts w:ascii="Arial"/>
                <w:spacing w:val="-1"/>
                <w:sz w:val="24"/>
              </w:rPr>
              <w:t xml:space="preserve">HIST 2013 </w:t>
            </w:r>
            <w:proofErr w:type="spellStart"/>
            <w:r>
              <w:rPr>
                <w:rFonts w:ascii="Arial"/>
                <w:spacing w:val="-1"/>
                <w:sz w:val="24"/>
              </w:rPr>
              <w:t>Hist</w:t>
            </w:r>
            <w:proofErr w:type="spellEnd"/>
            <w:r>
              <w:rPr>
                <w:rFonts w:ascii="Arial"/>
                <w:spacing w:val="-1"/>
                <w:sz w:val="24"/>
              </w:rPr>
              <w:t xml:space="preserve"> of Am People, 1877 to Present </w:t>
            </w:r>
          </w:p>
        </w:tc>
      </w:tr>
      <w:tr w:rsidR="0004206F" w:rsidTr="005F35AD">
        <w:trPr>
          <w:trHeight w:hRule="exact" w:val="562"/>
        </w:trPr>
        <w:tc>
          <w:tcPr>
            <w:tcW w:w="4212"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3" w:lineRule="exact"/>
              <w:ind w:left="102"/>
              <w:rPr>
                <w:rFonts w:ascii="Arial" w:eastAsia="Arial" w:hAnsi="Arial" w:cs="Arial"/>
                <w:sz w:val="24"/>
                <w:szCs w:val="24"/>
              </w:rPr>
            </w:pPr>
            <w:r>
              <w:rPr>
                <w:rFonts w:ascii="Arial"/>
                <w:sz w:val="24"/>
              </w:rPr>
              <w:t>World History</w:t>
            </w:r>
          </w:p>
        </w:tc>
        <w:tc>
          <w:tcPr>
            <w:tcW w:w="477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1" w:lineRule="exact"/>
              <w:ind w:left="102"/>
              <w:rPr>
                <w:rFonts w:ascii="Arial" w:eastAsia="Arial" w:hAnsi="Arial" w:cs="Arial"/>
                <w:sz w:val="24"/>
                <w:szCs w:val="24"/>
              </w:rPr>
            </w:pPr>
            <w:r>
              <w:rPr>
                <w:rFonts w:ascii="Arial"/>
                <w:spacing w:val="-1"/>
                <w:sz w:val="24"/>
              </w:rPr>
              <w:t>HIST 1113</w:t>
            </w:r>
            <w:r>
              <w:rPr>
                <w:rFonts w:ascii="Arial"/>
                <w:spacing w:val="-6"/>
                <w:sz w:val="24"/>
              </w:rPr>
              <w:t xml:space="preserve"> </w:t>
            </w:r>
            <w:r>
              <w:rPr>
                <w:rFonts w:ascii="Arial"/>
                <w:sz w:val="24"/>
              </w:rPr>
              <w:t xml:space="preserve">World </w:t>
            </w:r>
            <w:r>
              <w:rPr>
                <w:rFonts w:ascii="Arial"/>
                <w:spacing w:val="-1"/>
                <w:sz w:val="24"/>
              </w:rPr>
              <w:t>Civilizations</w:t>
            </w:r>
            <w:r>
              <w:rPr>
                <w:rFonts w:ascii="Arial"/>
                <w:sz w:val="24"/>
              </w:rPr>
              <w:t xml:space="preserve"> I</w:t>
            </w:r>
            <w:r>
              <w:rPr>
                <w:rFonts w:ascii="Arial"/>
                <w:spacing w:val="4"/>
                <w:sz w:val="24"/>
              </w:rPr>
              <w:t xml:space="preserve"> </w:t>
            </w:r>
            <w:r>
              <w:rPr>
                <w:rFonts w:ascii="Arial"/>
                <w:i/>
                <w:sz w:val="24"/>
              </w:rPr>
              <w:t>or</w:t>
            </w:r>
          </w:p>
          <w:p w:rsidR="0004206F" w:rsidRDefault="0004206F" w:rsidP="005F35AD">
            <w:pPr>
              <w:pStyle w:val="TableParagraph"/>
              <w:spacing w:before="2"/>
              <w:ind w:left="102"/>
              <w:rPr>
                <w:rFonts w:ascii="Arial" w:eastAsia="Arial" w:hAnsi="Arial" w:cs="Arial"/>
                <w:sz w:val="24"/>
                <w:szCs w:val="24"/>
              </w:rPr>
            </w:pPr>
            <w:r>
              <w:rPr>
                <w:rFonts w:ascii="Arial"/>
                <w:spacing w:val="-1"/>
                <w:sz w:val="24"/>
              </w:rPr>
              <w:t>HIST 1123</w:t>
            </w:r>
            <w:r>
              <w:rPr>
                <w:rFonts w:ascii="Arial"/>
                <w:spacing w:val="-6"/>
                <w:sz w:val="24"/>
              </w:rPr>
              <w:t xml:space="preserve"> </w:t>
            </w:r>
            <w:r>
              <w:rPr>
                <w:rFonts w:ascii="Arial"/>
                <w:sz w:val="24"/>
              </w:rPr>
              <w:t xml:space="preserve">World </w:t>
            </w:r>
            <w:r>
              <w:rPr>
                <w:rFonts w:ascii="Arial"/>
                <w:spacing w:val="-1"/>
                <w:sz w:val="24"/>
              </w:rPr>
              <w:t>Civilizations</w:t>
            </w:r>
            <w:r>
              <w:rPr>
                <w:rFonts w:ascii="Arial"/>
                <w:sz w:val="24"/>
              </w:rPr>
              <w:t xml:space="preserve"> II</w:t>
            </w:r>
          </w:p>
        </w:tc>
        <w:tc>
          <w:tcPr>
            <w:tcW w:w="5040" w:type="dxa"/>
            <w:tcBorders>
              <w:top w:val="single" w:sz="5" w:space="0" w:color="000000"/>
              <w:left w:val="single" w:sz="5" w:space="0" w:color="000000"/>
              <w:bottom w:val="single" w:sz="5" w:space="0" w:color="000000"/>
              <w:right w:val="single" w:sz="5" w:space="0" w:color="000000"/>
            </w:tcBorders>
          </w:tcPr>
          <w:p w:rsidR="0004206F" w:rsidRDefault="0004206F" w:rsidP="005F35AD">
            <w:pPr>
              <w:pStyle w:val="TableParagraph"/>
              <w:spacing w:line="271" w:lineRule="exact"/>
              <w:ind w:left="102"/>
              <w:rPr>
                <w:rFonts w:ascii="Arial"/>
                <w:spacing w:val="-1"/>
                <w:sz w:val="24"/>
              </w:rPr>
            </w:pPr>
            <w:r>
              <w:rPr>
                <w:rFonts w:ascii="Arial"/>
                <w:spacing w:val="-1"/>
                <w:sz w:val="24"/>
              </w:rPr>
              <w:t xml:space="preserve">HIST 1113 World Civilizations I </w:t>
            </w:r>
            <w:r>
              <w:rPr>
                <w:rFonts w:ascii="Arial"/>
                <w:i/>
                <w:spacing w:val="-1"/>
                <w:sz w:val="24"/>
              </w:rPr>
              <w:t>or</w:t>
            </w:r>
          </w:p>
          <w:p w:rsidR="0004206F" w:rsidRPr="00897460" w:rsidRDefault="0004206F" w:rsidP="005F35AD">
            <w:pPr>
              <w:pStyle w:val="TableParagraph"/>
              <w:spacing w:line="271" w:lineRule="exact"/>
              <w:ind w:left="102"/>
              <w:rPr>
                <w:rFonts w:ascii="Arial"/>
                <w:spacing w:val="-1"/>
                <w:sz w:val="24"/>
              </w:rPr>
            </w:pPr>
            <w:r>
              <w:rPr>
                <w:rFonts w:ascii="Arial"/>
                <w:spacing w:val="-1"/>
                <w:sz w:val="24"/>
              </w:rPr>
              <w:t>HIST 1123 World Civilizations II</w:t>
            </w:r>
          </w:p>
        </w:tc>
      </w:tr>
    </w:tbl>
    <w:p w:rsidR="0004206F" w:rsidRDefault="0004206F" w:rsidP="0004206F">
      <w:pPr>
        <w:pStyle w:val="Default"/>
        <w:rPr>
          <w:sz w:val="23"/>
          <w:szCs w:val="23"/>
        </w:rPr>
      </w:pPr>
    </w:p>
    <w:p w:rsidR="0004206F" w:rsidRDefault="0004206F" w:rsidP="00AD21EC">
      <w:pPr>
        <w:pStyle w:val="Default"/>
        <w:rPr>
          <w:sz w:val="23"/>
          <w:szCs w:val="23"/>
        </w:rPr>
      </w:pPr>
    </w:p>
    <w:sectPr w:rsidR="0004206F" w:rsidSect="006E2F9B">
      <w:pgSz w:w="15840" w:h="12240" w:orient="landscape"/>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EC"/>
    <w:rsid w:val="0004206F"/>
    <w:rsid w:val="002D4AEF"/>
    <w:rsid w:val="00682A71"/>
    <w:rsid w:val="006E2F9B"/>
    <w:rsid w:val="009A5823"/>
    <w:rsid w:val="009C4D16"/>
    <w:rsid w:val="00AD21EC"/>
    <w:rsid w:val="00E2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BE044-33A7-4C33-83D9-98A70C94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9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1E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6E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Alice R. Griffin</cp:lastModifiedBy>
  <cp:revision>2</cp:revision>
  <dcterms:created xsi:type="dcterms:W3CDTF">2018-05-04T19:45:00Z</dcterms:created>
  <dcterms:modified xsi:type="dcterms:W3CDTF">2018-05-04T19:45:00Z</dcterms:modified>
</cp:coreProperties>
</file>