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English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26B1E845" wp14:editId="122859AA">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E6326"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le: English Education (EGEDBA)</w:t>
            </w:r>
          </w:p>
          <w:p w:rsidR="001C2769"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587E6A">
            <w:pPr>
              <w:numPr>
                <w:ilvl w:val="0"/>
                <w:numId w:val="12"/>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Pr="009E4B98">
              <w:rPr>
                <w:rFonts w:ascii="Times New Roman" w:hAnsi="Times New Roman"/>
                <w:color w:val="0D0D0D"/>
                <w:sz w:val="24"/>
                <w:szCs w:val="24"/>
                <w:shd w:val="clear" w:color="auto" w:fill="FFFFFF"/>
              </w:rPr>
              <w:t>7-12</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BF75AF">
            <w:pPr>
              <w:numPr>
                <w:ilvl w:val="0"/>
                <w:numId w:val="12"/>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Curriculum Committee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Board of Trustees Approval Date: </w:t>
            </w:r>
          </w:p>
          <w:p w:rsidR="00EC4A83" w:rsidRPr="009E4B98"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 xml:space="preserve">Chief Academic Officer: </w:t>
            </w:r>
            <w:r w:rsidRPr="009E4B98">
              <w:rPr>
                <w:rFonts w:ascii="Times New Roman" w:hAnsi="Times New Roman"/>
                <w:color w:val="000000"/>
                <w:sz w:val="24"/>
              </w:rPr>
              <w:tab/>
              <w:t xml:space="preserve">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310483E2" wp14:editId="154446A0">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77563393" wp14:editId="41058B3C">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3112A"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Associate Profes</w:t>
      </w:r>
      <w:r w:rsidR="00C9455B">
        <w:rPr>
          <w:rFonts w:ascii="Times New Roman" w:eastAsia="Times New Roman" w:hAnsi="Times New Roman" w:cs="Times New Roman"/>
          <w:b/>
          <w:sz w:val="24"/>
        </w:rPr>
        <w:t>s</w:t>
      </w:r>
      <w:r w:rsidR="008477F8">
        <w:rPr>
          <w:rFonts w:ascii="Times New Roman" w:eastAsia="Times New Roman" w:hAnsi="Times New Roman" w:cs="Times New Roman"/>
          <w:b/>
          <w:sz w:val="24"/>
        </w:rPr>
        <w:t>or,</w:t>
      </w:r>
      <w:r w:rsidRPr="009E4B98">
        <w:rPr>
          <w:rFonts w:ascii="Times New Roman" w:eastAsia="Times New Roman" w:hAnsi="Times New Roman" w:cs="Times New Roman"/>
          <w:sz w:val="24"/>
        </w:rPr>
        <w:t xml:space="preserve"> </w:t>
      </w:r>
      <w:r w:rsidR="008477F8">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Pr="009E4B98">
        <w:rPr>
          <w:rFonts w:ascii="Times New Roman" w:hAnsi="Times New Roman" w:cs="Times New Roman"/>
          <w:sz w:val="24"/>
        </w:rPr>
        <w:t>English Education (EGEDBA</w:t>
      </w:r>
      <w:r w:rsidR="00C21B8E">
        <w:rPr>
          <w:rFonts w:ascii="Times New Roman" w:hAnsi="Times New Roman" w:cs="Times New Roman"/>
          <w:sz w:val="24"/>
        </w:rPr>
        <w:t>)</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1C2769"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The grade level preparation includes 7-12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t>Table of Contents</w:t>
      </w:r>
    </w:p>
    <w:p w:rsidR="0018635B" w:rsidRPr="009E4B98" w:rsidRDefault="0018635B" w:rsidP="0018635B">
      <w:pPr>
        <w:rPr>
          <w:rFonts w:ascii="Times New Roman" w:eastAsia="Times New Roman" w:hAnsi="Times New Roman" w:cs="Times New Roman"/>
          <w:sz w:val="24"/>
          <w:szCs w:val="24"/>
        </w:rPr>
      </w:pPr>
      <w:r w:rsidRPr="0043115D">
        <w:rPr>
          <w:rFonts w:ascii="Times New Roman" w:hAnsi="Times New Roman" w:cs="Times New Roman"/>
          <w:b/>
        </w:rPr>
        <w:lastRenderedPageBreak/>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   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  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Curriculum matrix (Appendix B)</w:t>
      </w:r>
      <w:r>
        <w:rPr>
          <w:rFonts w:ascii="Times New Roman" w:hAnsi="Times New Roman" w:cs="Times New Roman"/>
        </w:rPr>
        <w:t>………………………………………………………….  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Pr>
          <w:rFonts w:ascii="Times New Roman" w:hAnsi="Times New Roman" w:cs="Times New Roman"/>
        </w:rPr>
        <w:t>…………………………………………….  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Pr>
          <w:rFonts w:ascii="Times New Roman" w:hAnsi="Times New Roman" w:cs="Times New Roman"/>
        </w:rPr>
        <w:t>………………….  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……………………………………………………………………………42</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……………………………………………………………………………….43</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………………………………………………………………………………..43</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Summary of admission procedures</w:t>
      </w:r>
      <w:r>
        <w:rPr>
          <w:rFonts w:ascii="Times New Roman" w:hAnsi="Times New Roman" w:cs="Times New Roman"/>
        </w:rPr>
        <w:t>………………………………………………………… 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…………………………………………………………………………………...45</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……………………………………………………………………45</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…………………………………………………………….45</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DD4A0F">
        <w:rPr>
          <w:rFonts w:ascii="Times New Roman" w:hAnsi="Times New Roman" w:cs="Times New Roman"/>
          <w:b/>
        </w:rPr>
        <w:t>7</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Institutional Resources</w:t>
      </w:r>
      <w:r>
        <w:rPr>
          <w:rFonts w:ascii="Times New Roman" w:hAnsi="Times New Roman" w:cs="Times New Roman"/>
          <w:b/>
        </w:rPr>
        <w:t>………………………………………………………………………………….56</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Implementation Plan</w:t>
      </w:r>
      <w:r>
        <w:rPr>
          <w:rFonts w:ascii="Times New Roman" w:hAnsi="Times New Roman" w:cs="Times New Roman"/>
          <w:b/>
        </w:rPr>
        <w:t>……………………………………………………………………………………56</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……………………………………………………………………………...56</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lastRenderedPageBreak/>
        <w:t>Accommodating current students</w:t>
      </w:r>
      <w:r>
        <w:rPr>
          <w:rFonts w:ascii="Times New Roman" w:hAnsi="Times New Roman" w:cs="Times New Roman"/>
        </w:rPr>
        <w:t>…………………………………………………………...56</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……………………………………………………………………………………………....57</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Pr>
          <w:rFonts w:ascii="Times New Roman" w:hAnsi="Times New Roman" w:cs="Times New Roman"/>
        </w:rPr>
        <w:t>…………………………………………………………………..61</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Pr>
          <w:rFonts w:ascii="Times New Roman" w:hAnsi="Times New Roman" w:cs="Times New Roman"/>
        </w:rPr>
        <w:t>ces……………………………………………………………..59</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ATS…………………………………………………………………………………….59</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TESS…………………………………………………………………………………...66</w:t>
      </w:r>
    </w:p>
    <w:p w:rsidR="0018635B" w:rsidRPr="009E4B98"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English Competencies…………………………………………………………………70</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3064E0">
        <w:rPr>
          <w:rFonts w:ascii="Times New Roman" w:hAnsi="Times New Roman" w:cs="Times New Roman"/>
        </w:rPr>
        <w:t>71</w:t>
      </w:r>
    </w:p>
    <w:p w:rsidR="0018635B" w:rsidRDefault="0018635B" w:rsidP="0018635B">
      <w:pPr>
        <w:rPr>
          <w:rFonts w:ascii="Times New Roman" w:hAnsi="Times New Roman" w:cs="Times New Roman"/>
        </w:rPr>
      </w:pPr>
      <w:r>
        <w:rPr>
          <w:rFonts w:ascii="Times New Roman" w:hAnsi="Times New Roman" w:cs="Times New Roman"/>
        </w:rPr>
        <w:tab/>
      </w:r>
      <w:r>
        <w:rPr>
          <w:rFonts w:ascii="Times New Roman" w:hAnsi="Times New Roman" w:cs="Times New Roman"/>
        </w:rPr>
        <w:tab/>
        <w:t>Syllabi and Course Descriptions: Pedagogy…………………………………………. 72</w:t>
      </w:r>
    </w:p>
    <w:p w:rsidR="0018635B" w:rsidRPr="009E4B98" w:rsidRDefault="0018635B" w:rsidP="0018635B">
      <w:pPr>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35281C">
        <w:rPr>
          <w:rFonts w:ascii="Times New Roman" w:hAnsi="Times New Roman" w:cs="Times New Roman"/>
        </w:rPr>
        <w:t>3</w:t>
      </w:r>
      <w:r w:rsidR="007223D9">
        <w:rPr>
          <w:rFonts w:ascii="Times New Roman" w:hAnsi="Times New Roman" w:cs="Times New Roman"/>
        </w:rPr>
        <w:t>5</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Default="004B44E4" w:rsidP="004B44E4">
      <w:pPr>
        <w:spacing w:after="0"/>
        <w:rPr>
          <w:rFonts w:ascii="Times New Roman" w:hAnsi="Times New Roman" w:cs="Times New Roman"/>
        </w:rPr>
      </w:pPr>
    </w:p>
    <w:p w:rsidR="004B44E4" w:rsidRPr="009E4B98" w:rsidRDefault="004B44E4" w:rsidP="004B44E4">
      <w:pPr>
        <w:spacing w:after="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lastRenderedPageBreak/>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English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9E4B98" w:rsidRDefault="00EC4A83">
      <w:pPr>
        <w:spacing w:after="0"/>
        <w:rPr>
          <w:rFonts w:ascii="Times New Roman" w:hAnsi="Times New Roman" w:cs="Times New Roman"/>
          <w:b/>
        </w:rPr>
      </w:pPr>
      <w:r w:rsidRPr="009E4B98">
        <w:rPr>
          <w:rFonts w:ascii="Times New Roman" w:hAnsi="Times New Roman" w:cs="Times New Roman"/>
          <w:b/>
        </w:rPr>
        <w:t xml:space="preserve">3. Needs Summary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brief statement of the program’s purpose</w:t>
      </w:r>
    </w:p>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Pr>
          <w:rFonts w:ascii="Times New Roman" w:eastAsia="Times New Roman" w:hAnsi="Times New Roman" w:cs="Times New Roman"/>
        </w:rPr>
        <w:t xml:space="preserve">0 </w:t>
      </w:r>
      <w:r w:rsidR="00EC4A83" w:rsidRPr="009E4B98">
        <w:rPr>
          <w:rFonts w:ascii="Times New Roman" w:eastAsia="Times New Roman" w:hAnsi="Times New Roman" w:cs="Times New Roman"/>
        </w:rPr>
        <w:t xml:space="preserve">hours of pedagogy, 33 hours in the individual content areas, and 35 hours of the University required Core with </w:t>
      </w:r>
      <w:r w:rsidR="001B011C">
        <w:rPr>
          <w:rFonts w:ascii="Times New Roman" w:eastAsia="Times New Roman" w:hAnsi="Times New Roman" w:cs="Times New Roman"/>
        </w:rPr>
        <w:t>12</w:t>
      </w:r>
      <w:r w:rsidR="00EC4A83" w:rsidRPr="009E4B98">
        <w:rPr>
          <w:rFonts w:ascii="Times New Roman" w:eastAsia="Times New Roman" w:hAnsi="Times New Roman" w:cs="Times New Roman"/>
        </w:rPr>
        <w:t xml:space="preserve"> hours in electives. In addition, students will have several field experiences over the course of 8 semesters in partner schools, including observations, practica, student teaching, and internship.</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Explain the need for the program with supporting data (e.g., data from supply and demand studies, institutional surveys, requests from individuals, etc.). </w:t>
      </w:r>
    </w:p>
    <w:p w:rsidR="00F02F2F" w:rsidRPr="009E4B98" w:rsidRDefault="009E4B98">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9E4B98">
        <w:rPr>
          <w:rFonts w:ascii="Times New Roman" w:eastAsia="Times New Roman" w:hAnsi="Times New Roman" w:cs="Times New Roman"/>
        </w:rPr>
        <w:t>mathematics, music</w:t>
      </w:r>
      <w:r>
        <w:rPr>
          <w:rFonts w:ascii="Times New Roman" w:eastAsia="Times New Roman" w:hAnsi="Times New Roman" w:cs="Times New Roman"/>
        </w:rPr>
        <w:t>, physical science</w:t>
      </w:r>
      <w:r w:rsidR="00EC4A83" w:rsidRPr="009E4B98">
        <w:rPr>
          <w:rFonts w:ascii="Times New Roman" w:eastAsia="Times New Roman" w:hAnsi="Times New Roman" w:cs="Times New Roman"/>
        </w:rPr>
        <w:t xml:space="preserve"> (chemistry, physics), social studies, Spanish, and special education for 2017-18. </w:t>
      </w:r>
      <w:r w:rsidR="0025476E">
        <w:rPr>
          <w:rFonts w:ascii="Times New Roman" w:eastAsia="Times New Roman" w:hAnsi="Times New Roman" w:cs="Times New Roman"/>
        </w:rPr>
        <w:t xml:space="preserve"> </w:t>
      </w:r>
      <w:r w:rsidR="00EC4A83" w:rsidRPr="009E4B98">
        <w:rPr>
          <w:rFonts w:ascii="Times New Roman" w:eastAsia="Times New Roman" w:hAnsi="Times New Roman" w:cs="Times New Roman"/>
        </w:rPr>
        <w:t>Vacant positions across the state for 2016-17 totaled 1572, not including administrative positions. Vacancies in English totaled 115; foreign language totaled 35 (not disaggregated by language); and social studies totaled 73.</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In the last six years, enrollment in the Master of Arts in Teaching program, a </w:t>
      </w:r>
      <w:r>
        <w:rPr>
          <w:rFonts w:ascii="Times New Roman" w:eastAsia="Times New Roman" w:hAnsi="Times New Roman" w:cs="Times New Roman"/>
        </w:rPr>
        <w:t xml:space="preserve">traditional route to licensure </w:t>
      </w:r>
      <w:r w:rsidR="00EC4A83" w:rsidRPr="009E4B98">
        <w:rPr>
          <w:rFonts w:ascii="Times New Roman" w:eastAsia="Times New Roman" w:hAnsi="Times New Roman" w:cs="Times New Roman"/>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B867AD"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extend their debt for another year. Students are opting for degrees that offer a career path in four years.  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c.</w:t>
      </w:r>
      <w:r w:rsidR="001C2769" w:rsidRPr="009E4B98">
        <w:rPr>
          <w:rFonts w:ascii="Times New Roman" w:eastAsia="Times New Roman" w:hAnsi="Times New Roman" w:cs="Times New Roman"/>
          <w:i/>
        </w:rPr>
        <w:t xml:space="preserve"> </w:t>
      </w:r>
      <w:r w:rsidRPr="009E4B98">
        <w:rPr>
          <w:rFonts w:ascii="Times New Roman" w:eastAsia="Times New Roman" w:hAnsi="Times New Roman" w:cs="Times New Roman"/>
          <w:i/>
        </w:rPr>
        <w:t>Provide estimates of the number of candidates expected to enter and complete the proposed program each year for a five-year period.</w:t>
      </w:r>
    </w:p>
    <w:p w:rsidR="00F02F2F" w:rsidRPr="009E4B98" w:rsidRDefault="0025476E">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Estimates of the number of candidates expected to enter (both as freshman and as transfer students) and complete the proposed program each year for a five-year period are provided in the table below. The estimates were determined by examining the awards granted for undergraduates in 2016 in the content areas of English, French, German, Spanish, and History. The program numbers are based on Dr. Endacott’s survey result of 1</w:t>
      </w:r>
      <w:r>
        <w:rPr>
          <w:rFonts w:ascii="Times New Roman" w:eastAsia="Times New Roman" w:hAnsi="Times New Roman" w:cs="Times New Roman"/>
        </w:rPr>
        <w:t>0</w:t>
      </w:r>
      <w:r w:rsidR="00EC4A83" w:rsidRPr="009E4B98">
        <w:rPr>
          <w:rFonts w:ascii="Times New Roman" w:eastAsia="Times New Roman" w:hAnsi="Times New Roman" w:cs="Times New Roman"/>
        </w:rPr>
        <w:t>% expressing interest in becoming teachers. For example, English graduated 383 students over a five-year period (</w:t>
      </w:r>
      <w:hyperlink r:id="rId9">
        <w:r w:rsidR="00EC4A83" w:rsidRPr="009E4B98">
          <w:rPr>
            <w:rFonts w:ascii="Times New Roman" w:eastAsia="Times New Roman" w:hAnsi="Times New Roman" w:cs="Times New Roman"/>
            <w:u w:val="single"/>
          </w:rPr>
          <w:t>http://oir.uark.edu/students/degrees-awarded.php</w:t>
        </w:r>
      </w:hyperlink>
      <w:r w:rsidR="00EC4A83" w:rsidRPr="009E4B98">
        <w:rPr>
          <w:rFonts w:ascii="Times New Roman" w:eastAsia="Times New Roman" w:hAnsi="Times New Roman" w:cs="Times New Roman"/>
        </w:rPr>
        <w:t xml:space="preserve"> ), so the data reflects a 1</w:t>
      </w:r>
      <w:r>
        <w:rPr>
          <w:rFonts w:ascii="Times New Roman" w:eastAsia="Times New Roman" w:hAnsi="Times New Roman" w:cs="Times New Roman"/>
        </w:rPr>
        <w:t>0</w:t>
      </w:r>
      <w:r w:rsidR="00EC4A83" w:rsidRPr="009E4B98">
        <w:rPr>
          <w:rFonts w:ascii="Times New Roman" w:eastAsia="Times New Roman" w:hAnsi="Times New Roman" w:cs="Times New Roman"/>
        </w:rPr>
        <w:t>% estimate for each of those five years to determine number of completers. Note that this data does not reflect students who may transfer in or who may change majors. Also note the data reveals degree completion of below 10 in French and German. The expectation is to have at least 1 from each language in the program.</w:t>
      </w:r>
      <w:r w:rsidR="00840B1B">
        <w:rPr>
          <w:rFonts w:ascii="Times New Roman" w:eastAsia="Times New Roman" w:hAnsi="Times New Roman" w:cs="Times New Roman"/>
        </w:rPr>
        <w:t xml:space="preserve"> The BAT follows the protocol for AHCEB Policy 5.12 for program viability.  As noted in the table below, several programs have low enrollment. This ensures quality academic programs to support Arkansas’ economic development goals. </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1230"/>
        <w:gridCol w:w="1095"/>
        <w:gridCol w:w="1290"/>
        <w:gridCol w:w="1395"/>
        <w:gridCol w:w="1230"/>
      </w:tblGrid>
      <w:tr w:rsidR="00F02F2F" w:rsidRPr="009E4B98">
        <w:trPr>
          <w:trHeight w:val="660"/>
        </w:trPr>
        <w:tc>
          <w:tcPr>
            <w:tcW w:w="2640" w:type="dxa"/>
            <w:tcBorders>
              <w:top w:val="single" w:sz="7" w:space="0" w:color="0D0D0D"/>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Number of Candidates</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2018</w:t>
            </w:r>
          </w:p>
        </w:tc>
        <w:tc>
          <w:tcPr>
            <w:tcW w:w="10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2019</w:t>
            </w:r>
          </w:p>
        </w:tc>
        <w:tc>
          <w:tcPr>
            <w:tcW w:w="129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2020</w:t>
            </w:r>
          </w:p>
        </w:tc>
        <w:tc>
          <w:tcPr>
            <w:tcW w:w="13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2021</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2022</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English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5</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r>
      <w:tr w:rsidR="00F02F2F" w:rsidRPr="009E4B98">
        <w:trPr>
          <w:trHeight w:val="70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French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German</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Spanish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r>
      <w:tr w:rsidR="00F02F2F" w:rsidRPr="009E4B98">
        <w:trPr>
          <w:trHeight w:val="5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Social Studies</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r>
      <w:tr w:rsidR="00F02F2F" w:rsidRPr="009E4B98">
        <w:trPr>
          <w:trHeight w:val="42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Completers</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0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widowControl w:val="0"/>
              <w:spacing w:after="0"/>
              <w:jc w:val="center"/>
              <w:rPr>
                <w:rFonts w:ascii="Times New Roman" w:eastAsia="Times New Roman" w:hAnsi="Times New Roman" w:cs="Times New Roman"/>
                <w:b/>
              </w:rPr>
            </w:pP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rsidP="005C0682">
            <w:pPr>
              <w:jc w:val="center"/>
              <w:rPr>
                <w:rFonts w:ascii="Times New Roman" w:eastAsia="Times New Roman" w:hAnsi="Times New Roman" w:cs="Times New Roman"/>
                <w:b/>
              </w:rPr>
            </w:pPr>
            <w:r w:rsidRPr="009E4B98">
              <w:rPr>
                <w:rFonts w:ascii="Times New Roman" w:eastAsia="Times New Roman" w:hAnsi="Times New Roman" w:cs="Times New Roman"/>
                <w:b/>
              </w:rPr>
              <w:t>1</w:t>
            </w:r>
            <w:r w:rsidR="005C0682">
              <w:rPr>
                <w:rFonts w:ascii="Times New Roman" w:eastAsia="Times New Roman" w:hAnsi="Times New Roman" w:cs="Times New Roman"/>
                <w:b/>
              </w:rPr>
              <w:t>3</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16</w:t>
            </w:r>
          </w:p>
        </w:tc>
      </w:tr>
    </w:tbl>
    <w:p w:rsidR="00B867AD" w:rsidRDefault="00840B1B" w:rsidP="00840B1B">
      <w:pPr>
        <w:rPr>
          <w:rFonts w:ascii="Times New Roman" w:eastAsia="Times New Roman" w:hAnsi="Times New Roman" w:cs="Times New Roman"/>
          <w:i/>
        </w:rPr>
      </w:pPr>
      <w:r>
        <w:rPr>
          <w:rFonts w:ascii="Times New Roman" w:eastAsia="Times New Roman" w:hAnsi="Times New Roman" w:cs="Times New Roman"/>
          <w:i/>
        </w:rPr>
        <w:t>.</w:t>
      </w:r>
    </w:p>
    <w:p w:rsidR="00C21B8E" w:rsidRDefault="00C21B8E" w:rsidP="00840B1B">
      <w:pPr>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d. List other Arkansas institutions offering a similar program.</w:t>
      </w:r>
    </w:p>
    <w:p w:rsidR="001C2769"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b/>
        </w:rPr>
        <w:t>4. Institutional Approval</w:t>
      </w:r>
      <w:r w:rsidRPr="009E4B98">
        <w:rPr>
          <w:rFonts w:ascii="Times New Roman" w:eastAsia="Times New Roman" w:hAnsi="Times New Roman" w:cs="Times New Roman"/>
          <w:i/>
        </w:rPr>
        <w:t xml:space="preserve"> Supporting documentation for the program shall include: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A letter from the chief academic officer acknowledging that the program has been approved by the institution’s appropriate authorizing entity.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Letter </w:t>
      </w:r>
      <w:r w:rsidR="0025476E">
        <w:rPr>
          <w:rFonts w:ascii="Times New Roman" w:eastAsia="Times New Roman" w:hAnsi="Times New Roman" w:cs="Times New Roman"/>
        </w:rPr>
        <w:t xml:space="preserve"> </w:t>
      </w:r>
      <w:r w:rsidRPr="009E4B98">
        <w:rPr>
          <w:rFonts w:ascii="Times New Roman" w:eastAsia="Times New Roman" w:hAnsi="Times New Roman" w:cs="Times New Roman"/>
        </w:rPr>
        <w:t>pending.</w:t>
      </w:r>
    </w:p>
    <w:p w:rsidR="00F02F2F" w:rsidRPr="009E4B98" w:rsidRDefault="00F02F2F" w:rsidP="001C2769">
      <w:pPr>
        <w:spacing w:after="0"/>
        <w:rPr>
          <w:rFonts w:ascii="Times New Roman" w:eastAsia="Times New Roman" w:hAnsi="Times New Roman" w:cs="Times New Roman"/>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b. Board of Trustees approval date (required for public institutions only) </w:t>
      </w:r>
    </w:p>
    <w:p w:rsidR="00F02F2F" w:rsidRPr="009E4B98"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Letter pending</w:t>
      </w:r>
    </w:p>
    <w:p w:rsidR="00F02F2F" w:rsidRPr="009E4B98" w:rsidRDefault="00F02F2F" w:rsidP="001C2769">
      <w:pPr>
        <w:spacing w:after="0"/>
        <w:rPr>
          <w:rFonts w:ascii="Times New Roman" w:eastAsia="Times New Roman" w:hAnsi="Times New Roman" w:cs="Times New Roman"/>
          <w:b/>
          <w:i/>
        </w:rPr>
      </w:pPr>
    </w:p>
    <w:p w:rsidR="00F02F2F" w:rsidRPr="009E4B98" w:rsidRDefault="00EC4A83" w:rsidP="001C2769">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5. Program Description </w:t>
      </w: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a. Provide a general description of the program (2-3 paragraphs).</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 xml:space="preserve">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43 hours of pedagogy including 8 credit hours of field experiences (practicum and internship), 33 hours in the content area, 35 hours of UA Core, and 9 hours of electives to complete 120 credit hours.  </w:t>
      </w:r>
    </w:p>
    <w:p w:rsidR="00F02F2F" w:rsidRPr="009E4B98" w:rsidRDefault="001C2769"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9E4B98">
        <w:rPr>
          <w:rFonts w:ascii="Times New Roman" w:eastAsia="Times New Roman" w:hAnsi="Times New Roman" w:cs="Times New Roman"/>
        </w:rPr>
        <w:t xml:space="preserve"> as effective teachers</w:t>
      </w:r>
      <w:r w:rsidR="00EC4A83" w:rsidRPr="009E4B98">
        <w:rPr>
          <w:rFonts w:ascii="Times New Roman" w:eastAsia="Times New Roman" w:hAnsi="Times New Roman" w:cs="Times New Roman"/>
        </w:rPr>
        <w:t xml:space="preserve"> with the knowledge, skills, and dispositions to engage students with meaningful and authentic instruction.</w:t>
      </w:r>
    </w:p>
    <w:p w:rsidR="00F02F2F" w:rsidRPr="00914AD5" w:rsidRDefault="009E4B98" w:rsidP="001C2769">
      <w:pPr>
        <w:spacing w:after="0"/>
        <w:rPr>
          <w:rFonts w:ascii="Times New Roman" w:eastAsia="Times New Roman" w:hAnsi="Times New Roman" w:cs="Times New Roman"/>
        </w:rPr>
      </w:pPr>
      <w:r w:rsidRPr="009E4B98">
        <w:rPr>
          <w:rFonts w:ascii="Times New Roman" w:eastAsia="Times New Roman" w:hAnsi="Times New Roman" w:cs="Times New Roman"/>
        </w:rPr>
        <w:tab/>
      </w:r>
      <w:r w:rsidR="00EC4A83" w:rsidRPr="009E4B98">
        <w:rPr>
          <w:rFonts w:ascii="Times New Roman" w:eastAsia="Times New Roman" w:hAnsi="Times New Roman" w:cs="Times New Roman"/>
        </w:rPr>
        <w:t>The BAT program is housed in the Department of Curriculum and Instruction</w:t>
      </w:r>
      <w:r w:rsidRPr="009E4B98">
        <w:rPr>
          <w:rFonts w:ascii="Times New Roman" w:eastAsia="Times New Roman" w:hAnsi="Times New Roman" w:cs="Times New Roman"/>
        </w:rPr>
        <w:t xml:space="preserve"> (CIED)</w:t>
      </w:r>
      <w:r w:rsidR="00EC4A83" w:rsidRPr="009E4B98">
        <w:rPr>
          <w:rFonts w:ascii="Times New Roman" w:eastAsia="Times New Roman" w:hAnsi="Times New Roman" w:cs="Times New Roman"/>
        </w:rPr>
        <w:t xml:space="preserve"> in the College of Education and Health Professions</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Courses in CIED </w:t>
      </w:r>
      <w:r w:rsidR="00EC4A83" w:rsidRPr="009E4B98">
        <w:rPr>
          <w:rFonts w:ascii="Times New Roman" w:eastAsia="Times New Roman" w:hAnsi="Times New Roman" w:cs="Times New Roman"/>
        </w:rPr>
        <w:t>focus on developing the skills and dispositions for teaching</w:t>
      </w:r>
      <w:r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Pr="009E4B98">
        <w:rPr>
          <w:rFonts w:ascii="Times New Roman" w:eastAsia="Times New Roman" w:hAnsi="Times New Roman" w:cs="Times New Roman"/>
        </w:rPr>
        <w:t xml:space="preserve">CIED </w:t>
      </w:r>
      <w:r w:rsidR="00EC4A83" w:rsidRPr="009E4B98">
        <w:rPr>
          <w:rFonts w:ascii="Times New Roman" w:eastAsia="Times New Roman" w:hAnsi="Times New Roman" w:cs="Times New Roman"/>
        </w:rPr>
        <w:t xml:space="preserve">partners with the Fulbright College of Arts and Sciences to develop knowledge in students’ content areas. </w:t>
      </w:r>
    </w:p>
    <w:p w:rsidR="00914AD5"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i/>
        </w:rPr>
        <w:t>b. Provide a copy of the degree plan and/or plan of study for the program.</w:t>
      </w:r>
    </w:p>
    <w:p w:rsidR="00914AD5"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914AD5">
        <w:rPr>
          <w:rFonts w:ascii="Times New Roman" w:eastAsia="Times New Roman" w:hAnsi="Times New Roman" w:cs="Times New Roman"/>
          <w:i/>
        </w:rPr>
        <w:tab/>
      </w:r>
      <w:r w:rsidR="00914AD5" w:rsidRPr="009E4B98">
        <w:rPr>
          <w:rFonts w:ascii="Times New Roman" w:eastAsia="Times New Roman" w:hAnsi="Times New Roman" w:cs="Times New Roman"/>
        </w:rPr>
        <w:t>Please see attached 8-semester</w:t>
      </w:r>
      <w:r w:rsidR="00914AD5" w:rsidRPr="00914AD5">
        <w:rPr>
          <w:rFonts w:ascii="Times New Roman" w:eastAsia="Times New Roman" w:hAnsi="Times New Roman" w:cs="Times New Roman"/>
        </w:rPr>
        <w:t xml:space="preserve"> </w:t>
      </w:r>
      <w:r w:rsidR="00914AD5" w:rsidRPr="009E4B98">
        <w:rPr>
          <w:rFonts w:ascii="Times New Roman" w:eastAsia="Times New Roman" w:hAnsi="Times New Roman" w:cs="Times New Roman"/>
        </w:rPr>
        <w:t xml:space="preserve">degree plan.  </w:t>
      </w:r>
      <w:r w:rsidR="00914AD5" w:rsidRPr="009E4B98">
        <w:rPr>
          <w:rFonts w:ascii="Times New Roman" w:eastAsia="Times New Roman" w:hAnsi="Times New Roman" w:cs="Times New Roman"/>
          <w:b/>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637EE0" w:rsidRDefault="00914AD5" w:rsidP="00E64BE6">
            <w:pPr>
              <w:rPr>
                <w:sz w:val="20"/>
                <w:szCs w:val="20"/>
                <w:highlight w:val="green"/>
              </w:rPr>
            </w:pPr>
            <w:r w:rsidRPr="00637EE0">
              <w:rPr>
                <w:sz w:val="20"/>
                <w:szCs w:val="20"/>
                <w:highlight w:val="green"/>
              </w:rPr>
              <w:t>*COMM 1023</w:t>
            </w:r>
          </w:p>
        </w:tc>
        <w:tc>
          <w:tcPr>
            <w:tcW w:w="2583" w:type="dxa"/>
          </w:tcPr>
          <w:p w:rsidR="00914AD5" w:rsidRPr="00637EE0" w:rsidRDefault="00914AD5" w:rsidP="00E64BE6">
            <w:pPr>
              <w:rPr>
                <w:sz w:val="20"/>
                <w:szCs w:val="20"/>
                <w:highlight w:val="green"/>
              </w:rPr>
            </w:pPr>
            <w:r w:rsidRPr="00637EE0">
              <w:rPr>
                <w:sz w:val="20"/>
                <w:szCs w:val="20"/>
                <w:highlight w:val="green"/>
              </w:rPr>
              <w:t>Communication in a Diverse World</w:t>
            </w:r>
          </w:p>
        </w:tc>
        <w:tc>
          <w:tcPr>
            <w:tcW w:w="549" w:type="dxa"/>
          </w:tcPr>
          <w:p w:rsidR="00914AD5" w:rsidRPr="00637EE0" w:rsidRDefault="00914AD5" w:rsidP="00E64BE6">
            <w:pPr>
              <w:rPr>
                <w:sz w:val="20"/>
                <w:szCs w:val="20"/>
                <w:highlight w:val="green"/>
              </w:rPr>
            </w:pPr>
            <w:r w:rsidRPr="00637EE0">
              <w:rPr>
                <w:sz w:val="20"/>
                <w:szCs w:val="20"/>
                <w:highlight w:val="green"/>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t>Disciplinary and Interdisciplinary LIteracy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487"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Default="00914AD5" w:rsidP="00E64BE6">
            <w:pPr>
              <w:rPr>
                <w:sz w:val="20"/>
                <w:szCs w:val="20"/>
                <w:highlight w:val="yellow"/>
              </w:rPr>
            </w:pPr>
            <w:r>
              <w:rPr>
                <w:sz w:val="20"/>
                <w:szCs w:val="20"/>
                <w:highlight w:val="yellow"/>
              </w:rPr>
              <w:t>Elective or</w:t>
            </w:r>
          </w:p>
          <w:p w:rsidR="00914AD5" w:rsidRPr="00F22912" w:rsidRDefault="00914AD5" w:rsidP="00E64BE6">
            <w:pPr>
              <w:rPr>
                <w:sz w:val="20"/>
                <w:szCs w:val="20"/>
                <w:highlight w:val="green"/>
              </w:rPr>
            </w:pPr>
            <w:r w:rsidRPr="00F22912">
              <w:rPr>
                <w:sz w:val="20"/>
                <w:szCs w:val="20"/>
                <w:highlight w:val="green"/>
              </w:rPr>
              <w:t xml:space="preserve">CIED 4023 </w:t>
            </w:r>
          </w:p>
          <w:p w:rsidR="00914AD5" w:rsidRPr="000122BD" w:rsidRDefault="00914AD5" w:rsidP="00E64BE6">
            <w:pPr>
              <w:rPr>
                <w:sz w:val="20"/>
                <w:szCs w:val="20"/>
                <w:highlight w:val="yellow"/>
              </w:rPr>
            </w:pPr>
            <w:r w:rsidRPr="00F22912">
              <w:rPr>
                <w:sz w:val="20"/>
                <w:szCs w:val="20"/>
                <w:highlight w:val="green"/>
              </w:rPr>
              <w:t>Online</w:t>
            </w:r>
          </w:p>
        </w:tc>
        <w:tc>
          <w:tcPr>
            <w:tcW w:w="2574" w:type="dxa"/>
          </w:tcPr>
          <w:p w:rsidR="00914AD5" w:rsidRPr="000122BD" w:rsidRDefault="00A000E7" w:rsidP="00E64BE6">
            <w:pPr>
              <w:rPr>
                <w:sz w:val="20"/>
                <w:szCs w:val="20"/>
              </w:rPr>
            </w:pPr>
            <w:r>
              <w:rPr>
                <w:sz w:val="20"/>
                <w:szCs w:val="20"/>
                <w:highlight w:val="green"/>
              </w:rPr>
              <w:t>Teaching in Inclusive Secondary Settings</w:t>
            </w:r>
          </w:p>
        </w:tc>
        <w:tc>
          <w:tcPr>
            <w:tcW w:w="552"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p>
        </w:tc>
        <w:tc>
          <w:tcPr>
            <w:tcW w:w="2574"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SEED</w:t>
            </w:r>
          </w:p>
        </w:tc>
        <w:tc>
          <w:tcPr>
            <w:tcW w:w="2487"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4"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c>
          <w:tcPr>
            <w:tcW w:w="1558"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7"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8" w:type="dxa"/>
          </w:tcPr>
          <w:p w:rsidR="00914AD5" w:rsidRPr="000122BD" w:rsidRDefault="00914AD5" w:rsidP="00E64BE6">
            <w:pPr>
              <w:rPr>
                <w:sz w:val="20"/>
                <w:szCs w:val="20"/>
                <w:highlight w:val="green"/>
              </w:rPr>
            </w:pPr>
            <w:r w:rsidRPr="000122BD">
              <w:rPr>
                <w:sz w:val="20"/>
                <w:szCs w:val="20"/>
                <w:highlight w:val="green"/>
              </w:rPr>
              <w:t>CIED 428v</w:t>
            </w:r>
          </w:p>
        </w:tc>
        <w:tc>
          <w:tcPr>
            <w:tcW w:w="2574"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4023</w:t>
            </w:r>
          </w:p>
          <w:p w:rsidR="00914AD5" w:rsidRDefault="00914AD5" w:rsidP="00E64BE6">
            <w:pPr>
              <w:rPr>
                <w:sz w:val="20"/>
                <w:szCs w:val="20"/>
                <w:highlight w:val="yellow"/>
              </w:rPr>
            </w:pPr>
            <w:r w:rsidRPr="000122BD">
              <w:rPr>
                <w:sz w:val="20"/>
                <w:szCs w:val="20"/>
                <w:highlight w:val="green"/>
              </w:rPr>
              <w:t>Online</w:t>
            </w:r>
            <w:r>
              <w:rPr>
                <w:sz w:val="20"/>
                <w:szCs w:val="20"/>
                <w:highlight w:val="green"/>
              </w:rPr>
              <w:t xml:space="preserve"> or </w:t>
            </w:r>
            <w:r>
              <w:rPr>
                <w:sz w:val="20"/>
                <w:szCs w:val="20"/>
                <w:highlight w:val="yellow"/>
              </w:rPr>
              <w:t>Elective</w:t>
            </w:r>
          </w:p>
          <w:p w:rsidR="00914AD5" w:rsidRPr="000122BD" w:rsidRDefault="00914AD5" w:rsidP="00E64BE6">
            <w:pPr>
              <w:rPr>
                <w:sz w:val="20"/>
                <w:szCs w:val="20"/>
                <w:highlight w:val="green"/>
              </w:rPr>
            </w:pPr>
          </w:p>
        </w:tc>
        <w:tc>
          <w:tcPr>
            <w:tcW w:w="2487" w:type="dxa"/>
          </w:tcPr>
          <w:p w:rsidR="00914AD5" w:rsidRPr="000122BD" w:rsidRDefault="005C0682" w:rsidP="00E64BE6">
            <w:pPr>
              <w:rPr>
                <w:sz w:val="20"/>
                <w:szCs w:val="20"/>
                <w:highlight w:val="green"/>
              </w:rPr>
            </w:pPr>
            <w:r>
              <w:rPr>
                <w:sz w:val="20"/>
                <w:szCs w:val="20"/>
                <w:highlight w:val="green"/>
              </w:rPr>
              <w:t>Teaching in Inclusive Secondary Settings</w:t>
            </w:r>
          </w:p>
        </w:tc>
        <w:tc>
          <w:tcPr>
            <w:tcW w:w="629" w:type="dxa"/>
          </w:tcPr>
          <w:p w:rsidR="00914AD5" w:rsidRPr="000122BD" w:rsidRDefault="00914AD5" w:rsidP="00E64BE6">
            <w:pPr>
              <w:rPr>
                <w:sz w:val="20"/>
                <w:szCs w:val="20"/>
                <w:highlight w:val="green"/>
              </w:rPr>
            </w:pPr>
            <w:r w:rsidRPr="000122BD">
              <w:rPr>
                <w:sz w:val="20"/>
                <w:szCs w:val="20"/>
                <w:highlight w:val="green"/>
              </w:rPr>
              <w:t>3</w:t>
            </w:r>
          </w:p>
          <w:p w:rsidR="00914AD5" w:rsidRPr="000122BD" w:rsidRDefault="00914AD5" w:rsidP="00E64BE6">
            <w:pPr>
              <w:rPr>
                <w:sz w:val="20"/>
                <w:szCs w:val="20"/>
                <w:highlight w:val="green"/>
              </w:rPr>
            </w:pPr>
          </w:p>
        </w:tc>
        <w:tc>
          <w:tcPr>
            <w:tcW w:w="1558" w:type="dxa"/>
          </w:tcPr>
          <w:p w:rsidR="00914AD5" w:rsidRPr="000122BD" w:rsidRDefault="00914AD5" w:rsidP="00E64BE6">
            <w:pPr>
              <w:rPr>
                <w:sz w:val="20"/>
                <w:szCs w:val="20"/>
                <w:highlight w:val="green"/>
              </w:rPr>
            </w:pPr>
          </w:p>
        </w:tc>
        <w:tc>
          <w:tcPr>
            <w:tcW w:w="2574" w:type="dxa"/>
          </w:tcPr>
          <w:p w:rsidR="00914AD5" w:rsidRPr="000122BD" w:rsidRDefault="00914AD5" w:rsidP="00E64BE6">
            <w:pPr>
              <w:rPr>
                <w:sz w:val="20"/>
                <w:szCs w:val="20"/>
                <w:highlight w:val="green"/>
              </w:rPr>
            </w:pPr>
          </w:p>
        </w:tc>
        <w:tc>
          <w:tcPr>
            <w:tcW w:w="552" w:type="dxa"/>
          </w:tcPr>
          <w:p w:rsidR="00914AD5" w:rsidRPr="000122BD" w:rsidRDefault="00914AD5" w:rsidP="00E64BE6">
            <w:pPr>
              <w:rPr>
                <w:sz w:val="20"/>
                <w:szCs w:val="20"/>
                <w:highlight w:val="green"/>
              </w:rPr>
            </w:pP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E64BE6">
        <w:tc>
          <w:tcPr>
            <w:tcW w:w="1558" w:type="dxa"/>
          </w:tcPr>
          <w:p w:rsidR="00914AD5" w:rsidRPr="000122BD" w:rsidRDefault="00914AD5" w:rsidP="00E64BE6">
            <w:pPr>
              <w:rPr>
                <w:b/>
                <w:sz w:val="20"/>
                <w:szCs w:val="20"/>
              </w:rPr>
            </w:pPr>
            <w:r>
              <w:rPr>
                <w:b/>
                <w:sz w:val="20"/>
                <w:szCs w:val="20"/>
              </w:rPr>
              <w:t>Total 120 hrs</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9E4B98"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Please see attached curriculum matrix. </w:t>
      </w:r>
      <w:r w:rsidR="009E4B98" w:rsidRPr="009E4B98">
        <w:rPr>
          <w:rFonts w:ascii="Times New Roman" w:eastAsia="Times New Roman" w:hAnsi="Times New Roman" w:cs="Times New Roman"/>
          <w:b/>
        </w:rPr>
        <w:t xml:space="preserve">See </w:t>
      </w:r>
      <w:r w:rsidR="00EC4A83" w:rsidRPr="009E4B98">
        <w:rPr>
          <w:rFonts w:ascii="Times New Roman" w:eastAsia="Times New Roman" w:hAnsi="Times New Roman" w:cs="Times New Roman"/>
          <w:b/>
        </w:rPr>
        <w:t>Appendix B</w:t>
      </w:r>
    </w:p>
    <w:p w:rsidR="00F02F2F" w:rsidRPr="009E4B98" w:rsidRDefault="00F02F2F" w:rsidP="001C2769">
      <w:pPr>
        <w:spacing w:after="0"/>
        <w:rPr>
          <w:rFonts w:ascii="Times New Roman" w:eastAsia="Times New Roman" w:hAnsi="Times New Roman" w:cs="Times New Roman"/>
          <w:i/>
        </w:rPr>
      </w:pPr>
    </w:p>
    <w:p w:rsidR="00F02F2F" w:rsidRPr="009E4B98" w:rsidRDefault="00EC4A83" w:rsidP="001C2769">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Default="0025476E" w:rsidP="001C2769">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Please see attached s</w:t>
      </w:r>
      <w:r w:rsidR="009E4B98" w:rsidRPr="009E4B98">
        <w:rPr>
          <w:rFonts w:ascii="Times New Roman" w:eastAsia="Times New Roman" w:hAnsi="Times New Roman" w:cs="Times New Roman"/>
        </w:rPr>
        <w:t xml:space="preserve">yllabi and course descriptions </w:t>
      </w:r>
      <w:r w:rsidR="00EC4A83" w:rsidRPr="009E4B98">
        <w:rPr>
          <w:rFonts w:ascii="Times New Roman" w:eastAsia="Times New Roman" w:hAnsi="Times New Roman" w:cs="Times New Roman"/>
        </w:rPr>
        <w:t>that contain learning objectives linked to state standards/competencies for licensure in se</w:t>
      </w:r>
      <w:r w:rsidR="009E4B98" w:rsidRPr="009E4B98">
        <w:rPr>
          <w:rFonts w:ascii="Times New Roman" w:eastAsia="Times New Roman" w:hAnsi="Times New Roman" w:cs="Times New Roman"/>
        </w:rPr>
        <w:t>condary education 7-12 and K-12</w:t>
      </w:r>
      <w:r w:rsidR="00EC4A83" w:rsidRPr="009E4B98">
        <w:rPr>
          <w:rFonts w:ascii="Times New Roman" w:eastAsia="Times New Roman" w:hAnsi="Times New Roman" w:cs="Times New Roman"/>
        </w:rPr>
        <w:t>.</w:t>
      </w:r>
      <w:r w:rsidR="00914AD5">
        <w:rPr>
          <w:rFonts w:ascii="Times New Roman" w:eastAsia="Times New Roman" w:hAnsi="Times New Roman" w:cs="Times New Roman"/>
        </w:rPr>
        <w:t xml:space="preserve"> </w:t>
      </w:r>
      <w:r w:rsidR="00914AD5" w:rsidRPr="00914AD5">
        <w:rPr>
          <w:rFonts w:ascii="Times New Roman" w:eastAsia="Times New Roman" w:hAnsi="Times New Roman" w:cs="Times New Roman"/>
          <w:b/>
        </w:rPr>
        <w:t>See Appendix C.</w:t>
      </w:r>
    </w:p>
    <w:p w:rsidR="008E67D5" w:rsidRPr="009E4B98" w:rsidRDefault="008E67D5" w:rsidP="001C2769">
      <w:pPr>
        <w:spacing w:after="0"/>
        <w:rPr>
          <w:rFonts w:ascii="Times New Roman" w:eastAsia="Times New Roman" w:hAnsi="Times New Roman" w:cs="Times New Roman"/>
        </w:rPr>
      </w:pPr>
    </w:p>
    <w:p w:rsidR="00F02F2F" w:rsidRDefault="00EC4A83" w:rsidP="001C276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 </w:t>
      </w:r>
      <w:r w:rsidRPr="009E4B98">
        <w:rPr>
          <w:rFonts w:ascii="Times New Roman" w:eastAsia="Times New Roman" w:hAnsi="Times New Roman" w:cs="Times New Roman"/>
          <w:i/>
        </w:rPr>
        <w:t>Describe competencies expected of program candidates regarding their knowledge and use of educational technology.</w:t>
      </w:r>
      <w:r w:rsidRPr="009E4B98">
        <w:rPr>
          <w:rFonts w:ascii="Times New Roman" w:eastAsia="Times New Roman" w:hAnsi="Times New Roman" w:cs="Times New Roman"/>
        </w:rPr>
        <w:t xml:space="preserve"> (Competencies should reflect National Educational Technology Standards for </w:t>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Pr="009E4B98" w:rsidRDefault="0025476E"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SEED 4103. 4113.4203, 4213, 4443.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f. Describe the assessments required in the program. (Six to eight assessments are required.)</w:t>
      </w:r>
    </w:p>
    <w:p w:rsidR="00F02F2F" w:rsidRPr="009E4B98" w:rsidRDefault="009E4B98">
      <w:pPr>
        <w:spacing w:after="0"/>
        <w:rPr>
          <w:rFonts w:ascii="Times New Roman" w:eastAsia="Times New Roman" w:hAnsi="Times New Roman" w:cs="Times New Roman"/>
        </w:rPr>
      </w:pPr>
      <w:r w:rsidRPr="009E4B98">
        <w:rPr>
          <w:rFonts w:ascii="Times New Roman" w:eastAsia="Times New Roman" w:hAnsi="Times New Roman" w:cs="Times New Roman"/>
          <w:i/>
        </w:rPr>
        <w:t xml:space="preserve"> </w:t>
      </w:r>
      <w:r w:rsidR="0025476E">
        <w:rPr>
          <w:rFonts w:ascii="Times New Roman" w:eastAsia="Times New Roman" w:hAnsi="Times New Roman" w:cs="Times New Roman"/>
          <w:i/>
        </w:rPr>
        <w:tab/>
      </w:r>
      <w:r w:rsidRPr="009E4B98">
        <w:rPr>
          <w:rFonts w:ascii="Times New Roman" w:eastAsia="Times New Roman" w:hAnsi="Times New Roman" w:cs="Times New Roman"/>
        </w:rPr>
        <w:t>Six key assessments are provided with their scoring rubrics followed by a table that notes location of assessments in the 8 semester plan.  Finally, a description of how the assessment data is collected and used is provided.</w:t>
      </w:r>
    </w:p>
    <w:p w:rsidR="00F02F2F" w:rsidRPr="009E4B98" w:rsidRDefault="00EC4A83">
      <w:pPr>
        <w:numPr>
          <w:ilvl w:val="0"/>
          <w:numId w:val="3"/>
        </w:numPr>
        <w:spacing w:after="0"/>
        <w:contextualSpacing/>
        <w:rPr>
          <w:rFonts w:ascii="Times New Roman" w:eastAsia="Times New Roman" w:hAnsi="Times New Roman" w:cs="Times New Roman"/>
          <w:i/>
        </w:rPr>
      </w:pPr>
      <w:r w:rsidRPr="009E4B98">
        <w:rPr>
          <w:rFonts w:ascii="Times New Roman" w:eastAsia="Times New Roman" w:hAnsi="Times New Roman" w:cs="Times New Roman"/>
          <w:i/>
        </w:rPr>
        <w:t>Provide samples of the assessments and their scoring rubrics.</w:t>
      </w:r>
    </w:p>
    <w:p w:rsidR="009E4B98" w:rsidRPr="009E4B98" w:rsidRDefault="009E4B98" w:rsidP="009E4B98">
      <w:pPr>
        <w:spacing w:after="0"/>
        <w:ind w:left="1080"/>
        <w:contextualSpacing/>
        <w:rPr>
          <w:rFonts w:ascii="Times New Roman" w:eastAsia="Times New Roman" w:hAnsi="Times New Roman" w:cs="Times New Roman"/>
          <w:i/>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4B44E4" w:rsidRDefault="004B44E4"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t xml:space="preserve"> 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8C0D04"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Default="00C21B8E" w:rsidP="00C21B8E">
      <w:pPr>
        <w:spacing w:after="0"/>
        <w:rPr>
          <w:rFonts w:ascii="Times New Roman" w:eastAsia="Times New Roman" w:hAnsi="Times New Roman" w:cs="Times New Roman"/>
        </w:rPr>
      </w:pPr>
    </w:p>
    <w:p w:rsidR="00C21B8E" w:rsidRDefault="00C21B8E" w:rsidP="00C21B8E">
      <w:pPr>
        <w:spacing w:after="0"/>
        <w:rPr>
          <w:rFonts w:ascii="Times New Roman" w:eastAsia="Times New Roman" w:hAnsi="Times New Roman" w:cs="Times New Roman"/>
        </w:rPr>
      </w:pPr>
    </w:p>
    <w:p w:rsidR="00C21B8E" w:rsidRDefault="00C21B8E"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4B44E4" w:rsidRDefault="004B44E4" w:rsidP="00C21B8E">
      <w:pPr>
        <w:spacing w:after="0"/>
        <w:rPr>
          <w:rFonts w:ascii="Times New Roman" w:eastAsia="Times New Roman" w:hAnsi="Times New Roman" w:cs="Times New Roman"/>
        </w:rPr>
      </w:pPr>
    </w:p>
    <w:p w:rsidR="00C21B8E" w:rsidRPr="00C21B8E" w:rsidRDefault="00C21B8E" w:rsidP="00C21B8E">
      <w:pPr>
        <w:spacing w:after="0"/>
        <w:rPr>
          <w:rFonts w:ascii="Times New Roman" w:eastAsia="Times New Roman" w:hAnsi="Times New Roman" w:cs="Times New Roman"/>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4B44E4" w:rsidRDefault="004B44E4">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Interest surveys and interviews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reinforces students’ development of conceptual understanding in order for students to demonstrate proficiency of 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Facilitates learning</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587E6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Instructional groups are productive and appropriate for the lesson</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p w:rsidR="004B44E4" w:rsidRDefault="004B44E4"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inappropriate to the instructional outcomes, or students’ cultures or levels of understanding, resulting in little intellectual engagement. The lesson has no 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Default="00FE5806"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reflection on the lesson is thoughtful and accurate, citing specific evidence.  Teacher draws on an extensive repertoire to suggest alternative strategies and 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attempts to contextualize the artifact by locating it in Domain #1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#4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9E4B98" w:rsidRDefault="00EC4A83">
      <w:pPr>
        <w:numPr>
          <w:ilvl w:val="0"/>
          <w:numId w:val="3"/>
        </w:numPr>
        <w:spacing w:after="0"/>
        <w:contextualSpacing/>
        <w:rPr>
          <w:rFonts w:ascii="Times New Roman" w:eastAsia="Times New Roman" w:hAnsi="Times New Roman" w:cs="Times New Roman"/>
        </w:rPr>
      </w:pPr>
      <w:r w:rsidRPr="009E4B98">
        <w:rPr>
          <w:rFonts w:ascii="Times New Roman" w:eastAsia="Times New Roman" w:hAnsi="Times New Roman" w:cs="Times New Roman"/>
          <w:i/>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Default="00EC4A83" w:rsidP="009E42BD">
      <w:pPr>
        <w:spacing w:after="0"/>
        <w:rPr>
          <w:rFonts w:ascii="Times New Roman" w:eastAsia="Times New Roman" w:hAnsi="Times New Roman" w:cs="Times New Roman"/>
          <w:i/>
        </w:rPr>
      </w:pPr>
      <w:r w:rsidRPr="009E4B98">
        <w:rPr>
          <w:rFonts w:ascii="Times New Roman" w:eastAsia="Times New Roman" w:hAnsi="Times New Roman" w:cs="Times New Roman"/>
          <w:i/>
        </w:rPr>
        <w:t>Explain how data from the assessments will be collected and used for program improvement.</w:t>
      </w:r>
    </w:p>
    <w:p w:rsidR="00F02F2F" w:rsidRPr="009E42BD" w:rsidRDefault="009E42BD" w:rsidP="009E42BD">
      <w:pPr>
        <w:spacing w:after="0"/>
        <w:rPr>
          <w:rFonts w:ascii="Times New Roman" w:eastAsia="Times New Roman" w:hAnsi="Times New Roman" w:cs="Times New Roman"/>
          <w:i/>
        </w:rPr>
      </w:pPr>
      <w:r>
        <w:rPr>
          <w:rFonts w:ascii="Times New Roman" w:eastAsia="Times New Roman" w:hAnsi="Times New Roman" w:cs="Times New Roman"/>
          <w:i/>
        </w:rPr>
        <w:tab/>
      </w:r>
      <w:r w:rsidR="00EC4A83" w:rsidRPr="009E4B98">
        <w:rPr>
          <w:rFonts w:ascii="Times New Roman" w:eastAsia="Times New Roman" w:hAnsi="Times New Roman" w:cs="Times New Roman"/>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g. Describe the field experiences (such as observations, practicums) and supervised clinical practice (student teaching, internships) required for candidates in the program including:</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FE5806">
        <w:rPr>
          <w:rFonts w:ascii="Times New Roman" w:eastAsia="Times New Roman" w:hAnsi="Times New Roman" w:cs="Times New Roman"/>
          <w:b/>
        </w:rPr>
        <w:t>Observation:</w:t>
      </w:r>
      <w:r w:rsidR="00EC4A83" w:rsidRPr="009E4B98">
        <w:rPr>
          <w:rFonts w:ascii="Times New Roman" w:eastAsia="Times New Roman" w:hAnsi="Times New Roman" w:cs="Times New Roman"/>
        </w:rPr>
        <w:t xml:space="preserve"> Students observe children and classrooms without directly interacting.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A:</w:t>
      </w:r>
      <w:r w:rsidRPr="009E4B98">
        <w:rPr>
          <w:rFonts w:ascii="Times New Roman" w:eastAsia="Times New Roman" w:hAnsi="Times New Roman" w:cs="Times New Roman"/>
        </w:rPr>
        <w:t xml:space="preserve"> A beginning interaction experience, wherein students interact with children in classrooms or one-on-one, but are guided and coached throughout by supervising teachers.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Practicum B:</w:t>
      </w:r>
      <w:r w:rsidRPr="009E4B98">
        <w:rPr>
          <w:rFonts w:ascii="Times New Roman" w:eastAsia="Times New Roman" w:hAnsi="Times New Roman" w:cs="Times New Roman"/>
        </w:rPr>
        <w:t xml:space="preserve"> A supervised service learning experience in a range of settings, including classrooms, with children in the community. </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Student Teaching:</w:t>
      </w:r>
      <w:r w:rsidRPr="009E4B98">
        <w:rPr>
          <w:rFonts w:ascii="Times New Roman" w:eastAsia="Times New Roman" w:hAnsi="Times New Roman" w:cs="Times New Roman"/>
        </w:rPr>
        <w:t xml:space="preserve"> A more advanced interaction experience, wherein students are coached in interactions with children, but have more responsibility and demonstrate leadership in the classroom and in learning opportunities with children.</w:t>
      </w:r>
    </w:p>
    <w:p w:rsidR="00F02F2F" w:rsidRPr="009E4B98" w:rsidRDefault="00EC4A83">
      <w:pPr>
        <w:spacing w:after="0"/>
        <w:rPr>
          <w:rFonts w:ascii="Times New Roman" w:eastAsia="Times New Roman" w:hAnsi="Times New Roman" w:cs="Times New Roman"/>
        </w:rPr>
      </w:pPr>
      <w:r w:rsidRPr="00FE5806">
        <w:rPr>
          <w:rFonts w:ascii="Times New Roman" w:eastAsia="Times New Roman" w:hAnsi="Times New Roman" w:cs="Times New Roman"/>
          <w:b/>
        </w:rPr>
        <w:t>Internship:</w:t>
      </w:r>
      <w:r w:rsidRPr="009E4B98">
        <w:rPr>
          <w:rFonts w:ascii="Times New Roman" w:eastAsia="Times New Roman" w:hAnsi="Times New Roman" w:cs="Times New Roman"/>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ii. The settings in which the experiences will be accomplished (Candidates must have opportunities to interact with diverse student populations and across the entire grade of the license being sought.) </w:t>
      </w:r>
    </w:p>
    <w:p w:rsidR="00F02F2F" w:rsidRPr="009E4B98" w:rsidRDefault="009E42BD">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Kipp Delta Public School, or Helena-West Helena Public School).</w:t>
      </w:r>
    </w:p>
    <w:p w:rsidR="00F02F2F" w:rsidRPr="009E4B98" w:rsidRDefault="00F02F2F">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6. Admission Requirements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Indicate requirements for admitting students into the program</w:t>
      </w:r>
      <w:r w:rsidRPr="009E4B98">
        <w:rPr>
          <w:rFonts w:ascii="Times New Roman" w:eastAsia="Times New Roman" w:hAnsi="Times New Roman" w:cs="Times New Roman"/>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 xml:space="preserve">i. An individual shall have earned a cumulative grade point average in non-remedial coursework of no less than 3.0 (4.0 scale).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ii. Passing scores on ETS Praxis Core or other state-approved assessments.</w:t>
      </w:r>
    </w:p>
    <w:p w:rsidR="00F02F2F" w:rsidRPr="009E4B98" w:rsidRDefault="00EC4A83" w:rsidP="00B867AD">
      <w:pPr>
        <w:spacing w:after="0"/>
        <w:ind w:left="720"/>
        <w:rPr>
          <w:rFonts w:ascii="Times New Roman" w:eastAsia="Times New Roman" w:hAnsi="Times New Roman" w:cs="Times New Roman"/>
        </w:rPr>
      </w:pPr>
      <w:r w:rsidRPr="009E4B98">
        <w:rPr>
          <w:rFonts w:ascii="Times New Roman" w:eastAsia="Times New Roman" w:hAnsi="Times New Roman" w:cs="Times New Roman"/>
        </w:rPr>
        <w:t>iii. Institutional criteria (e.g., letters of recommendation, demonstration of English proficiency, prerequisite coursework, etc.).</w:t>
      </w:r>
    </w:p>
    <w:p w:rsidR="00B867AD" w:rsidRPr="00753DE5" w:rsidRDefault="00753DE5" w:rsidP="00753DE5">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c. </w:t>
      </w:r>
      <w:r w:rsidR="00EC4A83" w:rsidRPr="00753DE5">
        <w:rPr>
          <w:rFonts w:ascii="Times New Roman" w:eastAsia="Times New Roman" w:hAnsi="Times New Roman" w:cs="Times New Roman"/>
          <w:i/>
        </w:rPr>
        <w:t>Provide a summary of the admission procedures</w:t>
      </w:r>
      <w:r w:rsidR="00EC4A83" w:rsidRPr="00753DE5">
        <w:rPr>
          <w:rFonts w:ascii="Times New Roman" w:eastAsia="Times New Roman" w:hAnsi="Times New Roman" w:cs="Times New Roman"/>
        </w:rPr>
        <w:t xml:space="preserve"> (e.g., submit application, submit curriculum plan,</w:t>
      </w:r>
      <w:r w:rsidR="00D879D2" w:rsidRPr="00753DE5">
        <w:rPr>
          <w:rFonts w:ascii="Times New Roman" w:eastAsia="Times New Roman" w:hAnsi="Times New Roman" w:cs="Times New Roman"/>
        </w:rPr>
        <w:t xml:space="preserve"> teacher education admission committee</w:t>
      </w:r>
      <w:r w:rsidR="00EC4A83" w:rsidRPr="00753DE5">
        <w:rPr>
          <w:rFonts w:ascii="Times New Roman" w:eastAsia="Times New Roman" w:hAnsi="Times New Roman" w:cs="Times New Roman"/>
        </w:rPr>
        <w:t xml:space="preserve"> </w:t>
      </w:r>
      <w:r w:rsidR="00B867AD" w:rsidRPr="00753DE5">
        <w:rPr>
          <w:rFonts w:ascii="Times New Roman" w:eastAsia="Times New Roman" w:hAnsi="Times New Roman" w:cs="Times New Roman"/>
        </w:rPr>
        <w:t>)</w:t>
      </w:r>
    </w:p>
    <w:p w:rsidR="00D879D2" w:rsidRPr="00D879D2" w:rsidRDefault="00D879D2" w:rsidP="00D879D2">
      <w:pPr>
        <w:pStyle w:val="ListParagraph"/>
        <w:spacing w:after="0" w:line="240" w:lineRule="auto"/>
        <w:ind w:left="1080"/>
        <w:rPr>
          <w:rFonts w:ascii="Times New Roman" w:eastAsia="Times New Roman" w:hAnsi="Times New Roman" w:cs="Times New Roman"/>
        </w:rPr>
      </w:pPr>
    </w:p>
    <w:p w:rsidR="00F02F2F" w:rsidRPr="00FE5806" w:rsidRDefault="00EC4A83" w:rsidP="00FE5806">
      <w:pPr>
        <w:spacing w:after="0" w:line="240" w:lineRule="auto"/>
        <w:jc w:val="center"/>
        <w:rPr>
          <w:rFonts w:ascii="Times New Roman" w:eastAsia="Times New Roman" w:hAnsi="Times New Roman" w:cs="Times New Roman"/>
          <w:b/>
        </w:rPr>
      </w:pPr>
      <w:r w:rsidRPr="00FE5806">
        <w:rPr>
          <w:rFonts w:ascii="Times New Roman" w:eastAsia="Times New Roman" w:hAnsi="Times New Roman" w:cs="Times New Roman"/>
          <w:b/>
        </w:rPr>
        <w:t>Requirements for Bachelor of Arts in English Education</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rPr>
        <w:t xml:space="preserve">Admission to the B.A.T. Program is competitive and consists of a three-stage process; simply meeting the minimum requirements will not guarantee admission to the program. Admission will be determined by the </w:t>
      </w:r>
      <w:r w:rsidR="00FE5806" w:rsidRPr="009E4B98">
        <w:rPr>
          <w:rFonts w:ascii="Times New Roman" w:eastAsia="Times New Roman" w:hAnsi="Times New Roman" w:cs="Times New Roman"/>
        </w:rPr>
        <w:t xml:space="preserve">B.A.T. </w:t>
      </w:r>
      <w:r w:rsidRPr="009E4B98">
        <w:rPr>
          <w:rFonts w:ascii="Times New Roman" w:eastAsia="Times New Roman" w:hAnsi="Times New Roman" w:cs="Times New Roman"/>
        </w:rPr>
        <w:t xml:space="preserve">faculty based on the </w:t>
      </w:r>
      <w:r w:rsidR="00FE5806">
        <w:rPr>
          <w:rFonts w:ascii="Times New Roman" w:eastAsia="Times New Roman" w:hAnsi="Times New Roman" w:cs="Times New Roman"/>
        </w:rPr>
        <w:t>five</w:t>
      </w:r>
      <w:r w:rsidRPr="009E4B98">
        <w:rPr>
          <w:rFonts w:ascii="Times New Roman" w:eastAsia="Times New Roman" w:hAnsi="Times New Roman" w:cs="Times New Roman"/>
        </w:rPr>
        <w:t xml:space="preserve"> items listed below in </w:t>
      </w:r>
      <w:r w:rsidRPr="00FE5806">
        <w:rPr>
          <w:rFonts w:ascii="Times New Roman" w:eastAsia="Times New Roman" w:hAnsi="Times New Roman" w:cs="Times New Roman"/>
          <w:b/>
        </w:rPr>
        <w:t>Stage II</w:t>
      </w:r>
      <w:r w:rsidRPr="009E4B98">
        <w:rPr>
          <w:rFonts w:ascii="Times New Roman" w:eastAsia="Times New Roman" w:hAnsi="Times New Roman" w:cs="Times New Roman"/>
        </w:rPr>
        <w:t>.</w:t>
      </w:r>
    </w:p>
    <w:p w:rsidR="00F02F2F" w:rsidRPr="009E4B98" w:rsidRDefault="00F02F2F">
      <w:pPr>
        <w:spacing w:after="0" w:line="240" w:lineRule="auto"/>
        <w:rPr>
          <w:rFonts w:ascii="Times New Roman" w:eastAsia="Times New Roman" w:hAnsi="Times New Roman" w:cs="Times New Roman"/>
        </w:rPr>
      </w:pPr>
    </w:p>
    <w:p w:rsidR="00F02F2F" w:rsidRPr="009E4B98" w:rsidRDefault="00EC4A83">
      <w:pPr>
        <w:spacing w:after="0" w:line="240" w:lineRule="auto"/>
        <w:rPr>
          <w:rFonts w:ascii="Times New Roman" w:eastAsia="Times New Roman" w:hAnsi="Times New Roman" w:cs="Times New Roman"/>
          <w:b/>
        </w:rPr>
      </w:pPr>
      <w:r w:rsidRPr="009E4B98">
        <w:rPr>
          <w:rFonts w:ascii="Times New Roman" w:eastAsia="Times New Roman" w:hAnsi="Times New Roman" w:cs="Times New Roman"/>
          <w:b/>
        </w:rPr>
        <w:t>Stage I: Pre-Admission</w:t>
      </w:r>
      <w:r w:rsidR="00FE5806">
        <w:rPr>
          <w:rFonts w:ascii="Times New Roman" w:eastAsia="Times New Roman" w:hAnsi="Times New Roman" w:cs="Times New Roman"/>
          <w:b/>
        </w:rPr>
        <w:t xml:space="preserve"> English Education</w:t>
      </w:r>
      <w:r w:rsidRPr="009E4B98">
        <w:rPr>
          <w:rFonts w:ascii="Times New Roman" w:eastAsia="Times New Roman" w:hAnsi="Times New Roman" w:cs="Times New Roman"/>
          <w:b/>
        </w:rPr>
        <w:t xml:space="preserve"> (P</w:t>
      </w:r>
      <w:r w:rsidR="00FE5806">
        <w:rPr>
          <w:rFonts w:ascii="Times New Roman" w:eastAsia="Times New Roman" w:hAnsi="Times New Roman" w:cs="Times New Roman"/>
          <w:b/>
        </w:rPr>
        <w:t>EGED</w:t>
      </w:r>
      <w:r w:rsidRPr="009E4B98">
        <w:rPr>
          <w:rFonts w:ascii="Times New Roman" w:eastAsia="Times New Roman" w:hAnsi="Times New Roman" w:cs="Times New Roman"/>
          <w:b/>
        </w:rPr>
        <w:t>)</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Times New Roman" w:hAnsi="Times New Roman" w:cs="Times New Roman"/>
          <w:b/>
        </w:rPr>
        <w:t>Complete all 46 hours of program pre-requisites for each content area.</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GPA of 3.0 or better on UA coursework.</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all content and pedagogy courses with a grade of "C" or better.</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Obtain a passing score on the Math, Reading, and Writing sections of the Praxis Core or ACT/SAT/GRE as defined by the Arkansas Department of Education.</w:t>
      </w:r>
    </w:p>
    <w:p w:rsidR="00F02F2F" w:rsidRPr="009E4B98" w:rsidRDefault="00EC4A83">
      <w:pPr>
        <w:numPr>
          <w:ilvl w:val="0"/>
          <w:numId w:val="6"/>
        </w:numPr>
        <w:spacing w:after="0" w:line="240" w:lineRule="auto"/>
        <w:contextualSpacing/>
        <w:rPr>
          <w:rFonts w:ascii="Times New Roman" w:eastAsia="Times New Roman" w:hAnsi="Times New Roman" w:cs="Times New Roman"/>
        </w:rPr>
      </w:pPr>
      <w:r w:rsidRPr="009E4B98">
        <w:rPr>
          <w:rFonts w:ascii="Times New Roman" w:eastAsia="Times New Roman" w:hAnsi="Times New Roman" w:cs="Times New Roman"/>
        </w:rPr>
        <w:t>Complete a background check.</w:t>
      </w:r>
    </w:p>
    <w:p w:rsidR="00F02F2F" w:rsidRPr="009E4B98" w:rsidRDefault="00F02F2F">
      <w:pPr>
        <w:spacing w:after="0" w:line="240" w:lineRule="auto"/>
        <w:ind w:left="810"/>
        <w:rPr>
          <w:rFonts w:ascii="Times New Roman" w:eastAsia="Times New Roman" w:hAnsi="Times New Roman" w:cs="Times New Roman"/>
        </w:rPr>
      </w:pP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Style w:val="Strong"/>
          <w:rFonts w:ascii="inherit" w:hAnsi="inherit"/>
          <w:color w:val="5A5A5A"/>
          <w:sz w:val="21"/>
          <w:szCs w:val="21"/>
          <w:bdr w:val="none" w:sz="0" w:space="0" w:color="auto" w:frame="1"/>
        </w:rPr>
        <w:t>Stage II: Admission to the B.A.T. program</w:t>
      </w: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Fonts w:ascii="Helvetica Neue" w:hAnsi="Helvetica Neue"/>
          <w:color w:val="5A5A5A"/>
          <w:sz w:val="21"/>
          <w:szCs w:val="21"/>
        </w:rPr>
        <w:t> Admission to the Bachelor of Arts in Teaching program (B.A.T.) in the five content areas occurs the semester after the candidate has completed all pre-B.A.T. requirements including the first three courses in education - </w:t>
      </w:r>
      <w:hyperlink r:id="rId10" w:history="1">
        <w:r>
          <w:rPr>
            <w:rStyle w:val="Hyperlink"/>
            <w:rFonts w:ascii="inherit" w:hAnsi="inherit"/>
            <w:color w:val="AA0000"/>
            <w:sz w:val="21"/>
            <w:szCs w:val="21"/>
            <w:bdr w:val="none" w:sz="0" w:space="0" w:color="auto" w:frame="1"/>
          </w:rPr>
          <w:t>CIED 1013</w:t>
        </w:r>
      </w:hyperlink>
      <w:r>
        <w:rPr>
          <w:rFonts w:ascii="Helvetica Neue" w:hAnsi="Helvetica Neue"/>
          <w:color w:val="5A5A5A"/>
          <w:sz w:val="21"/>
          <w:szCs w:val="21"/>
        </w:rPr>
        <w:t>, </w:t>
      </w:r>
      <w:hyperlink r:id="rId11" w:history="1">
        <w:r>
          <w:rPr>
            <w:rStyle w:val="Hyperlink"/>
            <w:rFonts w:ascii="inherit" w:hAnsi="inherit"/>
            <w:color w:val="AA0000"/>
            <w:sz w:val="21"/>
            <w:szCs w:val="21"/>
            <w:bdr w:val="none" w:sz="0" w:space="0" w:color="auto" w:frame="1"/>
          </w:rPr>
          <w:t>CIED 1003</w:t>
        </w:r>
      </w:hyperlink>
      <w:r>
        <w:rPr>
          <w:rFonts w:ascii="Helvetica Neue" w:hAnsi="Helvetica Neue"/>
          <w:color w:val="5A5A5A"/>
          <w:sz w:val="21"/>
          <w:szCs w:val="21"/>
        </w:rPr>
        <w:t>, and </w:t>
      </w:r>
      <w:hyperlink r:id="rId12" w:history="1">
        <w:r>
          <w:rPr>
            <w:rStyle w:val="Hyperlink"/>
            <w:rFonts w:ascii="inherit" w:hAnsi="inherit"/>
            <w:color w:val="AA0000"/>
            <w:sz w:val="21"/>
            <w:szCs w:val="21"/>
            <w:bdr w:val="none" w:sz="0" w:space="0" w:color="auto" w:frame="1"/>
          </w:rPr>
          <w:t>CIED 2173</w:t>
        </w:r>
      </w:hyperlink>
      <w:r>
        <w:rPr>
          <w:rFonts w:ascii="Helvetica Neue" w:hAnsi="Helvetica Neue"/>
          <w:color w:val="5A5A5A"/>
          <w:sz w:val="21"/>
          <w:szCs w:val="21"/>
        </w:rPr>
        <w:t> prior to a student's entering the individual Programs of Study the following fall term.   The B.A.T.  program is competitive  and meeting the minimum requirements does not guarantee admission to the program. Applications to the B.A.T.  program must be submitted by January 30.</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The application process includes:</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5A5A5A"/>
          <w:sz w:val="21"/>
          <w:szCs w:val="21"/>
        </w:rPr>
      </w:pPr>
      <w:r>
        <w:rPr>
          <w:rFonts w:ascii="inherit" w:hAnsi="inherit"/>
          <w:color w:val="5A5A5A"/>
          <w:sz w:val="21"/>
          <w:szCs w:val="21"/>
        </w:rPr>
        <w:t>Students must complete the application to teacher education  (see the </w:t>
      </w:r>
      <w:r>
        <w:rPr>
          <w:rFonts w:ascii="inherit" w:hAnsi="inherit"/>
          <w:color w:val="5A5A5A"/>
          <w:sz w:val="21"/>
          <w:szCs w:val="21"/>
          <w:u w:val="single"/>
          <w:bdr w:val="none" w:sz="0" w:space="0" w:color="auto" w:frame="1"/>
        </w:rPr>
        <w:t>Teacher Education Application Fee</w:t>
      </w:r>
      <w:r>
        <w:rPr>
          <w:rFonts w:ascii="inherit" w:hAnsi="inherit"/>
          <w:color w:val="5A5A5A"/>
          <w:sz w:val="21"/>
          <w:szCs w:val="21"/>
        </w:rPr>
        <w:t>) through the Teacher Education Office during spring semester of sophomore year. This includes completing and passing the criminal background check and also passing Praxis Core academic subjects test or equivalent tests by meeting or exceeding the Arkansas Department of Education cut-off scores.</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Submission of B.A.T. application.</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Submission of writing sample to content area faculty.</w:t>
      </w:r>
    </w:p>
    <w:p w:rsidR="004B44E4" w:rsidRDefault="004B44E4" w:rsidP="004B44E4">
      <w:pPr>
        <w:numPr>
          <w:ilvl w:val="0"/>
          <w:numId w:val="106"/>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Submission of transcripts for all coursework.</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*Note: Another background check will be required prior to graduation in order to be eligible for licensure.</w:t>
      </w: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Style w:val="Strong"/>
          <w:rFonts w:ascii="inherit" w:hAnsi="inherit"/>
          <w:color w:val="5A5A5A"/>
          <w:sz w:val="21"/>
          <w:szCs w:val="21"/>
          <w:bdr w:val="none" w:sz="0" w:space="0" w:color="auto" w:frame="1"/>
        </w:rPr>
        <w:t>Stage III: Requirements for Program Continuation and Internship</w:t>
      </w:r>
    </w:p>
    <w:p w:rsidR="004B44E4" w:rsidRDefault="004B44E4" w:rsidP="004B44E4">
      <w:pPr>
        <w:numPr>
          <w:ilvl w:val="0"/>
          <w:numId w:val="107"/>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Maintain a cumulative GPA of 3.0 or better.</w:t>
      </w:r>
    </w:p>
    <w:p w:rsidR="004B44E4" w:rsidRDefault="004B44E4" w:rsidP="004B44E4">
      <w:pPr>
        <w:numPr>
          <w:ilvl w:val="0"/>
          <w:numId w:val="107"/>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5A5A5A"/>
          <w:sz w:val="21"/>
          <w:szCs w:val="21"/>
        </w:rPr>
      </w:pPr>
      <w:r>
        <w:rPr>
          <w:rFonts w:ascii="inherit" w:hAnsi="inherit"/>
          <w:color w:val="5A5A5A"/>
          <w:sz w:val="21"/>
          <w:szCs w:val="21"/>
        </w:rPr>
        <w:t>All professional education courses and content courses must have a grade 'C' or better ( except </w:t>
      </w:r>
      <w:r>
        <w:rPr>
          <w:rStyle w:val="structuredcontenterror"/>
          <w:rFonts w:ascii="inherit" w:hAnsi="inherit"/>
          <w:color w:val="5A5A5A"/>
          <w:sz w:val="21"/>
          <w:szCs w:val="21"/>
          <w:bdr w:val="single" w:sz="12" w:space="0" w:color="FF0000" w:frame="1"/>
        </w:rPr>
        <w:t>SEED 328V</w:t>
      </w:r>
      <w:r>
        <w:rPr>
          <w:rFonts w:ascii="inherit" w:hAnsi="inherit"/>
          <w:color w:val="5A5A5A"/>
          <w:sz w:val="21"/>
          <w:szCs w:val="21"/>
        </w:rPr>
        <w:t> below). No teaching methods courses may be taken as self-paced (correspondence) courses.</w:t>
      </w:r>
    </w:p>
    <w:p w:rsidR="004B44E4" w:rsidRDefault="004B44E4" w:rsidP="004B44E4">
      <w:pPr>
        <w:pStyle w:val="NormalWeb"/>
        <w:spacing w:before="0" w:beforeAutospacing="0" w:after="0" w:afterAutospacing="0"/>
        <w:textAlignment w:val="baseline"/>
        <w:rPr>
          <w:rFonts w:ascii="Helvetica Neue" w:hAnsi="Helvetica Neue"/>
          <w:color w:val="5A5A5A"/>
          <w:sz w:val="21"/>
          <w:szCs w:val="21"/>
        </w:rPr>
      </w:pPr>
      <w:r>
        <w:rPr>
          <w:rStyle w:val="Strong"/>
          <w:rFonts w:ascii="inherit" w:hAnsi="inherit"/>
          <w:color w:val="5A5A5A"/>
          <w:sz w:val="21"/>
          <w:szCs w:val="21"/>
          <w:bdr w:val="none" w:sz="0" w:space="0" w:color="auto" w:frame="1"/>
        </w:rPr>
        <w:t>Stage IV:  Requirements for Internship Semester (spring, senior year) and Program Completion</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All students in the BAT program must complete the following requirements prior to being admitted to the spring semester of their senior year.</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0" w:line="240" w:lineRule="auto"/>
        <w:ind w:left="450"/>
        <w:textAlignment w:val="baseline"/>
        <w:rPr>
          <w:rFonts w:ascii="inherit" w:hAnsi="inherit"/>
          <w:color w:val="5A5A5A"/>
          <w:sz w:val="21"/>
          <w:szCs w:val="21"/>
        </w:rPr>
      </w:pPr>
      <w:r>
        <w:rPr>
          <w:rFonts w:ascii="inherit" w:hAnsi="inherit"/>
          <w:color w:val="5A5A5A"/>
          <w:sz w:val="21"/>
          <w:szCs w:val="21"/>
        </w:rPr>
        <w:t>Students must earn a 'B' or better in the fall semester, senior year </w:t>
      </w:r>
      <w:r>
        <w:rPr>
          <w:rStyle w:val="structuredcontenterror"/>
          <w:rFonts w:ascii="inherit" w:hAnsi="inherit"/>
          <w:color w:val="5A5A5A"/>
          <w:sz w:val="21"/>
          <w:szCs w:val="21"/>
          <w:bdr w:val="single" w:sz="12" w:space="0" w:color="FF0000" w:frame="1"/>
        </w:rPr>
        <w:t>SEED 328V</w:t>
      </w:r>
      <w:r>
        <w:rPr>
          <w:rFonts w:ascii="inherit" w:hAnsi="inherit"/>
          <w:color w:val="5A5A5A"/>
          <w:sz w:val="21"/>
          <w:szCs w:val="21"/>
        </w:rPr>
        <w:t> practicum course.</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Earn a cumulative GPA of 3.0 or better by the end of the fall semester, senior year. Students are not permitted to intern in the spring if the GPA requirement is not met.</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Students must have taken the appropriate Praxis II - Content Knowledge exam to be admitted to the spring semester, senior year.</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Candidate must complete a successful "internship admission interview" with B.A.T. faculty. Note these interviews are scheduled with all senior students during the fall semester.</w:t>
      </w:r>
    </w:p>
    <w:p w:rsidR="004B44E4" w:rsidRDefault="004B44E4" w:rsidP="004B44E4">
      <w:pPr>
        <w:numPr>
          <w:ilvl w:val="0"/>
          <w:numId w:val="108"/>
        </w:numPr>
        <w:pBdr>
          <w:top w:val="none" w:sz="0" w:space="0" w:color="auto"/>
          <w:left w:val="none" w:sz="0" w:space="0" w:color="auto"/>
          <w:bottom w:val="none" w:sz="0" w:space="0" w:color="auto"/>
          <w:right w:val="none" w:sz="0" w:space="0" w:color="auto"/>
          <w:between w:val="none" w:sz="0" w:space="0" w:color="auto"/>
        </w:pBdr>
        <w:spacing w:after="60" w:line="240" w:lineRule="auto"/>
        <w:ind w:left="450"/>
        <w:textAlignment w:val="baseline"/>
        <w:rPr>
          <w:rFonts w:ascii="inherit" w:hAnsi="inherit"/>
          <w:color w:val="5A5A5A"/>
          <w:sz w:val="21"/>
          <w:szCs w:val="21"/>
        </w:rPr>
      </w:pPr>
      <w:r>
        <w:rPr>
          <w:rFonts w:ascii="inherit" w:hAnsi="inherit"/>
          <w:color w:val="5A5A5A"/>
          <w:sz w:val="21"/>
          <w:szCs w:val="21"/>
        </w:rPr>
        <w:t>Satisfactorily complete the internship/student teaching experience that has been approved by the Director of Field Placement.</w:t>
      </w:r>
    </w:p>
    <w:p w:rsidR="004B44E4" w:rsidRDefault="004B44E4" w:rsidP="004B44E4">
      <w:pPr>
        <w:pStyle w:val="NormalWeb"/>
        <w:spacing w:before="0" w:beforeAutospacing="0" w:after="180" w:afterAutospacing="0"/>
        <w:textAlignment w:val="baseline"/>
        <w:rPr>
          <w:rFonts w:ascii="Helvetica Neue" w:hAnsi="Helvetica Neue"/>
          <w:color w:val="5A5A5A"/>
          <w:sz w:val="21"/>
          <w:szCs w:val="21"/>
        </w:rPr>
      </w:pPr>
      <w:r>
        <w:rPr>
          <w:rFonts w:ascii="Helvetica Neue" w:hAnsi="Helvetica Neue"/>
          <w:color w:val="5A5A5A"/>
          <w:sz w:val="21"/>
          <w:szCs w:val="21"/>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F02F2F" w:rsidRPr="009E4B98" w:rsidRDefault="00EC4A83">
      <w:pPr>
        <w:spacing w:after="180" w:line="240" w:lineRule="auto"/>
        <w:rPr>
          <w:rFonts w:ascii="Times New Roman" w:eastAsia="Times New Roman" w:hAnsi="Times New Roman" w:cs="Times New Roman"/>
        </w:rPr>
      </w:pPr>
      <w:r w:rsidRPr="009E4B98">
        <w:rPr>
          <w:rFonts w:ascii="Times New Roman" w:eastAsia="Times New Roman" w:hAnsi="Times New Roman" w:cs="Times New Roman"/>
          <w:b/>
        </w:rPr>
        <w:t>7. Retention procedures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a. Describe any mid-program benchmarks or transition points for evaluating candidates in the program. (At least one mid-point benchmark is required.)</w:t>
      </w:r>
      <w:r w:rsidRPr="009E4B98">
        <w:rPr>
          <w:rFonts w:ascii="Times New Roman" w:eastAsia="Times New Roman" w:hAnsi="Times New Roman" w:cs="Times New Roman"/>
        </w:rPr>
        <w:t xml:space="preserve"> </w:t>
      </w:r>
    </w:p>
    <w:p w:rsidR="00F02F2F" w:rsidRPr="009E4B98" w:rsidRDefault="00D879D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Licensure program candidates will be eligible to retain their candidacy by meeting the following retention requirements, evaluated at the completion of 90 hours:  Maintain a 3.0 or above cumulative grade point average</w:t>
      </w:r>
      <w:r w:rsidR="00CC7E11">
        <w:rPr>
          <w:rFonts w:ascii="Times New Roman" w:eastAsia="Times New Roman" w:hAnsi="Times New Roman" w:cs="Times New Roman"/>
        </w:rPr>
        <w:t>; s</w:t>
      </w:r>
      <w:r w:rsidR="00EC4A83" w:rsidRPr="009E4B98">
        <w:rPr>
          <w:rFonts w:ascii="Times New Roman" w:eastAsia="Times New Roman" w:hAnsi="Times New Roman" w:cs="Times New Roman"/>
        </w:rPr>
        <w:t>uccessfully pass performance evaluations in all fieldwork experiences</w:t>
      </w:r>
      <w:r w:rsidR="00CC7E11">
        <w:rPr>
          <w:rFonts w:ascii="Times New Roman" w:eastAsia="Times New Roman" w:hAnsi="Times New Roman" w:cs="Times New Roman"/>
        </w:rPr>
        <w:t xml:space="preserve">; and demonstrate successful completion of all criteria on </w:t>
      </w:r>
      <w:r w:rsidR="00EC4A83" w:rsidRPr="009E4B98">
        <w:rPr>
          <w:rFonts w:ascii="Times New Roman" w:eastAsia="Times New Roman" w:hAnsi="Times New Roman" w:cs="Times New Roman"/>
        </w:rPr>
        <w:t>the Dispositions Checklist.</w:t>
      </w:r>
    </w:p>
    <w:p w:rsidR="00F02F2F" w:rsidRPr="009E4B98" w:rsidRDefault="00F02F2F">
      <w:pPr>
        <w:spacing w:after="0"/>
        <w:ind w:left="720"/>
        <w:rPr>
          <w:rFonts w:ascii="Times New Roman" w:eastAsia="Times New Roman" w:hAnsi="Times New Roman" w:cs="Times New Roman"/>
        </w:rPr>
      </w:pP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i/>
        </w:rPr>
        <w:t>b. Describe any intervention strategies (e.g., advising, mentoring, tutoring, etc.) to be employed to assist candidates who struggle to succeed in the program.</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(The program is expected to have more than one strategy for assisting candidates.)</w:t>
      </w:r>
      <w:r w:rsidRPr="009E4B98">
        <w:rPr>
          <w:rFonts w:ascii="Times New Roman" w:eastAsia="Times New Roman" w:hAnsi="Times New Roman" w:cs="Times New Roman"/>
        </w:rPr>
        <w:t xml:space="preserve"> </w:t>
      </w:r>
    </w:p>
    <w:p w:rsidR="00F02F2F" w:rsidRPr="009E4B98" w:rsidRDefault="00EC4A83" w:rsidP="00345552">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following intervention strategies will be employed to assist candidates who struggle to succeed in the program: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Yearly review for all students who have yet to pass their first praxis exams, to prevent the need for intervention.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Students submit transcripts, samples of their work, course plans, and requests for guidance. Faculty provide guidance on alignment of career goals with degree, GPA, course load, future course plan, and student work.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Ongoing performance-based mentoring by faculty, including coaching in teacher-</w:t>
      </w:r>
      <w:r w:rsidR="00D879D2">
        <w:rPr>
          <w:rFonts w:ascii="Times New Roman" w:eastAsia="Times New Roman" w:hAnsi="Times New Roman" w:cs="Times New Roman"/>
        </w:rPr>
        <w:t xml:space="preserve">student </w:t>
      </w:r>
      <w:r w:rsidRPr="009E4B98">
        <w:rPr>
          <w:rFonts w:ascii="Times New Roman" w:eastAsia="Times New Roman" w:hAnsi="Times New Roman" w:cs="Times New Roman"/>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9E4B98" w:rsidRDefault="00EC4A83">
      <w:pPr>
        <w:numPr>
          <w:ilvl w:val="0"/>
          <w:numId w:val="7"/>
        </w:numPr>
        <w:spacing w:after="0"/>
        <w:contextualSpacing/>
        <w:rPr>
          <w:rFonts w:ascii="Times New Roman" w:hAnsi="Times New Roman" w:cs="Times New Roman"/>
        </w:rPr>
      </w:pPr>
      <w:r w:rsidRPr="009E4B98">
        <w:rPr>
          <w:rFonts w:ascii="Times New Roman" w:eastAsia="Times New Roman" w:hAnsi="Times New Roman" w:cs="Times New Roman"/>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8. Exit requirements</w:t>
      </w:r>
      <w:r w:rsidRPr="009E4B98">
        <w:rPr>
          <w:rFonts w:ascii="Times New Roman" w:eastAsia="Times New Roman" w:hAnsi="Times New Roman" w:cs="Times New Roman"/>
        </w:rPr>
        <w:t xml:space="preserve"> </w:t>
      </w:r>
    </w:p>
    <w:p w:rsidR="00F02F2F" w:rsidRPr="00D879D2" w:rsidRDefault="00EC4A83">
      <w:pPr>
        <w:spacing w:after="0"/>
        <w:ind w:left="720"/>
        <w:rPr>
          <w:rFonts w:ascii="Times New Roman" w:eastAsia="Times New Roman" w:hAnsi="Times New Roman" w:cs="Times New Roman"/>
          <w:i/>
        </w:rPr>
      </w:pPr>
      <w:r w:rsidRPr="00D879D2">
        <w:rPr>
          <w:rFonts w:ascii="Times New Roman" w:eastAsia="Times New Roman" w:hAnsi="Times New Roman" w:cs="Times New Roman"/>
          <w:i/>
        </w:rPr>
        <w:t xml:space="preserve">List program exit requirements (e.g., final assessments, research papers, performances, interviews, etc.) </w:t>
      </w:r>
    </w:p>
    <w:p w:rsidR="00F02F2F" w:rsidRPr="009E4B98" w:rsidRDefault="00D879D2" w:rsidP="00D879D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Candidates who have maintained eligibility status in the BAT program approved by ADE will be eligible to apply for the appropriate content area Teaching License. Those candidates who are eligible to apply will be cleared for application once they have</w:t>
      </w:r>
      <w:r>
        <w:rPr>
          <w:rFonts w:ascii="Times New Roman" w:eastAsia="Times New Roman" w:hAnsi="Times New Roman" w:cs="Times New Roman"/>
        </w:rPr>
        <w:t xml:space="preserve"> provided evidence of the following:</w:t>
      </w:r>
      <w:r w:rsidR="00EC4A83" w:rsidRPr="009E4B98">
        <w:rPr>
          <w:rFonts w:ascii="Times New Roman" w:hAnsi="Times New Roman" w:cs="Times New Roman"/>
        </w:rPr>
        <w:t xml:space="preserve"> </w:t>
      </w:r>
      <w:r w:rsidR="00EC4A83" w:rsidRPr="009E4B98">
        <w:rPr>
          <w:rFonts w:ascii="Times New Roman" w:eastAsia="Times New Roman" w:hAnsi="Times New Roman" w:cs="Times New Roman"/>
        </w:rPr>
        <w:t>Successfully completed an exit interview with a panel of at least two faculty from the Secondary Education teaching faculty at the University of Arkansas Fayetteville and su</w:t>
      </w:r>
      <w:r>
        <w:rPr>
          <w:rFonts w:ascii="Times New Roman" w:eastAsia="Times New Roman" w:hAnsi="Times New Roman" w:cs="Times New Roman"/>
        </w:rPr>
        <w:t>ccessfully submitted the</w:t>
      </w:r>
      <w:r w:rsidR="00EC4A83" w:rsidRPr="009E4B98">
        <w:rPr>
          <w:rFonts w:ascii="Times New Roman" w:eastAsia="Times New Roman" w:hAnsi="Times New Roman" w:cs="Times New Roman"/>
        </w:rPr>
        <w:t xml:space="preserve"> final </w:t>
      </w:r>
      <w:r>
        <w:rPr>
          <w:rFonts w:ascii="Times New Roman" w:eastAsia="Times New Roman" w:hAnsi="Times New Roman" w:cs="Times New Roman"/>
        </w:rPr>
        <w:t>E-</w:t>
      </w:r>
      <w:r w:rsidR="00EC4A83" w:rsidRPr="009E4B98">
        <w:rPr>
          <w:rFonts w:ascii="Times New Roman" w:eastAsia="Times New Roman" w:hAnsi="Times New Roman" w:cs="Times New Roman"/>
        </w:rPr>
        <w:t xml:space="preserve">portfolio, comprised of </w:t>
      </w:r>
      <w:r>
        <w:rPr>
          <w:rFonts w:ascii="Times New Roman" w:eastAsia="Times New Roman" w:hAnsi="Times New Roman" w:cs="Times New Roman"/>
        </w:rPr>
        <w:t xml:space="preserve">evidence to meet the TESS Domains.  In </w:t>
      </w:r>
      <w:r w:rsidR="00EC4A83" w:rsidRPr="009E4B98">
        <w:rPr>
          <w:rFonts w:ascii="Times New Roman" w:eastAsia="Times New Roman" w:hAnsi="Times New Roman" w:cs="Times New Roman"/>
        </w:rPr>
        <w:t>addit</w:t>
      </w:r>
      <w:r>
        <w:rPr>
          <w:rFonts w:ascii="Times New Roman" w:eastAsia="Times New Roman" w:hAnsi="Times New Roman" w:cs="Times New Roman"/>
        </w:rPr>
        <w:t xml:space="preserve">ion, </w:t>
      </w:r>
      <w:r w:rsidR="00EC4A83" w:rsidRPr="009E4B98">
        <w:rPr>
          <w:rFonts w:ascii="Times New Roman" w:eastAsia="Times New Roman" w:hAnsi="Times New Roman" w:cs="Times New Roman"/>
        </w:rPr>
        <w:t xml:space="preserve"> </w:t>
      </w:r>
      <w:r>
        <w:rPr>
          <w:rFonts w:ascii="Times New Roman" w:eastAsia="Times New Roman" w:hAnsi="Times New Roman" w:cs="Times New Roman"/>
        </w:rPr>
        <w:t>teacher candidates must provide</w:t>
      </w:r>
      <w:r w:rsidR="00EC4A83" w:rsidRPr="009E4B98">
        <w:rPr>
          <w:rFonts w:ascii="Times New Roman" w:eastAsia="Times New Roman" w:hAnsi="Times New Roman" w:cs="Times New Roman"/>
        </w:rPr>
        <w:t xml:space="preserve"> recommendations from supervising teachers, </w:t>
      </w:r>
      <w:r>
        <w:rPr>
          <w:rFonts w:ascii="Times New Roman" w:eastAsia="Times New Roman" w:hAnsi="Times New Roman" w:cs="Times New Roman"/>
        </w:rPr>
        <w:t xml:space="preserve"> achieve </w:t>
      </w:r>
      <w:r w:rsidR="00EC4A83" w:rsidRPr="009E4B98">
        <w:rPr>
          <w:rFonts w:ascii="Times New Roman" w:eastAsia="Times New Roman" w:hAnsi="Times New Roman" w:cs="Times New Roman"/>
        </w:rPr>
        <w:t>passing scores on the summative TESS evaluations (2.5 and above) and  successful</w:t>
      </w:r>
      <w:r>
        <w:rPr>
          <w:rFonts w:ascii="Times New Roman" w:eastAsia="Times New Roman" w:hAnsi="Times New Roman" w:cs="Times New Roman"/>
        </w:rPr>
        <w:t>ly complete</w:t>
      </w:r>
      <w:r w:rsidR="00EC4A83" w:rsidRPr="009E4B98">
        <w:rPr>
          <w:rFonts w:ascii="Times New Roman" w:eastAsia="Times New Roman" w:hAnsi="Times New Roman" w:cs="Times New Roman"/>
        </w:rPr>
        <w:t xml:space="preserve"> all coursework requirements. </w:t>
      </w:r>
      <w:r>
        <w:rPr>
          <w:rFonts w:ascii="Times New Roman" w:eastAsia="Times New Roman" w:hAnsi="Times New Roman" w:cs="Times New Roman"/>
        </w:rPr>
        <w:t>Evidence of dispostions is cumulative and must indicate that the teacher candidate has the dispositions needed to be an effective teacher</w:t>
      </w:r>
    </w:p>
    <w:p w:rsidR="00F02F2F" w:rsidRPr="009E4B98" w:rsidRDefault="00F02F2F">
      <w:pPr>
        <w:spacing w:after="0"/>
        <w:ind w:left="72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9. Candidate Follow-Up Procedures</w:t>
      </w:r>
      <w:r w:rsidRPr="009E4B98">
        <w:rPr>
          <w:rFonts w:ascii="Times New Roman" w:eastAsia="Times New Roman" w:hAnsi="Times New Roman" w:cs="Times New Roman"/>
        </w:rPr>
        <w:t xml:space="preserve"> </w:t>
      </w:r>
    </w:p>
    <w:p w:rsidR="00F02F2F" w:rsidRPr="009E4B98" w:rsidRDefault="00EC4A83" w:rsidP="00D879D2">
      <w:pPr>
        <w:spacing w:after="0"/>
        <w:rPr>
          <w:rFonts w:ascii="Times New Roman" w:eastAsia="Times New Roman" w:hAnsi="Times New Roman" w:cs="Times New Roman"/>
          <w:i/>
        </w:rPr>
      </w:pPr>
      <w:r w:rsidRPr="009E4B98">
        <w:rPr>
          <w:rFonts w:ascii="Times New Roman" w:eastAsia="Times New Roman" w:hAnsi="Times New Roman" w:cs="Times New Roman"/>
          <w:i/>
        </w:rPr>
        <w:t>Describe the program’s plan for obtaining and reporting data from program graduates if different from other programs in the professional education unit.</w:t>
      </w:r>
    </w:p>
    <w:p w:rsidR="00F02F2F" w:rsidRPr="009E4B98" w:rsidRDefault="00345552" w:rsidP="00345552">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BAT program will use the University of Arkansas’ existing professional education unit’s procedures for obtaining and reporting data from program graduates</w:t>
      </w:r>
      <w:r>
        <w:rPr>
          <w:rFonts w:ascii="Times New Roman" w:eastAsia="Times New Roman" w:hAnsi="Times New Roman" w:cs="Times New Roman"/>
        </w:rPr>
        <w:t xml:space="preserve">  and the Employer Survey</w:t>
      </w:r>
      <w:r w:rsidR="00EC4A83" w:rsidRPr="009E4B98">
        <w:rPr>
          <w:rFonts w:ascii="Times New Roman" w:eastAsia="Times New Roman" w:hAnsi="Times New Roman" w:cs="Times New Roman"/>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Educator Licensure System here: </w:t>
      </w:r>
      <w:hyperlink r:id="rId13">
        <w:r w:rsidR="00EC4A83" w:rsidRPr="009E4B98">
          <w:rPr>
            <w:rFonts w:ascii="Times New Roman" w:eastAsia="Times New Roman" w:hAnsi="Times New Roman" w:cs="Times New Roman"/>
            <w:u w:val="single"/>
          </w:rPr>
          <w:t>http://www.arkansased.gov/divisions/human-resources-educatoreffectiveness-and-licensure/educator-licensure-unit/arkansas-educator-licensure-system-aels</w:t>
        </w:r>
      </w:hyperlink>
      <w:r w:rsidR="00EC4A83" w:rsidRPr="009E4B98">
        <w:rPr>
          <w:rFonts w:ascii="Times New Roman" w:eastAsia="Times New Roman" w:hAnsi="Times New Roman" w:cs="Times New Roman"/>
        </w:rPr>
        <w:t>.</w:t>
      </w:r>
    </w:p>
    <w:p w:rsidR="00F02F2F" w:rsidRDefault="00CC7E11" w:rsidP="00CC7E11">
      <w:pPr>
        <w:spacing w:after="0"/>
        <w:rPr>
          <w:rFonts w:ascii="Times New Roman" w:eastAsia="Times New Roman" w:hAnsi="Times New Roman" w:cs="Times New Roman"/>
        </w:rPr>
      </w:pPr>
      <w:r>
        <w:rPr>
          <w:rFonts w:ascii="Times New Roman" w:eastAsia="Times New Roman" w:hAnsi="Times New Roman" w:cs="Times New Roman"/>
        </w:rPr>
        <w:t>Graduates will be asked to complete surveys during the next three years of in-service.  The data will be used for program improvement and reporting for accreditation.</w:t>
      </w:r>
    </w:p>
    <w:p w:rsidR="00CC7E11" w:rsidRPr="009E4B98" w:rsidRDefault="00CC7E11" w:rsidP="00CC7E11">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10. Faculty</w:t>
      </w:r>
      <w:r w:rsidRPr="009E4B98">
        <w:rPr>
          <w:rFonts w:ascii="Times New Roman" w:eastAsia="Times New Roman" w:hAnsi="Times New Roman" w:cs="Times New Roman"/>
        </w:rPr>
        <w:t xml:space="preserve"> </w:t>
      </w:r>
    </w:p>
    <w:p w:rsidR="00F02F2F" w:rsidRPr="00345552" w:rsidRDefault="00EC4A83" w:rsidP="00345552">
      <w:pPr>
        <w:spacing w:after="0"/>
        <w:rPr>
          <w:rFonts w:ascii="Times New Roman" w:eastAsia="Times New Roman" w:hAnsi="Times New Roman" w:cs="Times New Roman"/>
          <w:i/>
        </w:rPr>
      </w:pPr>
      <w:r w:rsidRPr="009E4B98">
        <w:rPr>
          <w:rFonts w:ascii="Times New Roman" w:eastAsia="Times New Roman" w:hAnsi="Times New Roman" w:cs="Times New Roman"/>
          <w:i/>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8E67D5">
      <w:pPr>
        <w:pStyle w:val="ListParagraph"/>
        <w:numPr>
          <w:ilvl w:val="0"/>
          <w:numId w:val="104"/>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8E67D5">
      <w:pPr>
        <w:pStyle w:val="ListParagraph"/>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587E6A">
      <w:pPr>
        <w:pStyle w:val="ListParagraph"/>
        <w:numPr>
          <w:ilvl w:val="0"/>
          <w:numId w:val="3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CC7E11">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CC7E11">
      <w:pPr>
        <w:pStyle w:val="ListParagraph"/>
        <w:numPr>
          <w:ilvl w:val="0"/>
          <w:numId w:val="32"/>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587E6A">
      <w:pPr>
        <w:pStyle w:val="ListParagraph"/>
        <w:numPr>
          <w:ilvl w:val="0"/>
          <w:numId w:val="35"/>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587E6A">
      <w:pPr>
        <w:pStyle w:val="ListParagraph"/>
        <w:numPr>
          <w:ilvl w:val="0"/>
          <w:numId w:val="35"/>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587E6A">
      <w:pPr>
        <w:pStyle w:val="ListParagraph"/>
        <w:numPr>
          <w:ilvl w:val="0"/>
          <w:numId w:val="35"/>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587E6A">
      <w:pPr>
        <w:pStyle w:val="ListParagraph"/>
        <w:numPr>
          <w:ilvl w:val="0"/>
          <w:numId w:val="36"/>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b. </w:t>
      </w:r>
      <w:r w:rsidRPr="009E4B98">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Pr="009E4B98">
        <w:rPr>
          <w:rFonts w:ascii="Times New Roman" w:eastAsia="Times New Roman" w:hAnsi="Times New Roman" w:cs="Times New Roman"/>
        </w:rPr>
        <w:t xml:space="preserve">.  </w:t>
      </w:r>
      <w:r w:rsidR="004559A6" w:rsidRPr="009E4B98">
        <w:rPr>
          <w:rFonts w:ascii="Times New Roman" w:eastAsia="Times New Roman" w:hAnsi="Times New Roman" w:cs="Times New Roman"/>
        </w:rPr>
        <w:t>Not Applicable</w:t>
      </w:r>
    </w:p>
    <w:p w:rsidR="00810066" w:rsidRDefault="00E64BE6" w:rsidP="00E64BE6">
      <w:pPr>
        <w:spacing w:after="0"/>
        <w:rPr>
          <w:rFonts w:ascii="Times New Roman" w:eastAsia="Times New Roman" w:hAnsi="Times New Roman" w:cs="Times New Roman"/>
        </w:rPr>
      </w:pPr>
      <w:r w:rsidRPr="00810066">
        <w:rPr>
          <w:rFonts w:ascii="Times New Roman" w:eastAsia="Times New Roman" w:hAnsi="Times New Roman" w:cs="Times New Roman"/>
          <w:b/>
        </w:rPr>
        <w:t xml:space="preserve">Appendix A: </w:t>
      </w:r>
      <w:r w:rsidR="00B705ED">
        <w:rPr>
          <w:rFonts w:ascii="Times New Roman" w:eastAsia="Times New Roman" w:hAnsi="Times New Roman" w:cs="Times New Roman"/>
          <w:b/>
        </w:rPr>
        <w:t xml:space="preserve"> English Education Degree Plan</w:t>
      </w:r>
      <w:r w:rsidR="00EC4A83" w:rsidRPr="00810066">
        <w:rPr>
          <w:rFonts w:ascii="Times New Roman" w:eastAsia="Times New Roman" w:hAnsi="Times New Roman" w:cs="Times New Roman"/>
          <w:b/>
        </w:rPr>
        <w:t xml:space="preserve"> in 8 Semesters</w:t>
      </w:r>
      <w:r w:rsidR="00EC4A83" w:rsidRPr="009E4B98">
        <w:rPr>
          <w:rFonts w:ascii="Times New Roman" w:eastAsia="Times New Roman" w:hAnsi="Times New Roman" w:cs="Times New Roman"/>
        </w:rPr>
        <w:t xml:space="preserve">:  </w:t>
      </w:r>
    </w:p>
    <w:p w:rsidR="00F02F2F" w:rsidRPr="009E4B98" w:rsidRDefault="00EC4A83">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One                                                                                    </w:t>
      </w:r>
      <w:r w:rsidRPr="009E4B98">
        <w:rPr>
          <w:rFonts w:ascii="Times New Roman" w:eastAsia="Times New Roman" w:hAnsi="Times New Roman" w:cs="Times New Roman"/>
          <w:b/>
          <w:i/>
          <w:sz w:val="20"/>
          <w:szCs w:val="20"/>
          <w:u w:val="single"/>
        </w:rPr>
        <w:tab/>
        <w:t>Spring Year One</w:t>
      </w:r>
    </w:p>
    <w:tbl>
      <w:tblPr>
        <w:tblStyle w:val="affc"/>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60"/>
        <w:gridCol w:w="2070"/>
        <w:gridCol w:w="795"/>
        <w:gridCol w:w="1455"/>
        <w:gridCol w:w="2295"/>
        <w:gridCol w:w="690"/>
      </w:tblGrid>
      <w:tr w:rsidR="00F02F2F" w:rsidRPr="009E4B98" w:rsidTr="00B705ED">
        <w:trPr>
          <w:trHeight w:val="306"/>
        </w:trPr>
        <w:tc>
          <w:tcPr>
            <w:tcW w:w="156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0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F02F2F" w:rsidRPr="009E4B98" w:rsidTr="00012947">
        <w:trPr>
          <w:trHeight w:val="287"/>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1013</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*ENGL 1023</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Composition II</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r>
      <w:tr w:rsidR="00F02F2F" w:rsidRPr="009E4B98" w:rsidTr="00012947">
        <w:trPr>
          <w:trHeight w:val="521"/>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*MATH 1203 (or Higher)</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College Algebra</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 w/Lab</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F02F2F" w:rsidRPr="009E4B98" w:rsidTr="00012947">
        <w:trPr>
          <w:trHeight w:val="413"/>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*Humanities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*COMM 1023</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Communication in a Diverse World</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012947">
        <w:trPr>
          <w:trHeight w:val="503"/>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*Social Sciences</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Pre-Req</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2313</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Survey of English Lit 1700-1900</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012947">
        <w:trPr>
          <w:trHeight w:val="674"/>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1013</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Education</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1003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Online</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Introduction to Technology in Education</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B705ED">
        <w:trPr>
          <w:trHeight w:val="278"/>
        </w:trPr>
        <w:tc>
          <w:tcPr>
            <w:tcW w:w="156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0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45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F02F2F" w:rsidRPr="009E4B98" w:rsidRDefault="00EC4A83" w:rsidP="00701AC9">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F02F2F" w:rsidRPr="009E4B98" w:rsidRDefault="00EC4A83">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Two                                                                                    </w:t>
      </w:r>
      <w:r w:rsidRPr="009E4B98">
        <w:rPr>
          <w:rFonts w:ascii="Times New Roman" w:eastAsia="Times New Roman" w:hAnsi="Times New Roman" w:cs="Times New Roman"/>
          <w:b/>
          <w:i/>
          <w:sz w:val="20"/>
          <w:szCs w:val="20"/>
          <w:u w:val="single"/>
        </w:rPr>
        <w:tab/>
        <w:t>Spring Year Two</w:t>
      </w:r>
    </w:p>
    <w:tbl>
      <w:tblPr>
        <w:tblStyle w:val="affd"/>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90"/>
        <w:gridCol w:w="2040"/>
        <w:gridCol w:w="810"/>
        <w:gridCol w:w="1500"/>
        <w:gridCol w:w="2220"/>
        <w:gridCol w:w="705"/>
      </w:tblGrid>
      <w:tr w:rsidR="00F02F2F" w:rsidRPr="009E4B98" w:rsidTr="00012947">
        <w:trPr>
          <w:trHeight w:val="306"/>
        </w:trPr>
        <w:tc>
          <w:tcPr>
            <w:tcW w:w="15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0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8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F02F2F" w:rsidRPr="009E4B98" w:rsidTr="00012947">
        <w:trPr>
          <w:trHeight w:val="332"/>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*Fine Arts</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*US History</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r>
      <w:tr w:rsidR="00F02F2F" w:rsidRPr="009E4B98" w:rsidTr="00012947">
        <w:trPr>
          <w:trHeight w:val="431"/>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*Social Sciences</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*Science Core w/Lab</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4</w:t>
            </w:r>
          </w:p>
        </w:tc>
      </w:tr>
      <w:tr w:rsidR="00F02F2F" w:rsidRPr="009E4B98" w:rsidTr="00012947">
        <w:trPr>
          <w:trHeight w:val="422"/>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2023</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Creative Writing 1</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2013 OR</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Essay Writing</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012947">
        <w:trPr>
          <w:trHeight w:val="233"/>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2343</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Survey of American 1</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2353</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Survey of American 2</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012947">
        <w:trPr>
          <w:trHeight w:val="305"/>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CIED/ENGL 2173</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Literacy in America</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EDST 3223</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American Educational History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B705ED">
        <w:trPr>
          <w:trHeight w:val="314"/>
        </w:trPr>
        <w:tc>
          <w:tcPr>
            <w:tcW w:w="15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0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8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16</w:t>
            </w:r>
          </w:p>
        </w:tc>
      </w:tr>
    </w:tbl>
    <w:p w:rsidR="00F02F2F" w:rsidRPr="009E4B98" w:rsidRDefault="00EC4A83" w:rsidP="00701AC9">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p>
    <w:p w:rsidR="00F02F2F" w:rsidRPr="009E4B98" w:rsidRDefault="00EC4A83" w:rsidP="00701AC9">
      <w:pPr>
        <w:spacing w:after="0"/>
        <w:jc w:val="center"/>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Fall Year Three                                                                 </w:t>
      </w:r>
      <w:r w:rsidRPr="009E4B98">
        <w:rPr>
          <w:rFonts w:ascii="Times New Roman" w:eastAsia="Times New Roman" w:hAnsi="Times New Roman" w:cs="Times New Roman"/>
          <w:b/>
          <w:i/>
          <w:sz w:val="20"/>
          <w:szCs w:val="20"/>
          <w:u w:val="single"/>
        </w:rPr>
        <w:tab/>
        <w:t>Spring Year Three</w:t>
      </w:r>
    </w:p>
    <w:tbl>
      <w:tblPr>
        <w:tblStyle w:val="affe"/>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2250"/>
        <w:gridCol w:w="750"/>
        <w:gridCol w:w="1485"/>
        <w:gridCol w:w="2250"/>
        <w:gridCol w:w="705"/>
      </w:tblGrid>
      <w:tr w:rsidR="00F02F2F" w:rsidRPr="009E4B98">
        <w:trPr>
          <w:trHeight w:val="440"/>
        </w:trPr>
        <w:tc>
          <w:tcPr>
            <w:tcW w:w="1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8E67D5" w:rsidRPr="009E4B98" w:rsidTr="00012947">
        <w:trPr>
          <w:trHeight w:val="269"/>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highlight w:val="yellow"/>
              </w:rPr>
            </w:pP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8E67D5" w:rsidRPr="009E4B98" w:rsidRDefault="008E67D5" w:rsidP="008E67D5">
            <w:pPr>
              <w:spacing w:after="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3</w:t>
            </w:r>
          </w:p>
        </w:tc>
      </w:tr>
      <w:tr w:rsidR="00F02F2F" w:rsidRPr="009E4B98">
        <w:trPr>
          <w:trHeight w:val="68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3603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Rhetoric &amp; Comp</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3903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Young Adult Lit &amp; Lit Theory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3743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Brit Lit</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4303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Intro to Shakespeare</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rsidTr="004559A6">
        <w:trPr>
          <w:trHeight w:val="422"/>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3853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African American Lit</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3863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Topics in Literature of the South</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4559A6" w:rsidRPr="009E4B98" w:rsidTr="004559A6">
        <w:trPr>
          <w:trHeight w:val="503"/>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4263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Disciplinary Literacies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4559A6">
              <w:rPr>
                <w:rFonts w:ascii="Times New Roman" w:eastAsia="Times New Roman" w:hAnsi="Times New Roman" w:cs="Times New Roman"/>
                <w:b/>
                <w:sz w:val="20"/>
                <w:szCs w:val="20"/>
                <w:highlight w:val="green"/>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4022</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Management</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2</w:t>
            </w:r>
          </w:p>
        </w:tc>
      </w:tr>
      <w:tr w:rsidR="004559A6" w:rsidRPr="009E4B98" w:rsidTr="00012947">
        <w:trPr>
          <w:trHeight w:val="647"/>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4403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Understanding Cultures in the Classroom</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3033</w:t>
            </w:r>
          </w:p>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Classroom Learning Theory</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012947">
              <w:rPr>
                <w:rFonts w:ascii="Times New Roman" w:eastAsia="Times New Roman" w:hAnsi="Times New Roman" w:cs="Times New Roman"/>
                <w:b/>
                <w:color w:val="auto"/>
                <w:sz w:val="20"/>
                <w:szCs w:val="20"/>
                <w:highlight w:val="green"/>
              </w:rPr>
              <w:t>3</w:t>
            </w:r>
          </w:p>
        </w:tc>
      </w:tr>
      <w:tr w:rsidR="004559A6"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15</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4559A6" w:rsidRPr="009E4B98" w:rsidRDefault="004559A6" w:rsidP="004559A6">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17</w:t>
            </w:r>
          </w:p>
        </w:tc>
      </w:tr>
    </w:tbl>
    <w:p w:rsidR="00F02F2F" w:rsidRPr="009E4B98" w:rsidRDefault="00EC4A83" w:rsidP="004559A6">
      <w:pPr>
        <w:spacing w:after="0"/>
        <w:rPr>
          <w:rFonts w:ascii="Times New Roman" w:eastAsia="Times New Roman" w:hAnsi="Times New Roman" w:cs="Times New Roman"/>
          <w:b/>
          <w:i/>
          <w:sz w:val="20"/>
          <w:szCs w:val="20"/>
          <w:u w:val="single"/>
        </w:rPr>
      </w:pPr>
      <w:r w:rsidRPr="009E4B98">
        <w:rPr>
          <w:rFonts w:ascii="Times New Roman" w:eastAsia="Times New Roman" w:hAnsi="Times New Roman" w:cs="Times New Roman"/>
          <w:b/>
          <w:i/>
          <w:sz w:val="20"/>
          <w:szCs w:val="20"/>
          <w:u w:val="single"/>
        </w:rPr>
        <w:t xml:space="preserve"> </w:t>
      </w:r>
      <w:r w:rsidR="004559A6">
        <w:rPr>
          <w:rFonts w:ascii="Times New Roman" w:eastAsia="Times New Roman" w:hAnsi="Times New Roman" w:cs="Times New Roman"/>
          <w:b/>
          <w:i/>
          <w:sz w:val="20"/>
          <w:szCs w:val="20"/>
          <w:u w:val="single"/>
        </w:rPr>
        <w:tab/>
      </w:r>
      <w:r w:rsidR="004559A6">
        <w:rPr>
          <w:rFonts w:ascii="Times New Roman" w:eastAsia="Times New Roman" w:hAnsi="Times New Roman" w:cs="Times New Roman"/>
          <w:b/>
          <w:i/>
          <w:sz w:val="20"/>
          <w:szCs w:val="20"/>
          <w:u w:val="single"/>
        </w:rPr>
        <w:tab/>
      </w:r>
      <w:r w:rsidRPr="009E4B98">
        <w:rPr>
          <w:rFonts w:ascii="Times New Roman" w:eastAsia="Times New Roman" w:hAnsi="Times New Roman" w:cs="Times New Roman"/>
          <w:b/>
          <w:i/>
          <w:sz w:val="20"/>
          <w:szCs w:val="20"/>
          <w:u w:val="single"/>
        </w:rPr>
        <w:t xml:space="preserve">Fall Year Four                                                                                   </w:t>
      </w:r>
      <w:r w:rsidRPr="009E4B98">
        <w:rPr>
          <w:rFonts w:ascii="Times New Roman" w:eastAsia="Times New Roman" w:hAnsi="Times New Roman" w:cs="Times New Roman"/>
          <w:b/>
          <w:i/>
          <w:sz w:val="20"/>
          <w:szCs w:val="20"/>
          <w:u w:val="single"/>
        </w:rPr>
        <w:tab/>
        <w:t>Spring Year Four</w:t>
      </w:r>
    </w:p>
    <w:tbl>
      <w:tblPr>
        <w:tblStyle w:val="afff"/>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25"/>
        <w:gridCol w:w="2250"/>
        <w:gridCol w:w="750"/>
        <w:gridCol w:w="1425"/>
        <w:gridCol w:w="2310"/>
        <w:gridCol w:w="705"/>
      </w:tblGrid>
      <w:tr w:rsidR="00F02F2F" w:rsidRPr="009E4B98">
        <w:trPr>
          <w:trHeight w:val="520"/>
        </w:trPr>
        <w:tc>
          <w:tcPr>
            <w:tcW w:w="1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c>
          <w:tcPr>
            <w:tcW w:w="14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Course #</w:t>
            </w:r>
          </w:p>
        </w:tc>
        <w:tc>
          <w:tcPr>
            <w:tcW w:w="23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Title</w:t>
            </w:r>
          </w:p>
        </w:tc>
        <w:tc>
          <w:tcPr>
            <w:tcW w:w="7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Hrs</w:t>
            </w:r>
          </w:p>
        </w:tc>
      </w:tr>
      <w:tr w:rsidR="00F02F2F" w:rsidRPr="009E4B98" w:rsidTr="00012947">
        <w:trPr>
          <w:trHeight w:val="1142"/>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4523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Studies in Latin/x Lit &amp; Culture</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w:t>
            </w:r>
          </w:p>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Or</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4023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Online</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Elective</w:t>
            </w:r>
          </w:p>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Or</w:t>
            </w:r>
          </w:p>
          <w:p w:rsidR="00F02F2F" w:rsidRPr="009E4B98" w:rsidRDefault="004B45FF">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Survey of Inclusion in Secondary Settings</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Elective</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 xml:space="preserve"> </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4203</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English Language Arts Methods of Instruction</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SEED 4213</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Issues and Trends in Literacy Instruction</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tc>
      </w:tr>
      <w:tr w:rsidR="00F02F2F" w:rsidRPr="009E4B98" w:rsidTr="00012947">
        <w:trPr>
          <w:trHeight w:val="503"/>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2A6755">
            <w:pPr>
              <w:spacing w:after="0"/>
              <w:jc w:val="center"/>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CIED 3</w:t>
            </w:r>
            <w:r w:rsidR="00EC4A83" w:rsidRPr="009E4B98">
              <w:rPr>
                <w:rFonts w:ascii="Times New Roman" w:eastAsia="Times New Roman" w:hAnsi="Times New Roman" w:cs="Times New Roman"/>
                <w:b/>
                <w:sz w:val="20"/>
                <w:szCs w:val="20"/>
                <w:highlight w:val="green"/>
              </w:rPr>
              <w:t>28v</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 Practicum</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2</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428v</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Teaching Experiences:</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Internship</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6</w:t>
            </w:r>
          </w:p>
        </w:tc>
      </w:tr>
      <w:tr w:rsidR="00F02F2F" w:rsidRPr="009E4B98" w:rsidTr="004559A6">
        <w:trPr>
          <w:trHeight w:val="1007"/>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CIED 4023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Online</w:t>
            </w:r>
          </w:p>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Or</w:t>
            </w:r>
          </w:p>
          <w:p w:rsidR="00F02F2F" w:rsidRPr="009E4B98" w:rsidRDefault="00EC4A83">
            <w:pPr>
              <w:spacing w:after="0"/>
              <w:rPr>
                <w:rFonts w:ascii="Times New Roman" w:eastAsia="Times New Roman" w:hAnsi="Times New Roman" w:cs="Times New Roman"/>
                <w:b/>
                <w:sz w:val="20"/>
                <w:szCs w:val="20"/>
                <w:highlight w:val="yellow"/>
              </w:rPr>
            </w:pPr>
            <w:r w:rsidRPr="009E4B98">
              <w:rPr>
                <w:rFonts w:ascii="Times New Roman" w:eastAsia="Times New Roman" w:hAnsi="Times New Roman" w:cs="Times New Roman"/>
                <w:b/>
                <w:sz w:val="20"/>
                <w:szCs w:val="20"/>
                <w:highlight w:val="yellow"/>
              </w:rPr>
              <w:t>ENGL Elective</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4B45FF">
            <w:pPr>
              <w:spacing w:after="0"/>
              <w:rPr>
                <w:rFonts w:ascii="Times New Roman" w:eastAsia="Times New Roman" w:hAnsi="Times New Roman" w:cs="Times New Roman"/>
                <w:b/>
                <w:sz w:val="20"/>
                <w:szCs w:val="20"/>
                <w:highlight w:val="green"/>
              </w:rPr>
            </w:pPr>
            <w:r>
              <w:rPr>
                <w:rFonts w:ascii="Times New Roman" w:eastAsia="Times New Roman" w:hAnsi="Times New Roman" w:cs="Times New Roman"/>
                <w:b/>
                <w:sz w:val="20"/>
                <w:szCs w:val="20"/>
                <w:highlight w:val="green"/>
              </w:rPr>
              <w:t>Survey of Inclusion in Secondary Settings</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3</w:t>
            </w:r>
          </w:p>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highlight w:val="green"/>
              </w:rPr>
            </w:pPr>
            <w:r w:rsidRPr="009E4B98">
              <w:rPr>
                <w:rFonts w:ascii="Times New Roman" w:eastAsia="Times New Roman" w:hAnsi="Times New Roman" w:cs="Times New Roman"/>
                <w:b/>
                <w:sz w:val="20"/>
                <w:szCs w:val="20"/>
                <w:highlight w:val="green"/>
              </w:rPr>
              <w:t xml:space="preserve"> </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14</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12</w:t>
            </w:r>
          </w:p>
        </w:tc>
      </w:tr>
      <w:tr w:rsidR="00F02F2F" w:rsidRPr="009E4B98">
        <w:trPr>
          <w:trHeight w:val="440"/>
        </w:trPr>
        <w:tc>
          <w:tcPr>
            <w:tcW w:w="14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Total 120 hrs</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59</w:t>
            </w:r>
          </w:p>
        </w:tc>
        <w:tc>
          <w:tcPr>
            <w:tcW w:w="14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23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tc>
        <w:tc>
          <w:tcPr>
            <w:tcW w:w="7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61</w:t>
            </w:r>
          </w:p>
        </w:tc>
      </w:tr>
    </w:tbl>
    <w:p w:rsidR="004559A6" w:rsidRDefault="00EC4A83">
      <w:pPr>
        <w:spacing w:after="0"/>
        <w:rPr>
          <w:rFonts w:ascii="Times New Roman" w:eastAsia="Times New Roman" w:hAnsi="Times New Roman" w:cs="Times New Roman"/>
          <w:b/>
          <w:sz w:val="20"/>
          <w:szCs w:val="20"/>
        </w:rPr>
      </w:pPr>
      <w:r w:rsidRPr="009E4B98">
        <w:rPr>
          <w:rFonts w:ascii="Times New Roman" w:eastAsia="Times New Roman" w:hAnsi="Times New Roman" w:cs="Times New Roman"/>
          <w:b/>
          <w:sz w:val="20"/>
          <w:szCs w:val="20"/>
        </w:rPr>
        <w:t xml:space="preserve"> </w:t>
      </w:r>
    </w:p>
    <w:p w:rsidR="00F02F2F" w:rsidRPr="002B275E"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701AC9" w:rsidRPr="00F6537C" w:rsidRDefault="00701AC9">
      <w:pPr>
        <w:spacing w:after="0"/>
        <w:rPr>
          <w:rFonts w:ascii="Times New Roman" w:eastAsia="Times New Roman" w:hAnsi="Times New Roman" w:cs="Times New Roman"/>
          <w:b/>
          <w:sz w:val="28"/>
          <w:szCs w:val="28"/>
        </w:rPr>
      </w:pP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781C0F">
        <w:trPr>
          <w:gridAfter w:val="2"/>
          <w:wAfter w:w="370"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0"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70"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781C0F" w:rsidRPr="00CF670B" w:rsidTr="00781C0F">
        <w:trPr>
          <w:gridAfter w:val="2"/>
          <w:wAfter w:w="370" w:type="pct"/>
          <w:cantSplit/>
          <w:trHeight w:val="1134"/>
        </w:trPr>
        <w:tc>
          <w:tcPr>
            <w:tcW w:w="529" w:type="pct"/>
            <w:gridSpan w:val="2"/>
            <w:tcBorders>
              <w:top w:val="nil"/>
              <w:left w:val="single" w:sz="4" w:space="0" w:color="auto"/>
              <w:bottom w:val="single" w:sz="4" w:space="0" w:color="auto"/>
              <w:right w:val="single" w:sz="4" w:space="0" w:color="auto"/>
            </w:tcBorders>
            <w:shd w:val="clear" w:color="000000" w:fill="D9D9D9"/>
            <w:vAlign w:val="bottom"/>
            <w:hideMark/>
          </w:tcPr>
          <w:p w:rsidR="007762D9" w:rsidRPr="007762D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tc>
        <w:tc>
          <w:tcPr>
            <w:tcW w:w="283"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7762D9" w:rsidRPr="00781C0F" w:rsidRDefault="007762D9"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w:t>
            </w:r>
            <w:r w:rsidR="00781C0F" w:rsidRPr="00781C0F">
              <w:rPr>
                <w:rFonts w:eastAsia="Times New Roman"/>
                <w:sz w:val="18"/>
                <w:szCs w:val="18"/>
              </w:rPr>
              <w:t>CIED 428v</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5"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70"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70"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F02F2F" w:rsidRPr="00B523A9" w:rsidRDefault="00F02F2F">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3064E0" w:rsidRDefault="003064E0">
      <w:pPr>
        <w:spacing w:after="0"/>
        <w:rPr>
          <w:rFonts w:ascii="Times New Roman" w:eastAsia="Times New Roman" w:hAnsi="Times New Roman" w:cs="Times New Roman"/>
          <w:b/>
        </w:rPr>
      </w:pPr>
    </w:p>
    <w:p w:rsidR="00343427" w:rsidRPr="00B523A9"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Competencies: English</w:t>
      </w:r>
      <w:r w:rsidR="00B523A9" w:rsidRPr="00B523A9">
        <w:rPr>
          <w:rFonts w:ascii="Times New Roman" w:eastAsia="Times New Roman" w:hAnsi="Times New Roman" w:cs="Times New Roman"/>
          <w:b/>
        </w:rPr>
        <w:t xml:space="preserve"> Education</w:t>
      </w:r>
    </w:p>
    <w:p w:rsidR="00D024C5" w:rsidRDefault="00D024C5">
      <w:pPr>
        <w:spacing w:after="0"/>
        <w:rPr>
          <w:rFonts w:ascii="Times New Roman" w:eastAsia="Times New Roman" w:hAnsi="Times New Roman" w:cs="Times New Roman"/>
        </w:rPr>
      </w:pPr>
    </w:p>
    <w:tbl>
      <w:tblPr>
        <w:tblW w:w="4767" w:type="pct"/>
        <w:tblLook w:val="04A0" w:firstRow="1" w:lastRow="0" w:firstColumn="1" w:lastColumn="0" w:noHBand="0" w:noVBand="1"/>
      </w:tblPr>
      <w:tblGrid>
        <w:gridCol w:w="1133"/>
        <w:gridCol w:w="442"/>
        <w:gridCol w:w="442"/>
        <w:gridCol w:w="457"/>
        <w:gridCol w:w="457"/>
        <w:gridCol w:w="457"/>
        <w:gridCol w:w="457"/>
        <w:gridCol w:w="442"/>
        <w:gridCol w:w="455"/>
        <w:gridCol w:w="457"/>
        <w:gridCol w:w="457"/>
        <w:gridCol w:w="457"/>
        <w:gridCol w:w="457"/>
        <w:gridCol w:w="457"/>
        <w:gridCol w:w="457"/>
        <w:gridCol w:w="458"/>
        <w:gridCol w:w="535"/>
        <w:gridCol w:w="442"/>
      </w:tblGrid>
      <w:tr w:rsidR="00B523A9" w:rsidRPr="00D024C5" w:rsidTr="00B523A9">
        <w:trPr>
          <w:trHeight w:val="855"/>
        </w:trPr>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523A9" w:rsidRPr="00B523A9"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8"/>
                <w:szCs w:val="18"/>
              </w:rPr>
            </w:pPr>
            <w:r w:rsidRPr="00B523A9">
              <w:rPr>
                <w:rFonts w:eastAsia="Times New Roman"/>
                <w:b/>
                <w:bCs/>
                <w:sz w:val="18"/>
                <w:szCs w:val="18"/>
              </w:rPr>
              <w:t>English</w:t>
            </w:r>
          </w:p>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B523A9">
              <w:rPr>
                <w:rFonts w:eastAsia="Times New Roman"/>
                <w:b/>
                <w:bCs/>
                <w:sz w:val="18"/>
                <w:szCs w:val="18"/>
              </w:rPr>
              <w:t xml:space="preserve"> 7-12</w:t>
            </w:r>
            <w:r w:rsidRPr="00D024C5">
              <w:rPr>
                <w:rFonts w:eastAsia="Times New Roman"/>
                <w:b/>
                <w:bCs/>
              </w:rPr>
              <w:t xml:space="preserve"> </w:t>
            </w:r>
            <w:r w:rsidRPr="00D024C5">
              <w:rPr>
                <w:rFonts w:eastAsia="Times New Roman"/>
                <w:b/>
                <w:bCs/>
                <w:sz w:val="28"/>
                <w:szCs w:val="28"/>
              </w:rPr>
              <w:t xml:space="preserve">        </w:t>
            </w:r>
          </w:p>
        </w:tc>
        <w:tc>
          <w:tcPr>
            <w:tcW w:w="4133" w:type="pct"/>
            <w:gridSpan w:val="16"/>
            <w:tcBorders>
              <w:top w:val="nil"/>
              <w:left w:val="nil"/>
              <w:bottom w:val="single" w:sz="4" w:space="0" w:color="auto"/>
              <w:right w:val="nil"/>
            </w:tcBorders>
            <w:shd w:val="clear" w:color="auto" w:fill="auto"/>
            <w:noWrap/>
            <w:vAlign w:val="center"/>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D024C5">
              <w:rPr>
                <w:rFonts w:eastAsia="Times New Roman"/>
                <w:b/>
                <w:bCs/>
                <w:sz w:val="32"/>
                <w:szCs w:val="32"/>
              </w:rPr>
              <w:t>Course Alignment with ADE Content Competencies</w:t>
            </w:r>
          </w:p>
        </w:tc>
        <w:tc>
          <w:tcPr>
            <w:tcW w:w="245" w:type="pct"/>
            <w:tcBorders>
              <w:top w:val="nil"/>
              <w:left w:val="nil"/>
              <w:bottom w:val="nil"/>
              <w:right w:val="nil"/>
            </w:tcBorders>
            <w:shd w:val="clear" w:color="auto" w:fill="auto"/>
            <w:noWrap/>
            <w:vAlign w:val="center"/>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p>
        </w:tc>
      </w:tr>
      <w:tr w:rsidR="00B523A9" w:rsidRPr="00D024C5" w:rsidTr="00B523A9">
        <w:trPr>
          <w:cantSplit/>
          <w:trHeight w:val="1134"/>
        </w:trPr>
        <w:tc>
          <w:tcPr>
            <w:tcW w:w="622" w:type="pct"/>
            <w:tcBorders>
              <w:top w:val="nil"/>
              <w:left w:val="single" w:sz="4" w:space="0" w:color="auto"/>
              <w:bottom w:val="single" w:sz="4" w:space="0" w:color="auto"/>
              <w:right w:val="single" w:sz="4" w:space="0" w:color="auto"/>
            </w:tcBorders>
            <w:shd w:val="clear" w:color="000000" w:fill="F2F2F2"/>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D024C5">
              <w:rPr>
                <w:rFonts w:eastAsia="Times New Roman"/>
                <w:b/>
                <w:bCs/>
                <w:sz w:val="28"/>
                <w:szCs w:val="28"/>
              </w:rPr>
              <w:t> </w:t>
            </w:r>
          </w:p>
        </w:tc>
        <w:tc>
          <w:tcPr>
            <w:tcW w:w="246"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46"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45"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CIED</w:t>
            </w:r>
          </w:p>
        </w:tc>
        <w:tc>
          <w:tcPr>
            <w:tcW w:w="257"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258" w:type="pct"/>
            <w:tcBorders>
              <w:top w:val="nil"/>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ENGL</w:t>
            </w:r>
          </w:p>
        </w:tc>
        <w:tc>
          <w:tcPr>
            <w:tcW w:w="301" w:type="pct"/>
            <w:tcBorders>
              <w:top w:val="nil"/>
              <w:left w:val="nil"/>
              <w:bottom w:val="single" w:sz="4" w:space="0" w:color="auto"/>
              <w:right w:val="single" w:sz="4" w:space="0" w:color="auto"/>
            </w:tcBorders>
            <w:shd w:val="clear" w:color="000000" w:fill="D9D9D9"/>
            <w:textDirection w:val="btLr"/>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 xml:space="preserve"> SEED 4213</w:t>
            </w:r>
          </w:p>
        </w:tc>
        <w:tc>
          <w:tcPr>
            <w:tcW w:w="245"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 </w:t>
            </w:r>
            <w:r>
              <w:rPr>
                <w:rFonts w:eastAsia="Times New Roman"/>
                <w:sz w:val="18"/>
                <w:szCs w:val="18"/>
              </w:rPr>
              <w:t>CIED</w:t>
            </w:r>
            <w:r w:rsidR="003064E0">
              <w:rPr>
                <w:rFonts w:eastAsia="Times New Roman"/>
                <w:sz w:val="18"/>
                <w:szCs w:val="18"/>
              </w:rPr>
              <w:t xml:space="preserve"> 428v</w:t>
            </w:r>
          </w:p>
        </w:tc>
      </w:tr>
      <w:tr w:rsidR="00B523A9" w:rsidRPr="00D024C5" w:rsidTr="00B523A9">
        <w:trPr>
          <w:cantSplit/>
          <w:trHeight w:val="1134"/>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sidRPr="00D024C5">
              <w:rPr>
                <w:rFonts w:eastAsia="Times New Roman"/>
                <w:b/>
                <w:bCs/>
                <w:sz w:val="16"/>
                <w:szCs w:val="16"/>
              </w:rPr>
              <w:t>1. Reading Foundational Skills</w:t>
            </w:r>
          </w:p>
        </w:tc>
        <w:tc>
          <w:tcPr>
            <w:tcW w:w="246"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1013</w:t>
            </w:r>
          </w:p>
        </w:tc>
        <w:tc>
          <w:tcPr>
            <w:tcW w:w="246"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1023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2313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2023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2013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2343</w:t>
            </w:r>
          </w:p>
        </w:tc>
        <w:tc>
          <w:tcPr>
            <w:tcW w:w="245"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2173</w:t>
            </w:r>
          </w:p>
        </w:tc>
        <w:tc>
          <w:tcPr>
            <w:tcW w:w="257"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2353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3603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3903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3743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4303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3853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3863</w:t>
            </w:r>
          </w:p>
        </w:tc>
        <w:tc>
          <w:tcPr>
            <w:tcW w:w="258"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jc w:val="right"/>
              <w:rPr>
                <w:rFonts w:eastAsia="Times New Roman"/>
                <w:sz w:val="18"/>
                <w:szCs w:val="18"/>
              </w:rPr>
            </w:pPr>
            <w:r w:rsidRPr="00B523A9">
              <w:rPr>
                <w:rFonts w:eastAsia="Times New Roman"/>
                <w:sz w:val="18"/>
                <w:szCs w:val="18"/>
              </w:rPr>
              <w:t>4523</w:t>
            </w:r>
          </w:p>
        </w:tc>
        <w:tc>
          <w:tcPr>
            <w:tcW w:w="301" w:type="pct"/>
            <w:tcBorders>
              <w:top w:val="nil"/>
              <w:left w:val="nil"/>
              <w:bottom w:val="single" w:sz="4" w:space="0" w:color="auto"/>
              <w:right w:val="single" w:sz="4" w:space="0" w:color="auto"/>
            </w:tcBorders>
            <w:shd w:val="clear" w:color="000000" w:fill="D9D9D9"/>
            <w:textDirection w:val="btLr"/>
            <w:hideMark/>
          </w:tcPr>
          <w:p w:rsidR="00B523A9" w:rsidRPr="00B523A9"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B523A9">
              <w:rPr>
                <w:rFonts w:eastAsia="Times New Roman"/>
                <w:sz w:val="18"/>
                <w:szCs w:val="18"/>
              </w:rPr>
              <w:t>SEED 4203</w:t>
            </w:r>
          </w:p>
        </w:tc>
        <w:tc>
          <w:tcPr>
            <w:tcW w:w="245" w:type="pct"/>
            <w:tcBorders>
              <w:top w:val="nil"/>
              <w:left w:val="nil"/>
              <w:bottom w:val="single" w:sz="4" w:space="0" w:color="auto"/>
              <w:right w:val="single" w:sz="4" w:space="0" w:color="auto"/>
            </w:tcBorders>
            <w:shd w:val="clear" w:color="000000" w:fill="D9D9D9"/>
            <w:noWrap/>
            <w:textDirection w:val="btLr"/>
            <w:vAlign w:val="bottom"/>
            <w:hideMark/>
          </w:tcPr>
          <w:p w:rsidR="00B523A9" w:rsidRPr="00B523A9" w:rsidRDefault="003064E0" w:rsidP="00B523A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Pr>
                <w:rFonts w:eastAsia="Times New Roman"/>
                <w:sz w:val="18"/>
                <w:szCs w:val="18"/>
              </w:rPr>
              <w:t>SEED 328v</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1.1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1.2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2. Reading - Literature</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2.9</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2.10</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2.12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16"/>
                <w:szCs w:val="16"/>
              </w:rPr>
            </w:pPr>
            <w:r>
              <w:rPr>
                <w:rFonts w:eastAsia="Times New Roman"/>
                <w:b/>
                <w:bCs/>
                <w:sz w:val="16"/>
                <w:szCs w:val="16"/>
              </w:rPr>
              <w:t>3. Reading - Informational</w:t>
            </w:r>
            <w:r w:rsidRPr="00D024C5">
              <w:rPr>
                <w:rFonts w:eastAsia="Times New Roman"/>
                <w:b/>
                <w:bCs/>
                <w:sz w:val="16"/>
                <w:szCs w:val="16"/>
              </w:rPr>
              <w:t xml:space="preserve"> Text</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3.6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4. Writing</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30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4.6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600"/>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5. Speaking and Listening</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5.8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6. Language</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6.9</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000000" w:fill="D9D9D9"/>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D024C5">
              <w:rPr>
                <w:rFonts w:eastAsia="Times New Roman"/>
                <w:b/>
                <w:bCs/>
              </w:rPr>
              <w:t>7. Pedagogy</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000000" w:fill="D9D9D9"/>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7.1</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7.2</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7.3</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7.4</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7.5</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7.6</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7.7</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7.8</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r w:rsidR="00B523A9" w:rsidRPr="00D024C5" w:rsidTr="00B523A9">
        <w:trPr>
          <w:trHeight w:val="288"/>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D024C5">
              <w:rPr>
                <w:rFonts w:eastAsia="Times New Roman"/>
              </w:rPr>
              <w:t>7.9</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6"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7"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258"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 </w:t>
            </w:r>
          </w:p>
        </w:tc>
        <w:tc>
          <w:tcPr>
            <w:tcW w:w="301"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D024C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c>
          <w:tcPr>
            <w:tcW w:w="245" w:type="pct"/>
            <w:tcBorders>
              <w:top w:val="nil"/>
              <w:left w:val="nil"/>
              <w:bottom w:val="single" w:sz="4" w:space="0" w:color="auto"/>
              <w:right w:val="single" w:sz="4" w:space="0" w:color="auto"/>
            </w:tcBorders>
            <w:shd w:val="clear" w:color="auto" w:fill="auto"/>
            <w:noWrap/>
            <w:vAlign w:val="bottom"/>
            <w:hideMark/>
          </w:tcPr>
          <w:p w:rsidR="00B523A9" w:rsidRPr="00D024C5" w:rsidRDefault="00B523A9"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D024C5">
              <w:rPr>
                <w:rFonts w:eastAsia="Times New Roman"/>
              </w:rPr>
              <w:t>X</w:t>
            </w:r>
          </w:p>
        </w:tc>
      </w:tr>
    </w:tbl>
    <w:p w:rsidR="00701AC9" w:rsidRDefault="00701AC9">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F02F2F" w:rsidRPr="00B523A9" w:rsidRDefault="00EC4A83">
      <w:pPr>
        <w:spacing w:after="0"/>
        <w:rPr>
          <w:rFonts w:ascii="Times New Roman" w:eastAsia="Times New Roman" w:hAnsi="Times New Roman" w:cs="Times New Roman"/>
          <w:b/>
        </w:rPr>
      </w:pPr>
      <w:r w:rsidRPr="00B523A9">
        <w:rPr>
          <w:rFonts w:ascii="Times New Roman" w:eastAsia="Times New Roman" w:hAnsi="Times New Roman" w:cs="Times New Roman"/>
          <w:b/>
        </w:rPr>
        <w:t>Appendix C.: Syllabi and Course Descriptions</w:t>
      </w:r>
    </w:p>
    <w:p w:rsidR="00F02F2F"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Pedagogy Courses: 4</w:t>
      </w:r>
      <w:r w:rsidR="001B011C">
        <w:rPr>
          <w:rFonts w:ascii="Times New Roman" w:eastAsia="Times New Roman" w:hAnsi="Times New Roman" w:cs="Times New Roman"/>
        </w:rPr>
        <w:t>0</w:t>
      </w:r>
      <w:r w:rsidRPr="009E4B98">
        <w:rPr>
          <w:rFonts w:ascii="Times New Roman" w:eastAsia="Times New Roman" w:hAnsi="Times New Roman" w:cs="Times New Roman"/>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hyperlink r:id="rId14" w:history="1">
        <w:r w:rsidRPr="00ED16ED">
          <w:rPr>
            <w:rStyle w:val="Hyperlink"/>
          </w:rPr>
          <w:t>borr@uark.edu</w:t>
        </w:r>
      </w:hyperlink>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hyperlink r:id="rId15" w:history="1">
        <w:r w:rsidRPr="00A10C4F">
          <w:rPr>
            <w:rStyle w:val="Hyperlink"/>
          </w:rPr>
          <w:t>borr@uark.edu</w:t>
        </w:r>
      </w:hyperlink>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645A5A" w:rsidP="00722F2D">
      <w:pPr>
        <w:ind w:left="1440"/>
      </w:pPr>
      <w:hyperlink r:id="rId16" w:history="1">
        <w:r w:rsidR="00722F2D" w:rsidRPr="00693530">
          <w:rPr>
            <w:rStyle w:val="Hyperlink"/>
          </w:rPr>
          <w:t>http://www.arkansased.gov/divisions/learning-services/curriculum-and-instruction/curriculum-framework-documents/computer-science</w:t>
        </w:r>
      </w:hyperlink>
    </w:p>
    <w:p w:rsidR="008D0252" w:rsidRDefault="00722F2D" w:rsidP="00722F2D">
      <w:pPr>
        <w:ind w:left="1440"/>
      </w:pPr>
      <w:r w:rsidRPr="002621BB">
        <w:t>Arkansas Department of Education</w:t>
      </w:r>
    </w:p>
    <w:p w:rsidR="00722F2D" w:rsidRPr="002621BB" w:rsidRDefault="00645A5A" w:rsidP="00722F2D">
      <w:pPr>
        <w:ind w:left="1440"/>
      </w:pPr>
      <w:hyperlink r:id="rId17" w:history="1">
        <w:r w:rsidR="00722F2D" w:rsidRPr="00693530">
          <w:rPr>
            <w:rStyle w:val="Hyperlink"/>
          </w:rPr>
          <w:t>http://www.arkansased.gov/</w:t>
        </w:r>
      </w:hyperlink>
    </w:p>
    <w:p w:rsidR="00722F2D" w:rsidRDefault="00722F2D" w:rsidP="00722F2D">
      <w:pPr>
        <w:ind w:left="1440"/>
      </w:pPr>
      <w:r>
        <w:t>Arkansas Department of Career Education (Agricultural Science, Business Education, Family and Consumer Science, Technology Education)</w:t>
      </w:r>
    </w:p>
    <w:p w:rsidR="00722F2D" w:rsidRDefault="00645A5A" w:rsidP="00722F2D">
      <w:pPr>
        <w:ind w:left="1440"/>
      </w:pPr>
      <w:hyperlink r:id="rId18" w:history="1">
        <w:r w:rsidR="00722F2D" w:rsidRPr="00693530">
          <w:rPr>
            <w:rStyle w:val="Hyperlink"/>
          </w:rPr>
          <w:t>http://ace.arkansas.gov/cte/informationForms/curriculumFrameworks/Pages/default.aspx</w:t>
        </w:r>
      </w:hyperlink>
    </w:p>
    <w:p w:rsidR="00722F2D" w:rsidRDefault="00722F2D" w:rsidP="00722F2D">
      <w:pPr>
        <w:ind w:left="1440"/>
      </w:pPr>
      <w:r>
        <w:t>Arkansas Science Curriculum Frameworks</w:t>
      </w:r>
    </w:p>
    <w:p w:rsidR="00722F2D" w:rsidRDefault="00645A5A" w:rsidP="00722F2D">
      <w:pPr>
        <w:ind w:left="1440"/>
      </w:pPr>
      <w:hyperlink r:id="rId19" w:history="1">
        <w:r w:rsidR="00722F2D" w:rsidRPr="00693530">
          <w:rPr>
            <w:rStyle w:val="Hyperlink"/>
          </w:rPr>
          <w:t>http://www.arkansased.gov/divisions/learning-services/curriculum-and-instruction/curriculum-framework-documents/science</w:t>
        </w:r>
      </w:hyperlink>
    </w:p>
    <w:p w:rsidR="00722F2D" w:rsidRPr="0067684B" w:rsidRDefault="00722F2D" w:rsidP="00722F2D">
      <w:pPr>
        <w:ind w:left="1440"/>
      </w:pPr>
      <w:r>
        <w:t>Career and Technical Education Curriculum Frameworks (CATE students)</w:t>
      </w:r>
    </w:p>
    <w:p w:rsidR="00722F2D" w:rsidRDefault="00645A5A" w:rsidP="00722F2D">
      <w:pPr>
        <w:ind w:left="1440"/>
      </w:pPr>
      <w:hyperlink r:id="rId20" w:history="1">
        <w:r w:rsidR="00722F2D" w:rsidRPr="00693530">
          <w:rPr>
            <w:rStyle w:val="Hyperlink"/>
          </w:rPr>
          <w:t>http://ace.arkansas.gov/cte/informationForms/curriculumFrameworks/Pages/default.aspx</w:t>
        </w:r>
      </w:hyperlink>
    </w:p>
    <w:p w:rsidR="00722F2D" w:rsidRDefault="00722F2D" w:rsidP="00722F2D">
      <w:pPr>
        <w:ind w:left="1440"/>
      </w:pPr>
      <w:r>
        <w:t>Charlotte Danielson: A Framework for Teaching</w:t>
      </w:r>
    </w:p>
    <w:p w:rsidR="00722F2D" w:rsidRDefault="00645A5A" w:rsidP="00722F2D">
      <w:pPr>
        <w:ind w:left="1440"/>
      </w:pPr>
      <w:hyperlink r:id="rId21" w:history="1">
        <w:r w:rsidR="00722F2D" w:rsidRPr="00693530">
          <w:rPr>
            <w:rStyle w:val="Hyperlink"/>
          </w:rPr>
          <w:t>https://danielsongroup.org/framework/</w:t>
        </w:r>
      </w:hyperlink>
    </w:p>
    <w:p w:rsidR="00722F2D" w:rsidRDefault="00645A5A" w:rsidP="00722F2D">
      <w:pPr>
        <w:ind w:left="1440"/>
      </w:pPr>
      <w:hyperlink r:id="rId22" w:history="1">
        <w:r w:rsidR="00722F2D" w:rsidRPr="00693530">
          <w:rPr>
            <w:rStyle w:val="Hyperlink"/>
          </w:rPr>
          <w:t>http://tpep-wa.org/wp-content/uploads/Danielson-at-a-glance.pdf</w:t>
        </w:r>
      </w:hyperlink>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645A5A" w:rsidP="00722F2D">
      <w:pPr>
        <w:ind w:left="1440"/>
      </w:pPr>
      <w:hyperlink r:id="rId23" w:history="1">
        <w:r w:rsidR="00722F2D" w:rsidRPr="00693530">
          <w:rPr>
            <w:rStyle w:val="Hyperlink"/>
          </w:rPr>
          <w:t>http://tpep-wa.org/wp-content/uploads/the-framework-for-teaching-evaluation-instrument-2011.pdf</w:t>
        </w:r>
      </w:hyperlink>
    </w:p>
    <w:p w:rsidR="00722F2D" w:rsidRDefault="00722F2D" w:rsidP="00722F2D">
      <w:pPr>
        <w:ind w:left="1440"/>
      </w:pPr>
      <w:r>
        <w:t>Charlotte Danielson: A Framework for Teaching Evaluation Instrument (2013)</w:t>
      </w:r>
    </w:p>
    <w:p w:rsidR="00722F2D" w:rsidRDefault="00645A5A" w:rsidP="00722F2D">
      <w:pPr>
        <w:ind w:left="1440"/>
      </w:pPr>
      <w:hyperlink r:id="rId24" w:history="1">
        <w:r w:rsidR="00722F2D" w:rsidRPr="00693530">
          <w:rPr>
            <w:rStyle w:val="Hyperlink"/>
          </w:rPr>
          <w:t>file:///C:/Users/Betsy/Desktop/2013-framework-for-teaching-evaluation-instrument.pdf</w:t>
        </w:r>
      </w:hyperlink>
    </w:p>
    <w:p w:rsidR="00722F2D" w:rsidRDefault="00722F2D" w:rsidP="00722F2D">
      <w:pPr>
        <w:ind w:left="1440"/>
      </w:pPr>
      <w:r>
        <w:t>Common Core State Standards</w:t>
      </w:r>
    </w:p>
    <w:p w:rsidR="00722F2D" w:rsidRDefault="00645A5A" w:rsidP="00722F2D">
      <w:pPr>
        <w:ind w:left="1440"/>
      </w:pPr>
      <w:hyperlink r:id="rId25" w:history="1">
        <w:r w:rsidR="00722F2D" w:rsidRPr="00693530">
          <w:rPr>
            <w:rStyle w:val="Hyperlink"/>
          </w:rPr>
          <w:t>http://www.arkansased.gov/divisions/learning-services/curriculum-and-instruction/common-core-state-standards</w:t>
        </w:r>
      </w:hyperlink>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645A5A" w:rsidP="00722F2D">
      <w:pPr>
        <w:ind w:left="1440"/>
      </w:pPr>
      <w:hyperlink r:id="rId26" w:history="1">
        <w:r w:rsidR="00722F2D" w:rsidRPr="00693530">
          <w:rPr>
            <w:rStyle w:val="Hyperlink"/>
          </w:rPr>
          <w:t>http://www.arkansased.gov/divisions/learning-services/curriculum-and-instruction/curriculum-framework-documents</w:t>
        </w:r>
      </w:hyperlink>
    </w:p>
    <w:p w:rsidR="00722F2D" w:rsidRDefault="00722F2D" w:rsidP="00722F2D">
      <w:pPr>
        <w:ind w:left="1440"/>
      </w:pPr>
      <w:r>
        <w:t>International Society for Technology in Education (ISTE)</w:t>
      </w:r>
    </w:p>
    <w:p w:rsidR="00722F2D" w:rsidRPr="008D0252" w:rsidRDefault="00645A5A" w:rsidP="008D0252">
      <w:pPr>
        <w:ind w:left="1440"/>
      </w:pPr>
      <w:hyperlink r:id="rId27" w:history="1">
        <w:r w:rsidR="00722F2D" w:rsidRPr="00693530">
          <w:rPr>
            <w:rStyle w:val="Hyperlink"/>
          </w:rPr>
          <w:t>http://www.iste.org/welcome.aspx</w:t>
        </w:r>
      </w:hyperlink>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645A5A" w:rsidP="008D0252">
      <w:pPr>
        <w:ind w:left="720" w:hanging="720"/>
        <w:jc w:val="center"/>
        <w:rPr>
          <w:color w:val="365F91"/>
          <w:sz w:val="20"/>
        </w:rPr>
      </w:pPr>
      <w:hyperlink r:id="rId28" w:history="1">
        <w:r w:rsidR="00722F2D" w:rsidRPr="00397C6C">
          <w:rPr>
            <w:rStyle w:val="Hyperlink"/>
            <w:color w:val="365F91"/>
            <w:sz w:val="20"/>
          </w:rPr>
          <w:t>https://ep3.chalkandwire.com/ep2_uark/SecureUrlPage.aspx?urlId=55271518&amp;PageId=138178&amp;u=guest&amp;cus=164</w:t>
        </w:r>
      </w:hyperlink>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hyperlink r:id="rId29" w:history="1">
        <w:r w:rsidRPr="0097550A">
          <w:rPr>
            <w:rStyle w:val="Hyperlink"/>
          </w:rPr>
          <w:t>http://catalogofstudies.uark.edu/2882.php</w:t>
        </w:r>
      </w:hyperlink>
      <w:r>
        <w:t xml:space="preserve">  The Academic Integrity Sanction Rubric should be reviewed at </w:t>
      </w:r>
      <w:hyperlink r:id="rId30" w:history="1">
        <w:r w:rsidRPr="0097550A">
          <w:rPr>
            <w:rStyle w:val="Hyperlink"/>
          </w:rPr>
          <w:t>http://catalogofstudies.uark.edu/2882.php</w:t>
        </w:r>
      </w:hyperlink>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provost.uark.edu/. 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t xml:space="preserve">See the inclement weather web site at </w:t>
      </w:r>
      <w:r w:rsidRPr="003A41CC">
        <w:rPr>
          <w:bCs/>
        </w:rPr>
        <w:t>http://emergency.uark.edu/11272.php</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587E6A">
      <w:pPr>
        <w:pStyle w:val="1AutoList1"/>
        <w:numPr>
          <w:ilvl w:val="0"/>
          <w:numId w:val="37"/>
        </w:numPr>
        <w:tabs>
          <w:tab w:val="clear" w:pos="720"/>
        </w:tabs>
        <w:rPr>
          <w:rFonts w:ascii="Times" w:hAnsi="Times"/>
        </w:rPr>
      </w:pPr>
      <w:r>
        <w:rPr>
          <w:rFonts w:ascii="Times" w:hAnsi="Times"/>
        </w:rPr>
        <w:t>5.1.</w:t>
      </w:r>
      <w:r>
        <w:rPr>
          <w:rFonts w:ascii="Times" w:hAnsi="Times"/>
        </w:rPr>
        <w:tab/>
        <w:t>Goal Statement</w:t>
      </w:r>
    </w:p>
    <w:p w:rsidR="00722F2D" w:rsidRDefault="00722F2D" w:rsidP="00587E6A">
      <w:pPr>
        <w:pStyle w:val="1AutoList1"/>
        <w:numPr>
          <w:ilvl w:val="0"/>
          <w:numId w:val="37"/>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587E6A">
      <w:pPr>
        <w:pStyle w:val="1AutoList1"/>
        <w:numPr>
          <w:ilvl w:val="0"/>
          <w:numId w:val="37"/>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hyperlink r:id="rId31" w:history="1">
        <w:r w:rsidRPr="008D0252">
          <w:rPr>
            <w:rFonts w:ascii="Garamond" w:hAnsi="Garamond" w:cs="Times New Roman"/>
            <w:noProof/>
            <w:color w:val="0000FF"/>
            <w:sz w:val="24"/>
            <w:szCs w:val="24"/>
            <w:u w:val="single"/>
          </w:rPr>
          <w:t>jgbeasle@uark.edu</w:t>
        </w:r>
      </w:hyperlink>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ethnics.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hyperlink r:id="rId32" w:history="1">
        <w:r w:rsidRPr="008D0252">
          <w:rPr>
            <w:rFonts w:ascii="Garamond" w:hAnsi="Garamond" w:cs="Times New Roman"/>
            <w:noProof/>
            <w:color w:val="0000FF"/>
            <w:u w:val="single"/>
          </w:rPr>
          <w:t>http://owl.english.purdue.edu/</w:t>
        </w:r>
      </w:hyperlink>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will the learning environment of my classroom look like, based on my philosophy?</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33" w:history="1">
        <w:r w:rsidRPr="008D0252">
          <w:rPr>
            <w:rFonts w:ascii="Garamond" w:hAnsi="Garamond" w:cs="Times New Roman"/>
            <w:noProof/>
            <w:color w:val="0000FF"/>
            <w:u w:val="single"/>
          </w:rPr>
          <w:t>http://provost.uark.edu/245.php</w:t>
        </w:r>
      </w:hyperlink>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hyperlink r:id="rId34" w:history="1">
        <w:r w:rsidRPr="008D0252">
          <w:rPr>
            <w:rFonts w:ascii="Garamond" w:hAnsi="Garamond" w:cs="Times New Roman"/>
            <w:noProof/>
            <w:color w:val="0000FF"/>
            <w:u w:val="single"/>
          </w:rPr>
          <w:t>http://www.uark.edu/ua/csd/</w:t>
        </w:r>
      </w:hyperlink>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Follow the directions of the instructor or emergency personnel.</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587E6A">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hyperlink r:id="rId35">
        <w:r w:rsidRPr="009E4B98">
          <w:rPr>
            <w:rFonts w:ascii="Times New Roman" w:eastAsia="inherit" w:hAnsi="Times New Roman" w:cs="Times New Roman"/>
            <w:sz w:val="21"/>
            <w:szCs w:val="21"/>
            <w:u w:val="single"/>
          </w:rPr>
          <w:t>MUED 2012</w:t>
        </w:r>
      </w:hyperlink>
      <w:r w:rsidRPr="009E4B98">
        <w:rPr>
          <w:rFonts w:ascii="Times New Roman" w:eastAsia="Helvetica Neue" w:hAnsi="Times New Roman" w:cs="Times New Roman"/>
          <w:sz w:val="21"/>
          <w:szCs w:val="21"/>
        </w:rPr>
        <w:t>; or </w:t>
      </w:r>
      <w:hyperlink r:id="rId36">
        <w:r w:rsidRPr="009E4B98">
          <w:rPr>
            <w:rFonts w:ascii="Times New Roman" w:eastAsia="inherit" w:hAnsi="Times New Roman" w:cs="Times New Roman"/>
            <w:sz w:val="21"/>
            <w:szCs w:val="21"/>
            <w:u w:val="single"/>
          </w:rPr>
          <w:t>PHED 1003</w:t>
        </w:r>
      </w:hyperlink>
      <w:r w:rsidRPr="009E4B98">
        <w:rPr>
          <w:rFonts w:ascii="Times New Roman" w:eastAsia="Helvetica Neue" w:hAnsi="Times New Roman" w:cs="Times New Roman"/>
          <w:sz w:val="21"/>
          <w:szCs w:val="21"/>
        </w:rPr>
        <w:t>; or </w:t>
      </w:r>
      <w:hyperlink r:id="rId37">
        <w:r w:rsidRPr="009E4B98">
          <w:rPr>
            <w:rFonts w:ascii="Times New Roman" w:eastAsia="inherit" w:hAnsi="Times New Roman" w:cs="Times New Roman"/>
            <w:sz w:val="21"/>
            <w:szCs w:val="21"/>
            <w:u w:val="single"/>
          </w:rPr>
          <w:t>AGED 1123</w:t>
        </w:r>
      </w:hyperlink>
      <w:r w:rsidRPr="009E4B98">
        <w:rPr>
          <w:rFonts w:ascii="Times New Roman" w:eastAsia="Helvetica Neue" w:hAnsi="Times New Roman" w:cs="Times New Roman"/>
          <w:sz w:val="21"/>
          <w:szCs w:val="21"/>
        </w:rPr>
        <w:t> and </w:t>
      </w:r>
      <w:hyperlink r:id="rId38">
        <w:r w:rsidRPr="009E4B98">
          <w:rPr>
            <w:rFonts w:ascii="Times New Roman" w:eastAsia="inherit" w:hAnsi="Times New Roman" w:cs="Times New Roman"/>
            <w:sz w:val="21"/>
            <w:szCs w:val="21"/>
            <w:u w:val="single"/>
          </w:rPr>
          <w:t>AGED 1031</w:t>
        </w:r>
      </w:hyperlink>
      <w:r w:rsidRPr="009E4B98">
        <w:rPr>
          <w:rFonts w:ascii="Times New Roman" w:eastAsia="Helvetica Neue" w:hAnsi="Times New Roman" w:cs="Times New Roman"/>
          <w:sz w:val="21"/>
          <w:szCs w:val="21"/>
        </w:rPr>
        <w:t>; and </w:t>
      </w:r>
      <w:hyperlink r:id="rId39">
        <w:r w:rsidRPr="009E4B98">
          <w:rPr>
            <w:rFonts w:ascii="Times New Roman" w:eastAsia="inherit" w:hAnsi="Times New Roman" w:cs="Times New Roman"/>
            <w:sz w:val="21"/>
            <w:szCs w:val="21"/>
            <w:u w:val="single"/>
          </w:rPr>
          <w:t>PSYC 2003</w:t>
        </w:r>
      </w:hyperlink>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hyperlink r:id="rId40" w:history="1">
        <w:r w:rsidRPr="00E01C24">
          <w:rPr>
            <w:color w:val="0000FF"/>
            <w:u w:val="single"/>
          </w:rPr>
          <w:t>cjohnson@uark.edu</w:t>
        </w:r>
      </w:hyperlink>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645A5A" w:rsidP="004F398A">
      <w:hyperlink r:id="rId41" w:history="1">
        <w:r w:rsidR="004F398A" w:rsidRPr="00E01C24">
          <w:rPr>
            <w:rStyle w:val="Hyperlink"/>
          </w:rPr>
          <w:t>https://ep3.chalkandwire.com/ep2_uark/Portfolio_Template.aspx?u=cwire&amp;t=201182411844&amp;cus=164&amp;pageID=138178</w:t>
        </w:r>
      </w:hyperlink>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hyperlink r:id="rId42" w:tgtFrame="_blank" w:history="1">
        <w:r w:rsidRPr="004F398A">
          <w:rPr>
            <w:rFonts w:ascii="Times New Roman" w:eastAsia="Times New Roman" w:hAnsi="Times New Roman" w:cs="Times New Roman"/>
            <w:color w:val="0000FF"/>
            <w:u w:val="single"/>
          </w:rPr>
          <w:t>http://provost.uark.edu/</w:t>
        </w:r>
      </w:hyperlink>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587E6A">
      <w:pPr>
        <w:widowControl w:val="0"/>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425712">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425712">
      <w:pPr>
        <w:numPr>
          <w:ilvl w:val="0"/>
          <w:numId w:val="6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hyperlink r:id="rId43" w:tgtFrame="_blank" w:history="1">
        <w:r w:rsidRPr="00EF3555">
          <w:rPr>
            <w:rFonts w:ascii="Verdana" w:eastAsia="Times New Roman" w:hAnsi="Verdana" w:cs="Times New Roman"/>
            <w:color w:val="0000FF"/>
            <w:sz w:val="18"/>
            <w:szCs w:val="18"/>
            <w:u w:val="single"/>
          </w:rPr>
          <w:t>http://cea.uark.edu/</w:t>
        </w:r>
      </w:hyperlink>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hyperlink r:id="rId44" w:tgtFrame="_blank" w:history="1">
        <w:r w:rsidRPr="00EF3555">
          <w:rPr>
            <w:rFonts w:ascii="Verdana" w:eastAsia="Times New Roman" w:hAnsi="Verdana" w:cs="Times New Roman"/>
            <w:color w:val="0000FF"/>
            <w:sz w:val="18"/>
            <w:szCs w:val="18"/>
            <w:u w:val="single"/>
          </w:rPr>
          <w:t>http://provost.uark.edu/</w:t>
        </w:r>
      </w:hyperlink>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communicates, cooperates, and collaborates with others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hyperlink r:id="rId45">
        <w:r>
          <w:rPr>
            <w:color w:val="0563C1"/>
            <w:u w:val="single" w:color="0563C1"/>
          </w:rPr>
          <w:t>https://www.tesol.org/docs/books/bk_pre</w:t>
        </w:r>
      </w:hyperlink>
      <w:hyperlink r:id="rId46">
        <w:r>
          <w:rPr>
            <w:color w:val="0563C1"/>
            <w:u w:val="single" w:color="0563C1"/>
          </w:rPr>
          <w:t>k</w:t>
        </w:r>
      </w:hyperlink>
      <w:hyperlink r:id="rId47">
        <w:r>
          <w:rPr>
            <w:color w:val="0563C1"/>
            <w:u w:val="single" w:color="0563C1"/>
          </w:rPr>
          <w:t>-</w:t>
        </w:r>
      </w:hyperlink>
      <w:hyperlink r:id="rId48">
        <w:r>
          <w:rPr>
            <w:color w:val="0563C1"/>
            <w:u w:val="single" w:color="0563C1"/>
          </w:rPr>
          <w:t>12elpstandards_framework_318.pdf?sfvrsn=</w:t>
        </w:r>
      </w:hyperlink>
      <w:hyperlink r:id="rId49">
        <w:r>
          <w:rPr>
            <w:color w:val="0563C1"/>
            <w:u w:val="single" w:color="0563C1"/>
          </w:rPr>
          <w:t>2</w:t>
        </w:r>
      </w:hyperlink>
      <w:hyperlink r:id="rId50">
        <w:r>
          <w:rPr>
            <w:color w:val="0563C1"/>
          </w:rPr>
          <w:t xml:space="preserve"> </w:t>
        </w:r>
      </w:hyperlink>
      <w:hyperlink r:id="rId51">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are appropriate and effective in a multicultural classroom for the purposes of democracy and equity in schooling.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8F1D252"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52">
        <w:r>
          <w:t xml:space="preserve"> o</w:t>
        </w:r>
      </w:hyperlink>
      <w:hyperlink r:id="rId53">
        <w:r>
          <w:t>r</w:t>
        </w:r>
      </w:hyperlink>
      <w:r>
        <w:t xml:space="preserve"> </w:t>
      </w:r>
      <w:hyperlink r:id="rId54">
        <w:r>
          <w:rPr>
            <w:color w:val="0000FF"/>
            <w:u w:val="single" w:color="0000FF"/>
          </w:rPr>
          <w:t>http://comp.uark.edu/~ictweb</w:t>
        </w:r>
      </w:hyperlink>
      <w:hyperlink r:id="rId55">
        <w:r>
          <w:rPr>
            <w:color w:val="0000FF"/>
            <w:u w:val="single" w:color="0000FF"/>
          </w:rPr>
          <w:t>/</w:t>
        </w:r>
      </w:hyperlink>
      <w:hyperlink r:id="rId56">
        <w:r>
          <w:rPr>
            <w:color w:val="0000FF"/>
            <w:u w:val="single" w:color="0000FF"/>
          </w:rPr>
          <w:t>.</w:t>
        </w:r>
      </w:hyperlink>
      <w:hyperlink r:id="rId57">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58">
        <w:r>
          <w:t xml:space="preserve">    </w:t>
        </w:r>
      </w:hyperlink>
      <w:r>
        <w:t xml:space="preserve">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hyperlink r:id="rId59">
        <w:r>
          <w:rPr>
            <w:color w:val="0000FF"/>
            <w:u w:val="single" w:color="0000FF"/>
          </w:rPr>
          <w:t>Questions to Guide You in Learning About a Person's Cultur</w:t>
        </w:r>
      </w:hyperlink>
      <w:hyperlink r:id="rId60">
        <w:r>
          <w:rPr>
            <w:color w:val="0000FF"/>
            <w:u w:val="single" w:color="0000FF"/>
          </w:rPr>
          <w:t>e</w:t>
        </w:r>
      </w:hyperlink>
      <w:hyperlink r:id="rId61">
        <w:r>
          <w:t>.</w:t>
        </w:r>
      </w:hyperlink>
      <w:hyperlink r:id="rId62">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 written essay (4 pages double spaced).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t xml:space="preserve">For this project, you will prepare and present a lesson in the subject and grade level that you would prefer to teach. Your lesson design poster presentation should: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hyperlink r:id="rId63">
        <w:r>
          <w:rPr>
            <w:color w:val="0000FF"/>
            <w:u w:val="single" w:color="0000FF"/>
          </w:rPr>
          <w:t>http://study.sagepub.com/howe2</w:t>
        </w:r>
      </w:hyperlink>
      <w:hyperlink r:id="rId64">
        <w:r>
          <w:rPr>
            <w:color w:val="0000FF"/>
            <w:u w:val="single" w:color="0000FF"/>
          </w:rPr>
          <w:t>e</w:t>
        </w:r>
      </w:hyperlink>
      <w:hyperlink r:id="rId65">
        <w:r>
          <w:t xml:space="preserve"> </w:t>
        </w:r>
      </w:hyperlink>
      <w:hyperlink r:id="rId66">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67"/>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hyperlink r:id="rId68">
        <w:r>
          <w:rPr>
            <w:color w:val="0000FF"/>
            <w:u w:val="single" w:color="0000FF"/>
          </w:rPr>
          <w:t>http://provost.uark.edu/245.ph</w:t>
        </w:r>
      </w:hyperlink>
      <w:hyperlink r:id="rId69">
        <w:r>
          <w:rPr>
            <w:color w:val="0000FF"/>
            <w:u w:val="single" w:color="0000FF"/>
          </w:rPr>
          <w:t>p</w:t>
        </w:r>
      </w:hyperlink>
      <w:hyperlink r:id="rId70">
        <w:r>
          <w:t>.</w:t>
        </w:r>
      </w:hyperlink>
      <w:hyperlink r:id="rId71">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hyperlink r:id="rId72">
        <w:r>
          <w:rPr>
            <w:u w:val="single" w:color="000000"/>
          </w:rPr>
          <w:t>http://provost.uark.edu</w:t>
        </w:r>
      </w:hyperlink>
      <w:hyperlink r:id="rId73">
        <w:r>
          <w:rPr>
            <w:u w:val="single" w:color="000000"/>
          </w:rPr>
          <w:t>/</w:t>
        </w:r>
      </w:hyperlink>
      <w:hyperlink r:id="rId74">
        <w:r>
          <w:t xml:space="preserve"> </w:t>
        </w:r>
      </w:hyperlink>
      <w:hyperlink r:id="rId75">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t xml:space="preserve">ALL PUBLIC SCHOOLS ARE TOBACCO-FREE/DRUG FREE/WEAPON FREE ZONES AND THIS INCLUDES ALL SCHOOL PROPERTY, EVEN THE PARKING LOT!!!!!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hyperlink r:id="rId76">
        <w:r w:rsidRPr="009E4B98">
          <w:rPr>
            <w:rFonts w:ascii="Times New Roman" w:eastAsia="inherit" w:hAnsi="Times New Roman" w:cs="Times New Roman"/>
            <w:sz w:val="18"/>
            <w:szCs w:val="18"/>
            <w:u w:val="single"/>
          </w:rPr>
          <w:t>EDST 3113</w:t>
        </w:r>
      </w:hyperlink>
      <w:r w:rsidRPr="009E4B98">
        <w:rPr>
          <w:rFonts w:ascii="Times New Roman" w:eastAsia="Verdana" w:hAnsi="Times New Roman" w:cs="Times New Roman"/>
          <w:sz w:val="18"/>
          <w:szCs w:val="18"/>
        </w:rPr>
        <w:t> or instructor consent for non-EDSTBS majors. HISTBA or AMSTBA may waive </w:t>
      </w:r>
      <w:hyperlink r:id="rId77">
        <w:r w:rsidRPr="009E4B98">
          <w:rPr>
            <w:rFonts w:ascii="Times New Roman" w:eastAsia="inherit" w:hAnsi="Times New Roman" w:cs="Times New Roman"/>
            <w:sz w:val="18"/>
            <w:szCs w:val="18"/>
            <w:u w:val="single"/>
          </w:rPr>
          <w:t>EDST 3113</w:t>
        </w:r>
      </w:hyperlink>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DA5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rPr>
                <w:rFonts w:ascii="Source Sans Pro" w:hAnsi="Source Sans Pro"/>
              </w:rPr>
            </w:pPr>
          </w:p>
        </w:tc>
        <w:tc>
          <w:tcPr>
            <w:tcW w:w="2214" w:type="dxa"/>
          </w:tcPr>
          <w:p w:rsidR="008D1FB3" w:rsidRPr="00A74148" w:rsidRDefault="008D1FB3" w:rsidP="00DA5B3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DA5B3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DA5B32">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DA5B32">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DA5B32">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DA5B32">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DA5B32">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Thursday, June 1</w:t>
            </w:r>
            <w:r>
              <w:rPr>
                <w:rFonts w:ascii="Source Sans Pro" w:hAnsi="Source Sans Pro"/>
                <w:sz w:val="20"/>
                <w:szCs w:val="20"/>
              </w:rPr>
              <w:t>6</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DA5B32">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DA5B32">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Cardinal Principles of Secondary Education; National</w:t>
            </w:r>
            <w:r>
              <w:rPr>
                <w:rFonts w:ascii="Source Sans Pro" w:hAnsi="Source Sans Pro"/>
                <w:sz w:val="20"/>
                <w:szCs w:val="20"/>
              </w:rPr>
              <w:t xml:space="preserve"> Intelligence Test</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Completing the Modern School System</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t>Annotated Bibliography Due (Friday)</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Pr>
                <w:rFonts w:ascii="Source Sans Pro" w:hAnsi="Source Sans Pro"/>
                <w:sz w:val="20"/>
                <w:szCs w:val="20"/>
              </w:rPr>
              <w:t>Tuesday, July 5</w:t>
            </w:r>
          </w:p>
        </w:tc>
        <w:tc>
          <w:tcPr>
            <w:tcW w:w="2214" w:type="dxa"/>
          </w:tcPr>
          <w:p w:rsidR="008D1FB3" w:rsidRPr="00E3553C"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DA5B32">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DA5B32">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DA5B32">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DA5B32">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DA5B32">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DA5B32">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78" w:history="1">
        <w:r w:rsidRPr="004E0188">
          <w:rPr>
            <w:rFonts w:ascii="Athelas Regular" w:eastAsia="SimSun" w:hAnsi="Athelas Regular" w:cs="Big Caslon"/>
            <w:color w:val="0000FF"/>
            <w:u w:val="single"/>
            <w:lang w:eastAsia="zh-CN"/>
          </w:rPr>
          <w:t>http://provost.uark.edu</w:t>
        </w:r>
      </w:hyperlink>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DA5B32" w:rsidRDefault="00DA5B32" w:rsidP="004E0188">
                            <w:pPr>
                              <w:tabs>
                                <w:tab w:val="left" w:pos="0"/>
                                <w:tab w:val="left" w:pos="540"/>
                                <w:tab w:val="left" w:pos="720"/>
                              </w:tabs>
                              <w:jc w:val="center"/>
                              <w:rPr>
                                <w:rFonts w:ascii="Big Caslon" w:hAnsi="Big Caslon" w:cs="Big Caslon"/>
                              </w:rPr>
                            </w:pPr>
                          </w:p>
                          <w:p w:rsidR="00DA5B32" w:rsidRPr="00370826" w:rsidRDefault="00DA5B32"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DA5B32" w:rsidRDefault="00DA5B32"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DA5B32" w:rsidRDefault="00DA5B32"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DA5B32" w:rsidRDefault="00DA5B32" w:rsidP="004E0188">
                      <w:pPr>
                        <w:tabs>
                          <w:tab w:val="left" w:pos="0"/>
                          <w:tab w:val="left" w:pos="540"/>
                          <w:tab w:val="left" w:pos="720"/>
                        </w:tabs>
                        <w:jc w:val="center"/>
                        <w:rPr>
                          <w:rFonts w:ascii="Big Caslon" w:hAnsi="Big Caslon" w:cs="Big Caslon"/>
                        </w:rPr>
                      </w:pPr>
                    </w:p>
                    <w:p w:rsidR="00DA5B32" w:rsidRPr="00370826" w:rsidRDefault="00DA5B32"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DA5B32" w:rsidRDefault="00DA5B32"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hyperlink r:id="rId79" w:history="1">
        <w:r w:rsidRPr="00255CD2">
          <w:rPr>
            <w:rFonts w:ascii="Book Antiqua" w:eastAsia="SimSun" w:hAnsi="Book Antiqua" w:cs="Big Caslon"/>
            <w:color w:val="0000FF"/>
            <w:sz w:val="20"/>
            <w:szCs w:val="20"/>
            <w:u w:val="single"/>
            <w:lang w:eastAsia="zh-CN"/>
          </w:rPr>
          <w:t>https://learn.uark.edu/</w:t>
        </w:r>
      </w:hyperlink>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80" w:history="1">
        <w:r w:rsidRPr="00255CD2">
          <w:rPr>
            <w:rFonts w:ascii="Book Antiqua" w:eastAsia="SimSun" w:hAnsi="Book Antiqua" w:cs="Big Caslon"/>
            <w:color w:val="0000FF"/>
            <w:sz w:val="20"/>
            <w:szCs w:val="20"/>
            <w:u w:val="single"/>
            <w:lang w:eastAsia="zh-CN"/>
          </w:rPr>
          <w:t>http://provost.uark.edu</w:t>
        </w:r>
      </w:hyperlink>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6B42F36C" wp14:editId="02815BD7">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A5B32" w:rsidRDefault="00DA5B32" w:rsidP="00255CD2">
                            <w:pPr>
                              <w:tabs>
                                <w:tab w:val="left" w:pos="0"/>
                                <w:tab w:val="left" w:pos="540"/>
                                <w:tab w:val="left" w:pos="720"/>
                              </w:tabs>
                              <w:rPr>
                                <w:rFonts w:ascii="Big Caslon" w:hAnsi="Big Caslon" w:cs="Big Caslon"/>
                              </w:rPr>
                            </w:pP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DA5B32" w:rsidRPr="00232B04" w:rsidRDefault="00DA5B32"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DA5B32" w:rsidRDefault="00DA5B32"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42F3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DA5B32" w:rsidRDefault="00DA5B32" w:rsidP="00255CD2">
                      <w:pPr>
                        <w:tabs>
                          <w:tab w:val="left" w:pos="0"/>
                          <w:tab w:val="left" w:pos="540"/>
                          <w:tab w:val="left" w:pos="720"/>
                        </w:tabs>
                        <w:rPr>
                          <w:rFonts w:ascii="Big Caslon" w:hAnsi="Big Caslon" w:cs="Big Caslon"/>
                        </w:rPr>
                      </w:pP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DA5B32" w:rsidRPr="00232B04" w:rsidRDefault="00DA5B32"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DA5B32" w:rsidRPr="00232B04" w:rsidRDefault="00DA5B32"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DA5B32" w:rsidRDefault="00DA5B32" w:rsidP="00255CD2"/>
                  </w:txbxContent>
                </v:textbox>
                <w10:wrap type="square"/>
              </v:shape>
            </w:pict>
          </mc:Fallback>
        </mc:AlternateConten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587E6A">
      <w:pPr>
        <w:numPr>
          <w:ilvl w:val="1"/>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bookmarkEnd w:id="3"/>
    <w:bookmarkEnd w:id="4"/>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9E4B98" w:rsidRDefault="00255CD2">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4203. English Language Arts/Speech &amp; Drama Methods of Instruction (</w:t>
      </w:r>
      <w:r w:rsidR="00255CD2">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provides an introduction to teaching English language arts (ELA) and speech/drama in the context of elementary, middle and high school settings. The topics, issues, methods, and materials encompassing philosophical, cognitive, and psychological dimensions of teaching the content area provide the major tenets of instruction.</w:t>
      </w: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40" w:after="0"/>
        <w:jc w:val="center"/>
        <w:outlineLvl w:val="0"/>
        <w:rPr>
          <w:rFonts w:ascii="Times New Roman" w:eastAsia="MS Gothic" w:hAnsi="Times New Roman" w:cs="Times New Roman"/>
          <w:b/>
          <w:bCs/>
          <w:color w:val="auto"/>
          <w:sz w:val="24"/>
          <w:szCs w:val="24"/>
        </w:rPr>
      </w:pPr>
    </w:p>
    <w:p w:rsidR="00255CD2" w:rsidRPr="00255CD2" w:rsidRDefault="00255CD2" w:rsidP="00255CD2">
      <w:pPr>
        <w:keepNext/>
        <w:keepLines/>
        <w:pBdr>
          <w:top w:val="none" w:sz="0" w:space="0" w:color="auto"/>
          <w:left w:val="none" w:sz="0" w:space="0" w:color="auto"/>
          <w:bottom w:val="none" w:sz="0" w:space="0" w:color="auto"/>
          <w:right w:val="none" w:sz="0" w:space="0" w:color="auto"/>
          <w:between w:val="none" w:sz="0" w:space="0" w:color="auto"/>
        </w:pBdr>
        <w:spacing w:before="200" w:after="0"/>
        <w:jc w:val="center"/>
        <w:outlineLvl w:val="1"/>
        <w:rPr>
          <w:rFonts w:ascii="Times New Roman" w:eastAsia="MS Gothic" w:hAnsi="Times New Roman" w:cs="Times New Roman"/>
          <w:b/>
          <w:bCs/>
          <w:color w:val="auto"/>
        </w:rPr>
      </w:pPr>
      <w:r w:rsidRPr="00255CD2">
        <w:rPr>
          <w:rFonts w:ascii="Times New Roman" w:eastAsia="MS Gothic" w:hAnsi="Times New Roman" w:cs="Times New Roman"/>
          <w:b/>
          <w:bCs/>
          <w:color w:val="auto"/>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480" w:lineRule="auto"/>
        <w:ind w:left="720"/>
        <w:rPr>
          <w:rFonts w:ascii="Times New Roman" w:hAnsi="Times New Roman" w:cs="Times New Roman"/>
          <w:b/>
          <w:color w:val="auto"/>
        </w:rPr>
      </w:pPr>
      <w:r w:rsidRPr="00255CD2">
        <w:rPr>
          <w:rFonts w:ascii="Times New Roman" w:hAnsi="Times New Roman" w:cs="Times New Roman"/>
          <w:b/>
          <w:color w:val="auto"/>
        </w:rPr>
        <w:t>Program Affiliation:</w:t>
      </w:r>
      <w:r w:rsidRPr="00255CD2">
        <w:rPr>
          <w:rFonts w:ascii="Times New Roman" w:hAnsi="Times New Roman" w:cs="Times New Roman"/>
          <w:color w:val="auto"/>
        </w:rPr>
        <w:tab/>
      </w:r>
      <w:r w:rsidRPr="00255CD2">
        <w:rPr>
          <w:rFonts w:ascii="Times New Roman" w:hAnsi="Times New Roman" w:cs="Times New Roman"/>
          <w:b/>
          <w:color w:val="auto"/>
        </w:rPr>
        <w:tab/>
      </w:r>
      <w:r w:rsidRPr="00255CD2">
        <w:rPr>
          <w:rFonts w:ascii="Times New Roman" w:hAnsi="Times New Roman" w:cs="Times New Roman"/>
          <w:color w:val="auto"/>
        </w:rPr>
        <w:t>Secondary/Multilevel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b/>
          <w:color w:val="auto"/>
        </w:rPr>
      </w:pPr>
      <w:r w:rsidRPr="00255CD2">
        <w:rPr>
          <w:rFonts w:ascii="Times New Roman" w:hAnsi="Times New Roman" w:cs="Times New Roman"/>
          <w:b/>
          <w:color w:val="auto"/>
        </w:rPr>
        <w:t>Course Number and Title</w:t>
      </w:r>
      <w:r w:rsidRPr="00255CD2">
        <w:rPr>
          <w:rFonts w:ascii="Times New Roman" w:hAnsi="Times New Roman" w:cs="Times New Roman"/>
          <w:color w:val="auto"/>
        </w:rPr>
        <w:t xml:space="preserve">: SEED 4203: Methods of English Language Arts/Speech &amp; Drama Instruction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contextualSpacing/>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Times New Roman" w:hAnsi="Times New Roman" w:cs="Times New Roman"/>
          <w:color w:val="auto"/>
        </w:rPr>
      </w:pPr>
      <w:r w:rsidRPr="00255CD2">
        <w:rPr>
          <w:rFonts w:ascii="Times New Roman" w:hAnsi="Times New Roman" w:cs="Times New Roman"/>
          <w:b/>
          <w:color w:val="auto"/>
        </w:rPr>
        <w:t>Catalog Description:</w:t>
      </w:r>
      <w:r w:rsidRPr="00255CD2">
        <w:rPr>
          <w:rFonts w:ascii="Times New Roman" w:hAnsi="Times New Roman" w:cs="Times New Roman"/>
          <w:color w:val="auto"/>
        </w:rPr>
        <w:tab/>
        <w:t xml:space="preserve"> This course provides an introduction to and examination of practices for English language arts (ELA) instruction, defined here to include speech and theatre, in the context of elementary, middle school, junior high, and high school settings. The topics, issues, methods, and materials encompassing philosophical, cognitive, and psychological dimensions of teaching the content area provide the major tenets of instruction. The planning of instruction and the development of instructional materials are included.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Prerequisite:</w:t>
      </w:r>
      <w:r w:rsidRPr="00255CD2">
        <w:rPr>
          <w:rFonts w:ascii="Times New Roman" w:hAnsi="Times New Roman" w:cs="Times New Roman"/>
          <w:b/>
          <w:color w:val="auto"/>
        </w:rPr>
        <w:tab/>
      </w:r>
      <w:r w:rsidR="00AB23CE">
        <w:rPr>
          <w:rFonts w:ascii="Times New Roman" w:hAnsi="Times New Roman" w:cs="Times New Roman"/>
          <w:b/>
          <w:color w:val="auto"/>
        </w:rPr>
        <w:t>Admission to BAT English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bCs/>
          <w:color w:val="auto"/>
        </w:rPr>
        <w:t>Instructor</w:t>
      </w:r>
      <w:r w:rsidRPr="00255CD2">
        <w:rPr>
          <w:rFonts w:ascii="Times New Roman" w:hAnsi="Times New Roman" w:cs="Times New Roman"/>
          <w:bCs/>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outlineLvl w:val="2"/>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Office</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Phone:</w:t>
      </w:r>
      <w:r w:rsidRPr="00255CD2">
        <w:rPr>
          <w:rFonts w:ascii="Times New Roman" w:hAnsi="Times New Roman" w:cs="Times New Roman"/>
          <w:color w:val="auto"/>
        </w:rPr>
        <w:tab/>
      </w:r>
      <w:r w:rsidRPr="00255CD2">
        <w:rPr>
          <w:rFonts w:ascii="Times New Roman" w:hAnsi="Times New Roman" w:cs="Times New Roman"/>
          <w:color w:val="auto"/>
        </w:rPr>
        <w:tab/>
        <w:t xml:space="preserve">  </w:t>
      </w: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ight="-720" w:hanging="720"/>
        <w:rPr>
          <w:rFonts w:ascii="Times New Roman" w:hAnsi="Times New Roman" w:cs="Times New Roman"/>
          <w:color w:val="auto"/>
        </w:rPr>
      </w:pPr>
      <w:r w:rsidRPr="00255CD2">
        <w:rPr>
          <w:rFonts w:ascii="Times New Roman" w:hAnsi="Times New Roman" w:cs="Times New Roman"/>
          <w:color w:val="auto"/>
        </w:rPr>
        <w:tab/>
      </w:r>
      <w:r w:rsidRPr="00255CD2">
        <w:rPr>
          <w:rFonts w:ascii="Times New Roman" w:hAnsi="Times New Roman" w:cs="Times New Roman"/>
          <w:b/>
          <w:color w:val="auto"/>
        </w:rPr>
        <w:t>Email</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color w:val="auto"/>
        </w:rPr>
        <w:t xml:space="preserve">Course Goal: </w:t>
      </w:r>
      <w:r w:rsidRPr="00255CD2">
        <w:rPr>
          <w:rFonts w:ascii="Times New Roman" w:hAnsi="Times New Roman" w:cs="Times New Roman"/>
          <w:color w:val="auto"/>
        </w:rPr>
        <w:t>The special methods courses are designed to help prepare the students to become effective ELA or drama/speech teachers. Students will learn to apply strategies relative to pedagogical decision-making, problem solving, creative/critical thinking, and develop attitudes of responsibility for those decisions.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Essential Questions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be a writer?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What does it mean to teach writing?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teachers create opportunities for dialogue?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How can English and Drama/Speech be taught through arts integration?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rPr>
          <w:rFonts w:ascii="Times New Roman" w:hAnsi="Times New Roman" w:cs="Times New Roman"/>
          <w:bCs/>
          <w:color w:val="auto"/>
        </w:rPr>
      </w:pPr>
      <w:r w:rsidRPr="00255CD2">
        <w:rPr>
          <w:rFonts w:ascii="Times New Roman" w:hAnsi="Times New Roman" w:cs="Times New Roman"/>
          <w:b/>
          <w:color w:val="auto"/>
        </w:rPr>
        <w:t>Required Texts</w:t>
      </w:r>
      <w:r w:rsidRPr="00255CD2">
        <w:rPr>
          <w:rFonts w:ascii="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Juzwik, M.M., Borsheim-Black, C., Caughlan, S., &amp; Heintz, A. (In press.) </w:t>
      </w:r>
      <w:r w:rsidRPr="00255CD2">
        <w:rPr>
          <w:rFonts w:ascii="Times New Roman" w:hAnsi="Times New Roman" w:cs="Times New Roman"/>
          <w:i/>
          <w:color w:val="auto"/>
        </w:rPr>
        <w:t>Inspiring talk: Putting student voices at the core of English teaching.</w:t>
      </w:r>
      <w:r w:rsidRPr="00255CD2">
        <w:rPr>
          <w:rFonts w:ascii="Times New Roman" w:hAnsi="Times New Roman" w:cs="Times New Roman"/>
          <w:color w:val="auto"/>
        </w:rPr>
        <w:t xml:space="preserve"> New York: Teachers College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hAnsi="Times New Roman" w:cs="Times New Roman"/>
          <w:color w:val="auto"/>
        </w:rPr>
      </w:pPr>
      <w:r w:rsidRPr="00255CD2">
        <w:rPr>
          <w:rFonts w:ascii="Times New Roman" w:hAnsi="Times New Roman" w:cs="Times New Roman"/>
          <w:color w:val="auto"/>
        </w:rPr>
        <w:t>McCormick, P. (2013). Never fall down. New York: Harper Collins.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875"/>
        </w:tabs>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b/>
          <w:color w:val="auto"/>
        </w:rPr>
      </w:pPr>
      <w:r w:rsidRPr="00255CD2">
        <w:rPr>
          <w:rFonts w:ascii="Times New Roman" w:hAnsi="Times New Roman" w:cs="Times New Roman"/>
          <w:b/>
          <w:color w:val="auto"/>
          <w:u w:val="single"/>
        </w:rPr>
        <w:t>Strongly</w:t>
      </w:r>
      <w:r w:rsidRPr="00255CD2">
        <w:rPr>
          <w:rFonts w:ascii="Times New Roman" w:hAnsi="Times New Roman" w:cs="Times New Roman"/>
          <w:b/>
          <w:color w:val="auto"/>
        </w:rPr>
        <w:t xml:space="preserve"> </w:t>
      </w:r>
      <w:r w:rsidRPr="00255CD2">
        <w:rPr>
          <w:rFonts w:ascii="Times New Roman" w:hAnsi="Times New Roman" w:cs="Times New Roman"/>
          <w:color w:val="auto"/>
        </w:rPr>
        <w:t>Recommended: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firstLine="720"/>
        <w:contextualSpacing/>
        <w:rPr>
          <w:rFonts w:ascii="Times New Roman" w:hAnsi="Times New Roman" w:cs="Times New Roman"/>
          <w:color w:val="auto"/>
        </w:rPr>
      </w:pPr>
      <w:r w:rsidRPr="00255CD2">
        <w:rPr>
          <w:rFonts w:ascii="Times New Roman" w:hAnsi="Times New Roman" w:cs="Times New Roman"/>
          <w:b/>
          <w:color w:val="auto"/>
        </w:rPr>
        <w:t>•</w:t>
      </w:r>
      <w:r w:rsidRPr="00255CD2">
        <w:rPr>
          <w:rFonts w:ascii="Times New Roman" w:hAnsi="Times New Roman" w:cs="Times New Roman"/>
          <w:b/>
          <w:color w:val="auto"/>
        </w:rPr>
        <w:tab/>
      </w:r>
      <w:r w:rsidRPr="00255CD2">
        <w:rPr>
          <w:rFonts w:ascii="Times New Roman" w:hAnsi="Times New Roman" w:cs="Times New Roman"/>
          <w:color w:val="auto"/>
        </w:rPr>
        <w:t>Join your state and national teacher organizations and subscribe to their journals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2160" w:hanging="720"/>
        <w:contextualSpacing/>
        <w:rPr>
          <w:rFonts w:ascii="Times New Roman" w:hAnsi="Times New Roman" w:cs="Times New Roman"/>
          <w:color w:val="auto"/>
        </w:rPr>
      </w:pPr>
      <w:r w:rsidRPr="00255CD2">
        <w:rPr>
          <w:rFonts w:ascii="Times New Roman" w:hAnsi="Times New Roman" w:cs="Times New Roman"/>
          <w:color w:val="auto"/>
        </w:rPr>
        <w:t>•</w:t>
      </w:r>
      <w:r w:rsidRPr="00255CD2">
        <w:rPr>
          <w:rFonts w:ascii="Times New Roman" w:hAnsi="Times New Roman" w:cs="Times New Roman"/>
          <w:color w:val="auto"/>
        </w:rPr>
        <w:tab/>
        <w:t>Attend local, state, regional or national conferences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ab/>
        <w:t>Competencies: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t>Upon completion of this course, the student should be able to:</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Analyze the responsibilities of classroom teachers in terms of standards, accountability, and accreditation policies within specific context (TESS 1A-1F, 4A-4F; ATS 9)</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Assess individual differences among students and identify learning experiences appropriate to meet the needs of learners (TESS 1A-1F, 2A-2F, 3A-3F, 4A-4F; ATS 1, 2, 3, 5,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and evaluate recent public policy initiatives (TESS 4D, E, F, ATS 9)</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Describe the responsibilities of classroom teachers in terms of standards, accountability, and accreditation policies Design research-based approaches to the communication arts (TESS 1A-1F, 2A-2F, 3A-3F; ATS 1, 2, 3, 4, 5, 9)</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set of resources (literary texts, instructional methods, approaches) suitable for meeting the needs of secondary students (TESS 1A-F, 2A-F, 3A-F, 4D; ATS 1, 2, 3, 4, 5, 6,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Design and evaluate interactive lessons integrating the alignment of the language arts to relevant standards in a manner appropriate for secondary students (TESS 1A-F, 2A-F, 3A-F; ATS 1, 2, 3, 4, 6)</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appropriate uses of standardized test data to enhance instruction in secondary classes (TESS 1A-F, 2A-F, 4 A, B; ATS 1, 2, 3, 4, 5, 6,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Demonstrate the potential to apply appropriate instructional strategies to a variety of teaching situations (TESS 1A-F, 2A-F; ATS 1, 2, 3,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Discuss methods to diversify instructional approaches to match a variety of learning styles, interests, and abilities (TESS 1A-F, 2A-F, 4A; ATS 1, 2, 3, 4, 5,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methods, materials, and approaches for modifying instruction based on students’ exceptionalities (TESS 1A-F, 2A-F, 4A; ATS 1, 2, 3, 4, 5,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Utilize technologies in secondary communication arts classes (TESS 1A-F, 2A-F, FA, D, E; ATS 1, 2, 3, 7, 8).</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Reflect orally and in writing on professional practice (TESS 4A; ATS 7).</w:t>
      </w:r>
    </w:p>
    <w:p w:rsidR="00255CD2" w:rsidRPr="00255CD2" w:rsidRDefault="00255CD2" w:rsidP="00587E6A">
      <w:pPr>
        <w:numPr>
          <w:ilvl w:val="0"/>
          <w:numId w:val="8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Develop a sense of professional identity as a teacher (TESS 4D, E, F; ATS 7, 9, 10)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630"/>
        <w:rPr>
          <w:rFonts w:ascii="Times New Roman" w:hAnsi="Times New Roman" w:cs="Times New Roman"/>
          <w:b/>
          <w:color w:val="auto"/>
        </w:rPr>
      </w:pPr>
      <w:r w:rsidRPr="00255CD2">
        <w:rPr>
          <w:rFonts w:ascii="Times New Roman" w:hAnsi="Times New Roman" w:cs="Times New Roman"/>
          <w:b/>
          <w:color w:val="auto"/>
        </w:rPr>
        <w:t>Content:</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Composition pedagogy</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Argumentative writing</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Creative non-fiction writing</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Writing assessment</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Ethical issues of teaching</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Dialogue</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Arts Integration</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Adolescent literacy</w:t>
      </w:r>
    </w:p>
    <w:p w:rsidR="00255CD2" w:rsidRPr="00255CD2" w:rsidRDefault="00255CD2" w:rsidP="00587E6A">
      <w:pPr>
        <w:numPr>
          <w:ilvl w:val="1"/>
          <w:numId w:val="88"/>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rPr>
          <w:rFonts w:ascii="Times New Roman" w:hAnsi="Times New Roman" w:cs="Times New Roman"/>
          <w:color w:val="auto"/>
        </w:rPr>
      </w:pPr>
      <w:r w:rsidRPr="00255CD2">
        <w:rPr>
          <w:rFonts w:ascii="Times New Roman" w:hAnsi="Times New Roman" w:cs="Times New Roman"/>
          <w:color w:val="auto"/>
        </w:rPr>
        <w:t>Current pedagogy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Evaluation:</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(15%)</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Daily attendance and participation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(10%) </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“How is writing taught?” record, reflection, and analysis</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(10)%</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Development &amp; Reflection</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Professional Article Critique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(20%)</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Class Profile Project</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(25%)</w:t>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Soundtrack of Your Life</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Pr>
          <w:rFonts w:ascii="Times New Roman" w:eastAsia="Times New Roman" w:hAnsi="Times New Roman" w:cs="Times New Roman"/>
          <w:color w:val="auto"/>
        </w:rPr>
        <w:tab/>
      </w:r>
      <w:r w:rsidRPr="00255CD2">
        <w:rPr>
          <w:rFonts w:ascii="Times New Roman" w:eastAsia="Times New Roman" w:hAnsi="Times New Roman" w:cs="Times New Roman"/>
          <w:color w:val="auto"/>
        </w:rPr>
        <w:t>(10%)</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587E6A">
      <w:pPr>
        <w:numPr>
          <w:ilvl w:val="0"/>
          <w:numId w:val="9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Maintain lesson plans for each lesson you teach/observe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80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Syllabus Changes: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color w:val="auto"/>
        </w:rPr>
      </w:pPr>
      <w:r w:rsidRPr="00255CD2">
        <w:rPr>
          <w:rFonts w:ascii="Times New Roman" w:hAnsi="Times New Roman" w:cs="Times New Roman"/>
          <w:color w:val="auto"/>
        </w:rPr>
        <w:t>The instructor reserves the right to make changes as necessary to this syllabus.  If changes are made, advance notification will be given to the class.</w:t>
      </w:r>
    </w:p>
    <w:p w:rsidR="00255CD2" w:rsidRPr="00255CD2" w:rsidRDefault="00255CD2" w:rsidP="00587E6A">
      <w:pPr>
        <w:numPr>
          <w:ilvl w:val="0"/>
          <w:numId w:val="8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b/>
          <w:color w:val="auto"/>
        </w:rPr>
        <w:t>Grading Scale: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100-90 = 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89-80 = B</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  79-70 = C</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240" w:line="240" w:lineRule="auto"/>
        <w:ind w:left="720"/>
        <w:rPr>
          <w:rFonts w:ascii="Times New Roman" w:hAnsi="Times New Roman" w:cs="Times New Roman"/>
          <w:color w:val="auto"/>
        </w:rPr>
      </w:pPr>
      <w:r w:rsidRPr="00255CD2">
        <w:rPr>
          <w:rFonts w:ascii="Times New Roman" w:hAnsi="Times New Roman" w:cs="Times New Roman"/>
          <w:color w:val="auto"/>
        </w:rPr>
        <w:t xml:space="preserve">  69-00 = F</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auto"/>
        </w:rPr>
      </w:pPr>
      <w:r w:rsidRPr="00255CD2">
        <w:rPr>
          <w:rFonts w:ascii="Times New Roman" w:hAnsi="Times New Roman" w:cs="Times New Roman"/>
          <w:b/>
          <w:bCs/>
          <w:color w:val="auto"/>
        </w:rPr>
        <w:tab/>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t xml:space="preserve">Grading: </w:t>
      </w:r>
      <w:r w:rsidRPr="00255CD2">
        <w:rPr>
          <w:rFonts w:ascii="Times New Roman" w:hAnsi="Times New Roman" w:cs="Times New Roman"/>
          <w:bCs/>
          <w:color w:val="auto"/>
        </w:rPr>
        <w:t>Work for this course will be assessed using a continuous revision model, providing opportunities for students to revise and continue to develop as writers, thinkers, readers, and future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b/>
          <w:bCs/>
          <w:color w:val="auto"/>
        </w:rPr>
        <w:t>Late Assignments</w:t>
      </w:r>
      <w:r w:rsidRPr="00255CD2">
        <w:rPr>
          <w:rFonts w:ascii="Times New Roman" w:hAnsi="Times New Roman" w:cs="Times New Roman"/>
          <w:b/>
          <w:color w:val="auto"/>
        </w:rPr>
        <w:t xml:space="preserve">: </w:t>
      </w:r>
      <w:r w:rsidRPr="00255CD2">
        <w:rPr>
          <w:rFonts w:ascii="Times New Roman" w:hAnsi="Times New Roman" w:cs="Times New Roman"/>
          <w:color w:val="auto"/>
        </w:rPr>
        <w:t xml:space="preserve">Late work will be assessed a penalty of 15% (the equivalent of one letter grade).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color w:val="auto"/>
        </w:rPr>
        <w:tab/>
        <w:t>Academic Honesty:</w:t>
      </w:r>
      <w:r w:rsidRPr="00255CD2">
        <w:rPr>
          <w:rFonts w:ascii="Times New Roman" w:hAnsi="Times New Roman" w:cs="Times New Roman"/>
          <w:color w:val="auto"/>
        </w:rPr>
        <w:tab/>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hAnsi="Times New Roman" w:cs="Times New Roman"/>
          <w:color w:val="auto"/>
        </w:rPr>
        <w:tab/>
        <w:t>Each University of Arkansas student is required to be familiar with and abide by the University’s ‘Academic Integrity Policy’ which may be found at </w:t>
      </w:r>
      <w:hyperlink r:id="rId81" w:history="1">
        <w:r w:rsidRPr="00255CD2">
          <w:rPr>
            <w:rFonts w:ascii="Times New Roman" w:hAnsi="Times New Roman" w:cs="Times New Roman"/>
            <w:color w:val="0000FF"/>
            <w:u w:val="single"/>
          </w:rPr>
          <w:t>http://provost.uark.edu/</w:t>
        </w:r>
      </w:hyperlink>
      <w:r w:rsidRPr="00255CD2">
        <w:rPr>
          <w:rFonts w:ascii="Times New Roman" w:hAnsi="Times New Roman" w:cs="Times New Roman"/>
          <w:color w:val="auto"/>
        </w:rPr>
        <w:t> Students with questions about how these policies apply to a particular course or assignment should immediately contact their instructor.</w:t>
      </w:r>
      <w:r w:rsidRPr="00255CD2">
        <w:rPr>
          <w:rFonts w:ascii="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
          <w:color w:val="auto"/>
        </w:rPr>
      </w:pPr>
      <w:r w:rsidRPr="00255CD2">
        <w:rPr>
          <w:rFonts w:ascii="Times New Roman" w:hAnsi="Times New Roman" w:cs="Times New Roman"/>
          <w:b/>
          <w:bCs/>
          <w:color w:val="auto"/>
        </w:rPr>
        <w:tab/>
      </w:r>
      <w:r w:rsidRPr="00255CD2">
        <w:rPr>
          <w:rFonts w:ascii="Times New Roman" w:hAnsi="Times New Roman" w:cs="Times New Roman"/>
          <w:b/>
          <w:color w:val="auto"/>
        </w:rPr>
        <w:t>Accommodations: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r w:rsidRPr="00255CD2">
        <w:rPr>
          <w:rFonts w:ascii="Times New Roman" w:hAnsi="Times New Roman" w:cs="Times New Roman"/>
          <w:color w:val="auto"/>
        </w:rPr>
        <w:tab/>
      </w:r>
      <w:r w:rsidRPr="00255CD2">
        <w:rPr>
          <w:rFonts w:ascii="Times New Roman" w:hAnsi="Times New Roman" w:cs="Times New Roman"/>
          <w:b/>
          <w:color w:val="auto"/>
        </w:rPr>
        <w:t>Classroom Behavior: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color w:val="auto"/>
        </w:rPr>
      </w:pPr>
      <w:r w:rsidRPr="00255CD2">
        <w:rPr>
          <w:rFonts w:ascii="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bCs/>
          <w:color w:val="auto"/>
        </w:rPr>
      </w:pPr>
      <w:r w:rsidRPr="00255CD2">
        <w:rPr>
          <w:rFonts w:ascii="Times New Roman" w:hAnsi="Times New Roman" w:cs="Times New Roman"/>
          <w:b/>
          <w:bCs/>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r w:rsidRPr="00255CD2">
        <w:rPr>
          <w:rFonts w:ascii="Times New Roman" w:hAnsi="Times New Roman" w:cs="Times New Roman"/>
          <w:b/>
          <w:color w:val="auto"/>
        </w:rPr>
        <w:tab/>
        <w:t xml:space="preserve">Attendance and Participation (10%): </w:t>
      </w:r>
      <w:r w:rsidRPr="00255CD2">
        <w:rPr>
          <w:rFonts w:ascii="Times New Roman" w:hAnsi="Times New Roman" w:cs="Times New Roman"/>
          <w:color w:val="auto"/>
        </w:rPr>
        <w:t>I am taking attendance.</w:t>
      </w:r>
      <w:r w:rsidRPr="00255CD2">
        <w:rPr>
          <w:rFonts w:ascii="Times New Roman" w:hAnsi="Times New Roman" w:cs="Times New Roman"/>
          <w:b/>
          <w:color w:val="auto"/>
        </w:rPr>
        <w:t xml:space="preserve"> </w:t>
      </w:r>
      <w:r w:rsidRPr="00255CD2">
        <w:rPr>
          <w:rFonts w:ascii="Times New Roman" w:hAnsi="Times New Roman" w:cs="Times New Roman"/>
          <w:color w:val="auto"/>
        </w:rPr>
        <w:t>Given the importance of our work, your attendance and active participation in class is required. Three absences will lower your grade 10%. A fourth absence will result in our meeting to discuss your future standing in the course/program. If you are unable to attend class for some reason, please call, text, or email me in advance.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hAnsi="Times New Roman" w:cs="Times New Roman"/>
          <w:b/>
          <w:color w:val="auto"/>
        </w:rPr>
      </w:pPr>
      <w:r w:rsidRPr="00255CD2">
        <w:rPr>
          <w:rFonts w:ascii="Times New Roman" w:hAnsi="Times New Roman" w:cs="Times New Roman"/>
          <w:b/>
          <w:color w:val="auto"/>
        </w:rPr>
        <w:t>References: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(2005). </w:t>
      </w:r>
      <w:r w:rsidRPr="00255CD2">
        <w:rPr>
          <w:rFonts w:ascii="Times New Roman" w:hAnsi="Times New Roman" w:cs="Times New Roman"/>
          <w:i/>
          <w:color w:val="auto"/>
        </w:rPr>
        <w:t>Mechanically inclined: Building grammar, usage, and style into writer’s workshop.</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Anderson, J. (2007). </w:t>
      </w:r>
      <w:r w:rsidRPr="00255CD2">
        <w:rPr>
          <w:rFonts w:ascii="Times New Roman" w:hAnsi="Times New Roman" w:cs="Times New Roman"/>
          <w:i/>
          <w:color w:val="auto"/>
        </w:rPr>
        <w:t xml:space="preserve">Everyday Editing: Inviting students to develop skill and craft in writer’s workshop. </w:t>
      </w:r>
      <w:r w:rsidRPr="00255CD2">
        <w:rPr>
          <w:rFonts w:ascii="Times New Roman" w:hAnsi="Times New Roman" w:cs="Times New Roman"/>
          <w:color w:val="auto"/>
        </w:rPr>
        <w:t>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Applebee, A.N. (1974). </w:t>
      </w:r>
      <w:r w:rsidRPr="00255CD2">
        <w:rPr>
          <w:rFonts w:ascii="Times New Roman" w:hAnsi="Times New Roman" w:cs="Times New Roman"/>
          <w:i/>
          <w:color w:val="auto"/>
        </w:rPr>
        <w:t>Tradition and reform in the teaching of English: A history.</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Atwell, N. (1998). </w:t>
      </w:r>
      <w:r w:rsidRPr="00255CD2">
        <w:rPr>
          <w:rFonts w:ascii="Times New Roman" w:hAnsi="Times New Roman" w:cs="Times New Roman"/>
          <w:i/>
          <w:color w:val="auto"/>
        </w:rPr>
        <w:t>In the Middle: New Understandings about Writing, Reading, and Learning.</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Beers, K., Probst, R. E., &amp; Rief, L. (Eds.). (2007). </w:t>
      </w:r>
      <w:r w:rsidRPr="00255CD2">
        <w:rPr>
          <w:rFonts w:ascii="Times New Roman" w:hAnsi="Times New Roman" w:cs="Times New Roman"/>
          <w:i/>
          <w:color w:val="auto"/>
        </w:rPr>
        <w:t xml:space="preserve">Adolescent literacy: Turning promise into practice.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Biancarosa, C., &amp; Snow, C. E. (2006). Reading next—A vision for action and research in middle and high school literacy: A report to Carnegie Corporation of New York (2nd ed.).Washington,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Brozo, W. G. (2002). </w:t>
      </w:r>
      <w:r w:rsidRPr="00255CD2">
        <w:rPr>
          <w:rFonts w:ascii="Times New Roman" w:hAnsi="Times New Roman" w:cs="Times New Roman"/>
          <w:i/>
          <w:color w:val="auto"/>
        </w:rPr>
        <w:t xml:space="preserve">To be a boy, to be a reader: Engaging teens and preteen boys in active literacy. </w:t>
      </w: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Campbell, K. H. (2007). </w:t>
      </w:r>
      <w:r w:rsidRPr="00255CD2">
        <w:rPr>
          <w:rFonts w:ascii="Times New Roman" w:hAnsi="Times New Roman" w:cs="Times New Roman"/>
          <w:i/>
          <w:color w:val="auto"/>
        </w:rPr>
        <w:t>Less is more: teaching literature with short texts – grades 6-12.</w:t>
      </w:r>
      <w:r w:rsidRPr="00255CD2">
        <w:rPr>
          <w:rFonts w:ascii="Times New Roman" w:hAnsi="Times New Roman" w:cs="Times New Roman"/>
          <w:color w:val="auto"/>
        </w:rPr>
        <w:t xml:space="preserve"> Portland, ME: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Christenbury, L. (2006). </w:t>
      </w:r>
      <w:r w:rsidRPr="00255CD2">
        <w:rPr>
          <w:rFonts w:ascii="Times New Roman" w:hAnsi="Times New Roman" w:cs="Times New Roman"/>
          <w:i/>
          <w:color w:val="auto"/>
        </w:rPr>
        <w:t xml:space="preserve">Making the journey: Being and becoming a teacher of English language arts. </w:t>
      </w:r>
      <w:r w:rsidRPr="00255CD2">
        <w:rPr>
          <w:rFonts w:ascii="Times New Roman" w:hAnsi="Times New Roman" w:cs="Times New Roman"/>
          <w:color w:val="auto"/>
        </w:rPr>
        <w:t>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Common Core State Standards Initiative (CCSSI). (2010). </w:t>
      </w:r>
      <w:r w:rsidRPr="00255CD2">
        <w:rPr>
          <w:rFonts w:ascii="Times New Roman" w:hAnsi="Times New Roman" w:cs="Times New Roman"/>
          <w:i/>
          <w:color w:val="auto"/>
        </w:rPr>
        <w:t>About the standards</w:t>
      </w:r>
      <w:r w:rsidRPr="00255CD2">
        <w:rPr>
          <w:rFonts w:ascii="Times New Roman" w:hAnsi="Times New Roman" w:cs="Times New Roman"/>
          <w:color w:val="auto"/>
        </w:rPr>
        <w:t>. Retrieved from http://www.corestandards.org/about-the-standards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Copeland, M. (2005).  </w:t>
      </w:r>
      <w:r w:rsidRPr="00255CD2">
        <w:rPr>
          <w:rFonts w:ascii="Times New Roman" w:hAnsi="Times New Roman" w:cs="Times New Roman"/>
          <w:i/>
          <w:color w:val="auto"/>
        </w:rPr>
        <w:t>Socratic circles: Fostering critical and creative thinking in middle and high school.</w:t>
      </w:r>
      <w:r w:rsidRPr="00255CD2">
        <w:rPr>
          <w:rFonts w:ascii="Times New Roman" w:hAnsi="Times New Roman" w:cs="Times New Roman"/>
          <w:color w:val="auto"/>
        </w:rPr>
        <w:t xml:space="preserve"> 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Flynn, R.M. (2011). </w:t>
      </w:r>
      <w:r w:rsidRPr="00255CD2">
        <w:rPr>
          <w:rFonts w:ascii="Times New Roman" w:hAnsi="Times New Roman" w:cs="Times New Roman"/>
          <w:i/>
          <w:color w:val="auto"/>
        </w:rPr>
        <w:t>Dramatizing the content with currliculum-based readers theatre, grades 6-12.</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rPr>
          <w:rFonts w:ascii="Times New Roman" w:hAnsi="Times New Roman" w:cs="Times New Roman"/>
          <w:color w:val="auto"/>
        </w:rPr>
      </w:pPr>
      <w:r w:rsidRPr="00255CD2">
        <w:rPr>
          <w:rFonts w:ascii="Times New Roman" w:hAnsi="Times New Roman" w:cs="Times New Roman"/>
          <w:color w:val="auto"/>
        </w:rPr>
        <w:t>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Gallagher, K. (2006). </w:t>
      </w:r>
      <w:r w:rsidRPr="00255CD2">
        <w:rPr>
          <w:rFonts w:ascii="Times New Roman" w:hAnsi="Times New Roman" w:cs="Times New Roman"/>
          <w:i/>
          <w:color w:val="auto"/>
        </w:rPr>
        <w:t xml:space="preserve">Teaching Adolescent Writers. </w:t>
      </w:r>
      <w:r w:rsidRPr="00255CD2">
        <w:rPr>
          <w:rFonts w:ascii="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(2001). </w:t>
      </w:r>
      <w:r w:rsidRPr="00255CD2">
        <w:rPr>
          <w:rFonts w:ascii="Times New Roman" w:hAnsi="Times New Roman" w:cs="Times New Roman"/>
          <w:i/>
          <w:color w:val="auto"/>
        </w:rPr>
        <w:t>Reading in the dark: Using film as a tool in the English classroom.</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Golden, J. (2006). </w:t>
      </w:r>
      <w:r w:rsidRPr="00255CD2">
        <w:rPr>
          <w:rFonts w:ascii="Times New Roman" w:hAnsi="Times New Roman" w:cs="Times New Roman"/>
          <w:i/>
          <w:color w:val="auto"/>
        </w:rPr>
        <w:t>Reading in the reel world: Teaching documentaries and other nonfiction texts.</w:t>
      </w:r>
      <w:r w:rsidRPr="00255CD2">
        <w:rPr>
          <w:rFonts w:ascii="Times New Roman" w:hAnsi="Times New Roman" w:cs="Times New Roman"/>
          <w:color w:val="auto"/>
        </w:rPr>
        <w:t xml:space="preserve"> Urbana, IL: National Council of Teachers of English.</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Graham, S., &amp; Perin, D. (2007). </w:t>
      </w:r>
      <w:r w:rsidRPr="00255CD2">
        <w:rPr>
          <w:rFonts w:ascii="Times New Roman" w:hAnsi="Times New Roman" w:cs="Times New Roman"/>
          <w:i/>
          <w:iCs/>
          <w:color w:val="auto"/>
        </w:rPr>
        <w:t xml:space="preserve">Writing Next: Effective strategies to improve writing of adolescents in middle and high schools – A report to Carnegie Corporation of New York. </w:t>
      </w:r>
      <w:r w:rsidRPr="00255CD2">
        <w:rPr>
          <w:rFonts w:ascii="Times New Roman" w:hAnsi="Times New Roman" w:cs="Times New Roman"/>
          <w:color w:val="auto"/>
        </w:rPr>
        <w:t>Washington, DC: Alliance for Excellent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i/>
          <w:color w:val="auto"/>
        </w:rPr>
      </w:pPr>
      <w:r w:rsidRPr="00255CD2">
        <w:rPr>
          <w:rFonts w:ascii="Times New Roman" w:hAnsi="Times New Roman" w:cs="Times New Roman"/>
          <w:color w:val="auto"/>
        </w:rPr>
        <w:t xml:space="preserve">Harvey, S., &amp; Goudvis, A. (2007). </w:t>
      </w:r>
      <w:r w:rsidRPr="00255CD2">
        <w:rPr>
          <w:rFonts w:ascii="Times New Roman" w:hAnsi="Times New Roman" w:cs="Times New Roman"/>
          <w:i/>
          <w:color w:val="auto"/>
        </w:rPr>
        <w:t>Strategies that work: Teaching comprehension for understanding and engagement (</w:t>
      </w:r>
      <w:r w:rsidRPr="00255CD2">
        <w:rPr>
          <w:rFonts w:ascii="Times New Roman" w:hAnsi="Times New Roman" w:cs="Times New Roman"/>
          <w:color w:val="auto"/>
        </w:rPr>
        <w:t>2</w:t>
      </w:r>
      <w:r w:rsidRPr="00255CD2">
        <w:rPr>
          <w:rFonts w:ascii="Times New Roman" w:hAnsi="Times New Roman" w:cs="Times New Roman"/>
          <w:color w:val="auto"/>
          <w:vertAlign w:val="superscript"/>
        </w:rPr>
        <w:t>nd</w:t>
      </w:r>
      <w:r w:rsidRPr="00255CD2">
        <w:rPr>
          <w:rFonts w:ascii="Times New Roman" w:hAnsi="Times New Roman" w:cs="Times New Roman"/>
          <w:color w:val="auto"/>
        </w:rPr>
        <w:t xml:space="preserve"> ed). Portland, MA: Stenhouse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Harris, J. (2006). </w:t>
      </w:r>
      <w:r w:rsidRPr="00255CD2">
        <w:rPr>
          <w:rFonts w:ascii="Times New Roman" w:hAnsi="Times New Roman" w:cs="Times New Roman"/>
          <w:i/>
          <w:iCs/>
          <w:color w:val="auto"/>
        </w:rPr>
        <w:t>Rewriting: How to do things with texts</w:t>
      </w:r>
      <w:r w:rsidRPr="00255CD2">
        <w:rPr>
          <w:rFonts w:ascii="Times New Roman" w:hAnsi="Times New Roman" w:cs="Times New Roman"/>
          <w:color w:val="auto"/>
        </w:rPr>
        <w:t>. Logan, UT: Utah State University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Hillocks, G. (2011). </w:t>
      </w:r>
      <w:r w:rsidRPr="00255CD2">
        <w:rPr>
          <w:rFonts w:ascii="Times New Roman" w:hAnsi="Times New Roman" w:cs="Times New Roman"/>
          <w:i/>
          <w:iCs/>
          <w:color w:val="auto"/>
        </w:rPr>
        <w:t>Teaching argument writing, grades 6-12: Supporting claims with relevant evidence and clear reasoning</w:t>
      </w:r>
      <w:r w:rsidRPr="00255CD2">
        <w:rPr>
          <w:rFonts w:ascii="Times New Roman" w:hAnsi="Times New Roman" w:cs="Times New Roman"/>
          <w:color w:val="auto"/>
        </w:rPr>
        <w:t>.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Hobbs, R. (2007). </w:t>
      </w:r>
      <w:r w:rsidRPr="00255CD2">
        <w:rPr>
          <w:rFonts w:ascii="Times New Roman" w:hAnsi="Times New Roman" w:cs="Times New Roman"/>
          <w:i/>
          <w:color w:val="auto"/>
        </w:rPr>
        <w:t>Reading the media: Media literacy in high school English.</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Irvin, J. L., Buehl, D. R., &amp; Klemp, R. M. (2007). </w:t>
      </w:r>
      <w:r w:rsidRPr="00255CD2">
        <w:rPr>
          <w:rFonts w:ascii="Times New Roman" w:hAnsi="Times New Roman" w:cs="Times New Roman"/>
          <w:i/>
          <w:color w:val="auto"/>
        </w:rPr>
        <w:t xml:space="preserve">Reading and the high school student: Strategies to enhance literacy. </w:t>
      </w:r>
      <w:r w:rsidRPr="00255CD2">
        <w:rPr>
          <w:rFonts w:ascii="Times New Roman" w:hAnsi="Times New Roman" w:cs="Times New Roman"/>
          <w:color w:val="auto"/>
        </w:rPr>
        <w:t>New York, NY: Pearson Publishing.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Keene, E. O., &amp; Zimmermann, S. (2007). </w:t>
      </w:r>
      <w:r w:rsidRPr="00255CD2">
        <w:rPr>
          <w:rFonts w:ascii="Times New Roman" w:hAnsi="Times New Roman" w:cs="Times New Roman"/>
          <w:i/>
          <w:color w:val="auto"/>
        </w:rPr>
        <w:t xml:space="preserve">Mosaic of thought: The power of comprehension strategy instruction. </w:t>
      </w:r>
      <w:r w:rsidRPr="00255CD2">
        <w:rPr>
          <w:rFonts w:ascii="Times New Roman" w:hAnsi="Times New Roman" w:cs="Times New Roman"/>
          <w:color w:val="auto"/>
        </w:rPr>
        <w:t xml:space="preserve">Portsmouth, NH: Heinemann.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Marzano, R. J. (2004). </w:t>
      </w:r>
      <w:r w:rsidRPr="00255CD2">
        <w:rPr>
          <w:rFonts w:ascii="Times New Roman" w:hAnsi="Times New Roman" w:cs="Times New Roman"/>
          <w:i/>
          <w:color w:val="auto"/>
        </w:rPr>
        <w:t>Building background knowledge for academic achievement: Research on what works in schools.</w:t>
      </w:r>
      <w:r w:rsidRPr="00255CD2">
        <w:rPr>
          <w:rFonts w:ascii="Times New Roman" w:hAnsi="Times New Roman" w:cs="Times New Roman"/>
          <w:color w:val="auto"/>
        </w:rPr>
        <w:t xml:space="preserve"> Alexandria, VA: Association for Supervision and Curriculum.</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National Writing Project &amp; Nagin, C. (2006). </w:t>
      </w:r>
      <w:r w:rsidRPr="00255CD2">
        <w:rPr>
          <w:rFonts w:ascii="Times New Roman" w:hAnsi="Times New Roman" w:cs="Times New Roman"/>
          <w:i/>
          <w:color w:val="auto"/>
        </w:rPr>
        <w:t>Because writing matters: Improving student writing in our schools.</w:t>
      </w:r>
      <w:r w:rsidRPr="00255CD2">
        <w:rPr>
          <w:rFonts w:ascii="Times New Roman" w:hAnsi="Times New Roman" w:cs="Times New Roman"/>
          <w:color w:val="auto"/>
        </w:rPr>
        <w:t xml:space="preserve"> San Francisco, CA: Jossey-Bass Publishers.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O'Connor, J. S., Dean, D., &amp; Gardner, T. (2011). </w:t>
      </w:r>
      <w:r w:rsidRPr="00255CD2">
        <w:rPr>
          <w:rFonts w:ascii="Times New Roman" w:hAnsi="Times New Roman" w:cs="Times New Roman"/>
          <w:i/>
          <w:iCs/>
          <w:color w:val="auto"/>
        </w:rPr>
        <w:t>This Time It's Personal: Teaching Academic Writing through Creative Nonfiction</w:t>
      </w:r>
      <w:r w:rsidRPr="00255CD2">
        <w:rPr>
          <w:rFonts w:ascii="Times New Roman" w:hAnsi="Times New Roman" w:cs="Times New Roman"/>
          <w:color w:val="auto"/>
        </w:rPr>
        <w:t xml:space="preserve">. National Council of Teachers of English.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Smith, W.S. &amp; Wilhelm, J.D. (2002). </w:t>
      </w:r>
      <w:r w:rsidRPr="00255CD2">
        <w:rPr>
          <w:rFonts w:ascii="Times New Roman" w:hAnsi="Times New Roman" w:cs="Times New Roman"/>
          <w:i/>
          <w:color w:val="auto"/>
        </w:rPr>
        <w:t>‘Reading don’t fix no chevys’: Literacy in the lives of young men.</w:t>
      </w:r>
      <w:r w:rsidRPr="00255CD2">
        <w:rPr>
          <w:rFonts w:ascii="Times New Roman" w:hAnsi="Times New Roman" w:cs="Times New Roman"/>
          <w:color w:val="auto"/>
        </w:rPr>
        <w:t xml:space="preserve"> Portsmouth, NH: 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Sprague, M.M. &amp; Keeling, K.K. (2007). </w:t>
      </w:r>
      <w:r w:rsidRPr="00255CD2">
        <w:rPr>
          <w:rFonts w:ascii="Times New Roman" w:hAnsi="Times New Roman" w:cs="Times New Roman"/>
          <w:i/>
          <w:color w:val="auto"/>
        </w:rPr>
        <w:t>Discovering their voices: Engaging Adolescent girls with young adult literature.</w:t>
      </w:r>
      <w:r w:rsidRPr="00255CD2">
        <w:rPr>
          <w:rFonts w:ascii="Times New Roman" w:hAnsi="Times New Roman" w:cs="Times New Roman"/>
          <w:color w:val="auto"/>
        </w:rPr>
        <w:t xml:space="preserve"> Newark, DE: International Reading Association.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40" w:line="240" w:lineRule="auto"/>
        <w:ind w:left="1440" w:hanging="720"/>
        <w:rPr>
          <w:rFonts w:ascii="Times New Roman" w:hAnsi="Times New Roman" w:cs="Times New Roman"/>
          <w:color w:val="auto"/>
        </w:rPr>
      </w:pPr>
      <w:r w:rsidRPr="00255CD2">
        <w:rPr>
          <w:rFonts w:ascii="Times New Roman" w:hAnsi="Times New Roman" w:cs="Times New Roman"/>
          <w:color w:val="auto"/>
        </w:rPr>
        <w:t xml:space="preserve">Wilson, M. (2006). </w:t>
      </w:r>
      <w:r w:rsidRPr="00255CD2">
        <w:rPr>
          <w:rFonts w:ascii="Times New Roman" w:hAnsi="Times New Roman" w:cs="Times New Roman"/>
          <w:i/>
          <w:color w:val="auto"/>
        </w:rPr>
        <w:t>Rethinking rubrics in writing assessment.</w:t>
      </w:r>
      <w:r w:rsidRPr="00255CD2">
        <w:rPr>
          <w:rFonts w:ascii="Times New Roman" w:hAnsi="Times New Roman" w:cs="Times New Roman"/>
          <w:color w:val="auto"/>
        </w:rPr>
        <w:t xml:space="preserve"> Portsmouth, NH: Heinemann.</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Style w:val="courseblocktitle"/>
        <w:spacing w:before="0" w:beforeAutospacing="0" w:after="0" w:afterAutospacing="0"/>
        <w:textAlignment w:val="baseline"/>
        <w:rPr>
          <w:b/>
          <w:bCs/>
          <w:sz w:val="18"/>
          <w:szCs w:val="18"/>
        </w:rPr>
      </w:pPr>
      <w:r>
        <w:rPr>
          <w:rStyle w:val="Strong"/>
          <w:sz w:val="18"/>
          <w:szCs w:val="18"/>
          <w:bdr w:val="none" w:sz="0" w:space="0" w:color="auto" w:frame="1"/>
        </w:rPr>
        <w:t>SEED 4213</w:t>
      </w:r>
      <w:r w:rsidRPr="00255CD2">
        <w:rPr>
          <w:rStyle w:val="Strong"/>
          <w:sz w:val="18"/>
          <w:szCs w:val="18"/>
          <w:bdr w:val="none" w:sz="0" w:space="0" w:color="auto" w:frame="1"/>
        </w:rPr>
        <w:t>. Issues and Trends in Literacy (</w:t>
      </w:r>
      <w:r>
        <w:rPr>
          <w:rStyle w:val="Strong"/>
          <w:sz w:val="18"/>
          <w:szCs w:val="18"/>
          <w:bdr w:val="none" w:sz="0" w:space="0" w:color="auto" w:frame="1"/>
        </w:rPr>
        <w:t>Sp</w:t>
      </w:r>
      <w:r w:rsidRPr="00255CD2">
        <w:rPr>
          <w:rStyle w:val="Strong"/>
          <w:sz w:val="18"/>
          <w:szCs w:val="18"/>
          <w:bdr w:val="none" w:sz="0" w:space="0" w:color="auto" w:frame="1"/>
        </w:rPr>
        <w:t>). 3 Hours.</w:t>
      </w:r>
    </w:p>
    <w:p w:rsidR="00255CD2" w:rsidRPr="00255CD2" w:rsidRDefault="00255CD2" w:rsidP="00255CD2">
      <w:pPr>
        <w:pStyle w:val="courseblockdesc"/>
        <w:spacing w:before="0" w:beforeAutospacing="0" w:after="180" w:afterAutospacing="0"/>
        <w:textAlignment w:val="baseline"/>
        <w:rPr>
          <w:sz w:val="18"/>
          <w:szCs w:val="18"/>
        </w:rPr>
      </w:pPr>
      <w:r w:rsidRPr="00255CD2">
        <w:rPr>
          <w:sz w:val="18"/>
          <w:szCs w:val="18"/>
        </w:rPr>
        <w:t>This course provides an examination of practices to teaching literacy, broadly defined. The topics, issues, methods, and materials encompassing philosophical, cognitive, and psychological dimensions of teaching provide the major tenets of instruction. May be repeated for up to 6 hours of degree credit.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6"/>
          <w:szCs w:val="26"/>
        </w:rPr>
      </w:pPr>
      <w:r w:rsidRPr="00255CD2">
        <w:rPr>
          <w:rFonts w:ascii="Times New Roman" w:eastAsia="Times New Roman" w:hAnsi="Times New Roman" w:cs="Times New Roman"/>
          <w:b/>
          <w:bCs/>
          <w:color w:val="auto"/>
          <w:sz w:val="26"/>
          <w:szCs w:val="26"/>
        </w:rPr>
        <w:t>SEED 4213 Issues &amp; Trends in Literacy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jc w:val="center"/>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bCs/>
          <w:color w:val="auto"/>
          <w:sz w:val="24"/>
          <w:szCs w:val="24"/>
        </w:rPr>
        <w:t>Teaching Reading and Literature in the Secondary School</w:t>
      </w: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sz w:val="24"/>
          <w:szCs w:val="24"/>
        </w:rPr>
      </w:pPr>
    </w:p>
    <w:p w:rsidR="00255CD2" w:rsidRPr="00255CD2" w:rsidRDefault="00255CD2" w:rsidP="00255CD2">
      <w:pPr>
        <w:keepNext/>
        <w:pBdr>
          <w:top w:val="none" w:sz="0" w:space="0" w:color="auto"/>
          <w:left w:val="none" w:sz="0" w:space="0" w:color="auto"/>
          <w:bottom w:val="none" w:sz="0" w:space="0" w:color="auto"/>
          <w:right w:val="none" w:sz="0" w:space="0" w:color="auto"/>
          <w:between w:val="none" w:sz="0" w:space="0" w:color="auto"/>
        </w:pBdr>
        <w:spacing w:after="0" w:line="240" w:lineRule="auto"/>
        <w:ind w:right="-720"/>
        <w:outlineLvl w:val="2"/>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bCs/>
          <w:color w:val="auto"/>
        </w:rPr>
        <w:t>:</w:t>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r>
      <w:r w:rsidRPr="00255CD2">
        <w:rPr>
          <w:rFonts w:ascii="Times New Roman" w:eastAsia="Times New Roman" w:hAnsi="Times New Roman" w:cs="Times New Roman"/>
          <w:b/>
          <w:bCs/>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Office Hours</w:t>
      </w:r>
      <w:r w:rsidRPr="00255CD2">
        <w:rPr>
          <w:rFonts w:ascii="Times New Roman" w:eastAsia="Times New Roman" w:hAnsi="Times New Roman" w:cs="Times New Roman"/>
          <w:color w:val="auto"/>
        </w:rPr>
        <w:t>:</w:t>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color w:val="auto"/>
        </w:rPr>
        <w:t>Email</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Rationale</w:t>
      </w:r>
      <w:r w:rsidRPr="00255CD2">
        <w:rPr>
          <w:rFonts w:ascii="Times New Roman" w:eastAsia="Times New Roman" w:hAnsi="Times New Roman" w:cs="Times New Roman"/>
          <w:bCs/>
          <w:color w:val="auto"/>
          <w:sz w:val="23"/>
          <w:szCs w:val="23"/>
        </w:rPr>
        <w:t>: Reading literature in secondary schools offers adolescents opportunities to participate in</w:t>
      </w:r>
      <w:r w:rsidRPr="00255CD2">
        <w:rPr>
          <w:rFonts w:ascii="Times New Roman" w:eastAsia="Times New Roman" w:hAnsi="Times New Roman" w:cs="Times New Roman"/>
          <w:color w:val="auto"/>
        </w:rPr>
        <w:t xml:space="preserve"> imaginative and intellectual exercises that foster deeper self-understanding, promote social justice, and heighten their awareness of the cultural communities in which they live</w:t>
      </w:r>
      <w:r w:rsidRPr="00255CD2">
        <w:rPr>
          <w:rFonts w:ascii="Times New Roman" w:eastAsia="Times New Roman" w:hAnsi="Times New Roman" w:cs="Times New Roman"/>
          <w:bCs/>
          <w:color w:val="auto"/>
          <w:sz w:val="23"/>
          <w:szCs w:val="23"/>
        </w:rPr>
        <w:t xml:space="preserve">. </w:t>
      </w:r>
      <w:r w:rsidRPr="00255CD2">
        <w:rPr>
          <w:rFonts w:ascii="Times New Roman" w:eastAsia="Times New Roman" w:hAnsi="Times New Roman" w:cs="Times New Roman"/>
          <w:color w:val="auto"/>
        </w:rPr>
        <w:t xml:space="preserve">Recognizing that, this course explores a range of theoretical and practical issues related to literature instruction with the intention of understanding how, as English teachers, we can </w:t>
      </w:r>
      <w:r w:rsidRPr="00255CD2">
        <w:rPr>
          <w:rFonts w:ascii="Times New Roman" w:eastAsia="Times New Roman" w:hAnsi="Times New Roman" w:cs="Palatino-Roman"/>
          <w:color w:val="auto"/>
          <w:lang w:bidi="en-US"/>
        </w:rPr>
        <w:t xml:space="preserve">best teach literature, fiction as well as non-fiction, to middle school, junior high, and high school students. Using the notion of “envisionment” as an overarching conceptual framework, we’ll explore various facets of an effective literature program.  In doing so, we’ll learn to plan and enact effective class discussions that foster deeper literary understanding, teach personal and formal analytic writing about literary texts, and incorporate new media as a tool to support students’ growth as readers.  Throughout the course we’ll also ask how, as aspiring English teachers, we can design instruction that targets students’ learning needs, enriches their transactions with literary texts, and makes use of talk to help them construct complex literary understandings.  Students are encouraged to approach this graduate level course willing to wrestle with complex problems for which there won’t necessarily be clearly defined answers.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Comic Sans MS" w:eastAsia="Times New Roman" w:hAnsi="Comic Sans MS"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Cs/>
          <w:color w:val="auto"/>
          <w:sz w:val="23"/>
          <w:szCs w:val="23"/>
        </w:rPr>
      </w:pPr>
      <w:r w:rsidRPr="00255CD2">
        <w:rPr>
          <w:rFonts w:ascii="Times New Roman" w:eastAsia="Times New Roman" w:hAnsi="Times New Roman" w:cs="Times New Roman"/>
          <w:b/>
          <w:bCs/>
          <w:color w:val="auto"/>
          <w:sz w:val="23"/>
          <w:szCs w:val="23"/>
        </w:rPr>
        <w:t>Course Objectives:</w:t>
      </w:r>
      <w:r w:rsidRPr="00255CD2">
        <w:rPr>
          <w:rFonts w:ascii="Times New Roman" w:eastAsia="Times New Roman" w:hAnsi="Times New Roman" w:cs="Times New Roman"/>
          <w:bCs/>
          <w:color w:val="auto"/>
          <w:sz w:val="23"/>
          <w:szCs w:val="23"/>
        </w:rPr>
        <w:t xml:space="preserve">  </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Using the concept of “envisionment” as a conceptual framework, students will correctly identify and account for the theoretical and practical components of an effective literature instruction program.</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collect relevant background information about their pupils and use it to design instruction that meets their specific learning needs.</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identify features of whole class discussions known to promote comprehension and high level thinking and evaluate the extent to which those features are present in the discussions they facilitate.</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design a web quest with the intention of frontloading their pupils’ study of a full-length literary work.  </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Drawing on the assigned readings and class discussions, students will explain how they will help pupils develop complex literary understandings and ensure their success as readers.</w:t>
      </w:r>
    </w:p>
    <w:p w:rsidR="00255CD2" w:rsidRPr="00255CD2" w:rsidRDefault="00255CD2" w:rsidP="00587E6A">
      <w:pPr>
        <w:numPr>
          <w:ilvl w:val="0"/>
          <w:numId w:val="91"/>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participate in critical conversations about the assigned readings with the intention of identifying and analyzing issues that concern contemporary literacy educators.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Essential Questions: </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r w:rsidRPr="00255CD2">
        <w:rPr>
          <w:rFonts w:ascii="Times New Roman" w:eastAsia="Times New Roman" w:hAnsi="Times New Roman" w:cs="Times New Roman"/>
          <w:bCs/>
          <w:color w:val="auto"/>
        </w:rPr>
        <w:t>What does the process of literary understanding look like, and how, as English teachers, can we structure our teaching in a way that actively promotes it?  ATS 4,5/ TESS 3</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Cs/>
          <w:color w:val="auto"/>
        </w:rPr>
        <w:t>In an age of Common Core State Standards, how, as English teachers, can we design and enact instruction that is responsive to adolescents’ ideas, experiences, and needs while at the same time ensuring that they are college and career ready? ATS 4,5, 9 / TESS 3, 4</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What are defining characteristics of class discussions known to promote comprehension and high- level thinking?  </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How can we use action research to improve our effectiveness as English teachers and better meet our students’ needs? ATS 9, 10 / TESS 1,4</w:t>
      </w:r>
    </w:p>
    <w:p w:rsidR="00255CD2" w:rsidRPr="00255CD2" w:rsidRDefault="00255CD2" w:rsidP="00587E6A">
      <w:pPr>
        <w:numPr>
          <w:ilvl w:val="0"/>
          <w:numId w:val="9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As English teachers, how can we support developing readers in acquiring the kinds of tools and practices that we value as members of a literary community of practice?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60" w:line="240" w:lineRule="auto"/>
        <w:ind w:right="-720"/>
        <w:rPr>
          <w:rFonts w:ascii="Times New Roman" w:eastAsia="Times New Roman" w:hAnsi="Times New Roman" w:cs="Times New Roman"/>
          <w:color w:val="auto"/>
        </w:rPr>
      </w:pPr>
      <w:r w:rsidRPr="00255CD2">
        <w:rPr>
          <w:rFonts w:ascii="Times New Roman" w:eastAsia="Times New Roman" w:hAnsi="Times New Roman" w:cs="Times New Roman"/>
          <w:b/>
          <w:bCs/>
          <w:color w:val="auto"/>
          <w:sz w:val="23"/>
          <w:szCs w:val="23"/>
        </w:rPr>
        <w:t xml:space="preserve">Required textbooks </w:t>
      </w:r>
      <w:r w:rsidRPr="00255CD2">
        <w:rPr>
          <w:rFonts w:ascii="Times New Roman" w:eastAsia="Times New Roman" w:hAnsi="Times New Roman" w:cs="Times New Roman"/>
          <w:bCs/>
          <w:color w:val="auto"/>
          <w:sz w:val="23"/>
          <w:szCs w:val="23"/>
        </w:rPr>
        <w:t>(available at the University Bookstore / 616 N. Garland Avenue):</w:t>
      </w:r>
      <w:r w:rsidRPr="00255CD2">
        <w:rPr>
          <w:rFonts w:ascii="Times New Roman" w:eastAsia="Times New Roman" w:hAnsi="Times New Roman" w:cs="Times New Roman"/>
          <w:bCs/>
          <w:color w:val="auto"/>
          <w:sz w:val="23"/>
          <w:szCs w:val="23"/>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Beach, R., Appleman, D., Hynds, S., &amp; Wilhelm, J. (2011). </w:t>
      </w:r>
      <w:r w:rsidRPr="00255CD2">
        <w:rPr>
          <w:rFonts w:ascii="Times New Roman" w:eastAsia="Times New Roman" w:hAnsi="Times New Roman" w:cs="Times New Roman"/>
          <w:i/>
          <w:color w:val="auto"/>
        </w:rPr>
        <w:t>Teaching Literature to Adolescents</w:t>
      </w:r>
      <w:r w:rsidRPr="00255CD2">
        <w:rPr>
          <w:rFonts w:ascii="Times New Roman" w:eastAsia="Times New Roman" w:hAnsi="Times New Roman" w:cs="Times New Roman"/>
          <w:color w:val="auto"/>
        </w:rPr>
        <w:t xml:space="preserve">. New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York: Routledge.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Gallagher, K. (2004). </w:t>
      </w:r>
      <w:r w:rsidRPr="00255CD2">
        <w:rPr>
          <w:rFonts w:ascii="Times New Roman" w:eastAsia="Times New Roman" w:hAnsi="Times New Roman" w:cs="Times New Roman"/>
          <w:i/>
          <w:color w:val="auto"/>
        </w:rPr>
        <w:t xml:space="preserve">Deeper Reading. </w:t>
      </w:r>
      <w:r w:rsidRPr="00255CD2">
        <w:rPr>
          <w:rFonts w:ascii="Times New Roman" w:eastAsia="Times New Roman" w:hAnsi="Times New Roman" w:cs="Times New Roman"/>
          <w:color w:val="auto"/>
        </w:rPr>
        <w:t>Portland, ME: Stenhouse.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Kittle, P. (2013) </w:t>
      </w:r>
      <w:r w:rsidRPr="00255CD2">
        <w:rPr>
          <w:rFonts w:ascii="Times New Roman" w:eastAsia="Times New Roman" w:hAnsi="Times New Roman" w:cs="Times New Roman"/>
          <w:i/>
          <w:color w:val="auto"/>
        </w:rPr>
        <w:t xml:space="preserve">Book Love: Developing Depth, Stamina, and Passion in Adolescent Readers.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Portsmouth, NH:Heinemann.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Na, An. (2001). </w:t>
      </w:r>
      <w:r w:rsidRPr="00255CD2">
        <w:rPr>
          <w:rFonts w:ascii="Times New Roman" w:eastAsia="Times New Roman" w:hAnsi="Times New Roman" w:cs="Times New Roman"/>
          <w:i/>
          <w:color w:val="auto"/>
        </w:rPr>
        <w:t>A Step From Heaven</w:t>
      </w:r>
      <w:r w:rsidRPr="00255CD2">
        <w:rPr>
          <w:rFonts w:ascii="Times New Roman" w:eastAsia="Times New Roman" w:hAnsi="Times New Roman" w:cs="Times New Roman"/>
          <w:color w:val="auto"/>
        </w:rPr>
        <w:t>. New York: Speak.</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r w:rsidRPr="00255CD2">
        <w:rPr>
          <w:rFonts w:ascii="Times New Roman" w:eastAsia="Times New Roman" w:hAnsi="Times New Roman" w:cs="Times New Roman"/>
          <w:b/>
          <w:bCs/>
          <w:color w:val="auto"/>
        </w:rPr>
        <w:t>Course Policies: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Late Assignments</w:t>
      </w:r>
      <w:r w:rsidRPr="00255CD2">
        <w:rPr>
          <w:rFonts w:ascii="Times New Roman" w:eastAsia="Times New Roman" w:hAnsi="Times New Roman" w:cs="Times New Roman"/>
          <w:color w:val="auto"/>
        </w:rPr>
        <w:t xml:space="preserve">: Late work, defined here as assignments that are </w:t>
      </w:r>
      <w:r w:rsidRPr="00255CD2">
        <w:rPr>
          <w:rFonts w:ascii="Times New Roman" w:eastAsia="Times New Roman" w:hAnsi="Times New Roman" w:cs="Times New Roman"/>
          <w:color w:val="auto"/>
          <w:u w:val="single"/>
        </w:rPr>
        <w:t>not ready to be submitted at the start of class on the assigned due date</w:t>
      </w:r>
      <w:r w:rsidRPr="00255CD2">
        <w:rPr>
          <w:rFonts w:ascii="Times New Roman" w:eastAsia="Times New Roman" w:hAnsi="Times New Roman" w:cs="Times New Roman"/>
          <w:color w:val="auto"/>
        </w:rPr>
        <w:t>, will be assessed a penalty of 15% (the equivalent of one letter grade).  Written work submitted two days after the assigned due date will be evaluated upon request, but credit will not be granted.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Submission of Assignments</w:t>
      </w:r>
      <w:r w:rsidRPr="00255CD2">
        <w:rPr>
          <w:rFonts w:ascii="Times New Roman" w:eastAsia="Times New Roman" w:hAnsi="Times New Roman" w:cs="Times New Roman"/>
          <w:color w:val="auto"/>
        </w:rPr>
        <w:t xml:space="preserve">: All work turned in for evaluation should be typewritten and double-spaced, and should employ 1 inch margins on all sides.  Please use 12-point font and a legible typeface.  Be sure your printer toner allows you to produce clear copies </w:t>
      </w:r>
      <w:r w:rsidRPr="00255CD2">
        <w:rPr>
          <w:rFonts w:ascii="Times New Roman" w:eastAsia="Times New Roman" w:hAnsi="Times New Roman" w:cs="Times New Roman"/>
          <w:color w:val="auto"/>
          <w:u w:val="single"/>
        </w:rPr>
        <w:t>prior to the date of submission</w:t>
      </w:r>
      <w:r w:rsidRPr="00255CD2">
        <w:rPr>
          <w:rFonts w:ascii="Times New Roman" w:eastAsia="Times New Roman" w:hAnsi="Times New Roman" w:cs="Times New Roman"/>
          <w:color w:val="auto"/>
        </w:rPr>
        <w:t xml:space="preserve">.  Written work submitted by email will not be accepted.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Incompletes</w:t>
      </w:r>
      <w:r w:rsidRPr="00255CD2">
        <w:rPr>
          <w:rFonts w:ascii="Times New Roman" w:eastAsia="Times New Roman" w:hAnsi="Times New Roman" w:cs="Times New Roman"/>
          <w:color w:val="auto"/>
        </w:rPr>
        <w:t>: Incompletes are not given except in the case of a documented medical emergency.  If you choose to take an incomplete for any other reason, the default grade will be an “E.”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Academic Honesty: </w:t>
      </w:r>
      <w:r w:rsidRPr="00255CD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Accommodations: </w:t>
      </w:r>
      <w:r w:rsidRPr="00255CD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Classroom Behavior: </w:t>
      </w:r>
      <w:r w:rsidRPr="00255CD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Inclement Weather: </w:t>
      </w:r>
      <w:r w:rsidRPr="00255CD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Mobile Devices</w:t>
      </w:r>
      <w:r w:rsidRPr="00255CD2">
        <w:rPr>
          <w:rFonts w:ascii="Times New Roman" w:eastAsia="Times New Roman" w:hAnsi="Times New Roman" w:cs="Times New Roman"/>
          <w:color w:val="auto"/>
        </w:rPr>
        <w:t>: I have a family and understand the desire to have a mobile device available in case of emergencies. Please follow my lead by muting or putting your mobile device on vibrate and monitoring it as infrequently as possible.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3"/>
          <w:szCs w:val="23"/>
        </w:rPr>
      </w:pPr>
      <w:r w:rsidRPr="00255CD2">
        <w:rPr>
          <w:rFonts w:ascii="Times New Roman" w:eastAsia="Times New Roman" w:hAnsi="Times New Roman" w:cs="Times New Roman"/>
          <w:b/>
          <w:bCs/>
          <w:color w:val="auto"/>
          <w:sz w:val="23"/>
          <w:szCs w:val="23"/>
        </w:rPr>
        <w:t>Course Requirements</w:t>
      </w:r>
      <w:r w:rsidRPr="00255CD2">
        <w:rPr>
          <w:rFonts w:ascii="Times New Roman" w:eastAsia="Times New Roman" w:hAnsi="Times New Roman" w:cs="Times New Roman"/>
          <w:color w:val="auto"/>
          <w:sz w:val="23"/>
          <w:szCs w:val="23"/>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Attendance</w:t>
      </w:r>
      <w:r w:rsidRPr="00255CD2">
        <w:rPr>
          <w:rFonts w:ascii="Times New Roman" w:eastAsia="Times New Roman" w:hAnsi="Times New Roman" w:cs="Times New Roman"/>
          <w:color w:val="auto"/>
        </w:rPr>
        <w:t xml:space="preserve">: Given the importance of our work, your attendance and participation in class discussions is required. While you are allowed to miss one class, </w:t>
      </w:r>
      <w:r w:rsidRPr="00255CD2">
        <w:rPr>
          <w:rFonts w:ascii="Times New Roman" w:eastAsia="Times New Roman" w:hAnsi="Times New Roman" w:cs="Times New Roman"/>
          <w:b/>
          <w:color w:val="auto"/>
          <w:u w:val="single"/>
        </w:rPr>
        <w:t>a second absence will lower your grade one letter</w:t>
      </w:r>
      <w:r w:rsidRPr="00255CD2">
        <w:rPr>
          <w:rFonts w:ascii="Times New Roman" w:eastAsia="Times New Roman" w:hAnsi="Times New Roman" w:cs="Times New Roman"/>
          <w:color w:val="auto"/>
        </w:rPr>
        <w:t xml:space="preserve">. A third absence will lower your grade two letters, meaning that you can earn no higher than a “C”.  A fourth absence will result in your failing the course.  Please note that I do not distinguish between excused and unexcused absences, except in the case of a documented medical emergency.  If you are unable to attend class, it is your responsibility to e-mail me </w:t>
      </w:r>
      <w:r w:rsidRPr="00255CD2">
        <w:rPr>
          <w:rFonts w:ascii="Times New Roman" w:eastAsia="Times New Roman" w:hAnsi="Times New Roman" w:cs="Times New Roman"/>
          <w:i/>
          <w:color w:val="auto"/>
        </w:rPr>
        <w:t>in advance</w:t>
      </w:r>
      <w:r w:rsidRPr="00255CD2">
        <w:rPr>
          <w:rFonts w:ascii="Times New Roman" w:eastAsia="Times New Roman" w:hAnsi="Times New Roman" w:cs="Times New Roman"/>
          <w:color w:val="auto"/>
        </w:rPr>
        <w:t xml:space="preserve"> and explain the situation.  </w:t>
      </w:r>
      <w:r w:rsidRPr="00255CD2">
        <w:rPr>
          <w:rFonts w:ascii="Times New Roman" w:eastAsia="Times New Roman" w:hAnsi="Times New Roman" w:cs="Arial"/>
          <w:i/>
          <w:iCs/>
          <w:color w:val="auto"/>
        </w:rPr>
        <w:t xml:space="preserve">If a student is tardy three times, it will be counted as an absence.  </w:t>
      </w:r>
      <w:r w:rsidRPr="00255CD2">
        <w:rPr>
          <w:rFonts w:ascii="Times New Roman" w:eastAsia="Times New Roman" w:hAnsi="Times New Roman" w:cs="Arial"/>
          <w:iCs/>
          <w:color w:val="auto"/>
        </w:rPr>
        <w:t xml:space="preserve"> </w:t>
      </w:r>
      <w:r w:rsidRPr="00255CD2">
        <w:rPr>
          <w:rFonts w:ascii="Times New Roman" w:eastAsia="Times New Roman" w:hAnsi="Times New Roman" w:cs="Arial"/>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Arial"/>
          <w:i/>
          <w:iCs/>
          <w:color w:val="auto"/>
        </w:rPr>
        <w:t xml:space="preserve">  </w:t>
      </w:r>
      <w:r w:rsidRPr="00255CD2">
        <w:rPr>
          <w:rFonts w:ascii="Times New Roman" w:eastAsia="Times New Roman" w:hAnsi="Times New Roman" w:cs="Arial"/>
          <w:iCs/>
          <w:color w:val="auto"/>
        </w:rPr>
        <w:t xml:space="preserve"> </w:t>
      </w:r>
      <w:r w:rsidRPr="00255CD2">
        <w:rPr>
          <w:rFonts w:ascii="Times New Roman" w:eastAsia="Times New Roman" w:hAnsi="Times New Roman" w:cs="Times New Roman"/>
          <w:b/>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Action Research Project</w:t>
      </w:r>
      <w:r w:rsidRPr="00255CD2">
        <w:rPr>
          <w:rFonts w:ascii="Times New Roman" w:eastAsia="Times New Roman" w:hAnsi="Times New Roman" w:cs="Times New Roman"/>
          <w:color w:val="auto"/>
        </w:rPr>
        <w:t xml:space="preserve">: (200 points) You’ll be asked to work with your second rotation mentor teacher to identify a class that will serve as the focus for your action research project. This project will span the course of the semester, and it is designed to give you experience diagnosing and responding to your students’ learning needs while also preparing you to practice reflective teaching.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Participation in a Professional Learning Network </w:t>
      </w:r>
      <w:r w:rsidRPr="00255CD2">
        <w:rPr>
          <w:rFonts w:ascii="Times New Roman" w:eastAsia="Times New Roman" w:hAnsi="Times New Roman" w:cs="Times New Roman"/>
          <w:color w:val="auto"/>
        </w:rPr>
        <w:t xml:space="preserve">(50 points): Professional learning networks (PLNs) present English teachers with a powerful tool for building professional knowledge and collaborating with others. They enable teachers to connect with others who can offer support, advice, and feedback. To expand your own PLN this semester, you’ll be asked to participate in </w:t>
      </w:r>
      <w:r w:rsidRPr="00255CD2">
        <w:rPr>
          <w:rFonts w:ascii="Times New Roman" w:eastAsia="Times New Roman" w:hAnsi="Times New Roman" w:cs="Times New Roman"/>
          <w:color w:val="auto"/>
          <w:u w:val="single"/>
        </w:rPr>
        <w:t>a minimum of two Twitter chats</w:t>
      </w:r>
      <w:r w:rsidRPr="00255CD2">
        <w:rPr>
          <w:rFonts w:ascii="Times New Roman" w:eastAsia="Times New Roman" w:hAnsi="Times New Roman" w:cs="Times New Roman"/>
          <w:color w:val="auto"/>
        </w:rPr>
        <w:t xml:space="preserve"> that are specific to your chosen field. You are welcome to consult the schedules for either the </w:t>
      </w:r>
      <w:r w:rsidRPr="00255CD2">
        <w:rPr>
          <w:rFonts w:ascii="Times New Roman" w:eastAsia="Times New Roman" w:hAnsi="Times New Roman" w:cs="Times New Roman"/>
          <w:b/>
          <w:color w:val="auto"/>
        </w:rPr>
        <w:t>#engchat</w:t>
      </w:r>
      <w:r w:rsidRPr="00255CD2">
        <w:rPr>
          <w:rFonts w:ascii="Times New Roman" w:eastAsia="Times New Roman" w:hAnsi="Times New Roman" w:cs="Times New Roman"/>
          <w:color w:val="auto"/>
        </w:rPr>
        <w:t xml:space="preserve"> (</w:t>
      </w:r>
      <w:hyperlink r:id="rId82" w:tgtFrame="_blank" w:history="1">
        <w:r w:rsidRPr="00255CD2">
          <w:rPr>
            <w:rFonts w:ascii="Times New Roman" w:eastAsia="Times New Roman" w:hAnsi="Times New Roman" w:cs="Times New Roman"/>
            <w:color w:val="auto"/>
            <w:sz w:val="21"/>
            <w:szCs w:val="21"/>
          </w:rPr>
          <w:t>http://engchat.org/</w:t>
        </w:r>
      </w:hyperlink>
      <w:r w:rsidRPr="00255CD2">
        <w:rPr>
          <w:rFonts w:ascii="Times New Roman" w:eastAsia="Times New Roman" w:hAnsi="Times New Roman" w:cs="Times New Roman"/>
          <w:color w:val="auto"/>
          <w:sz w:val="21"/>
          <w:szCs w:val="21"/>
        </w:rPr>
        <w:t xml:space="preserve">) or the </w:t>
      </w:r>
      <w:r w:rsidRPr="00255CD2">
        <w:rPr>
          <w:rFonts w:ascii="Times New Roman" w:eastAsia="Times New Roman" w:hAnsi="Times New Roman" w:cs="Times New Roman"/>
          <w:b/>
          <w:color w:val="auto"/>
        </w:rPr>
        <w:t>#literacies</w:t>
      </w:r>
      <w:r w:rsidRPr="00255CD2">
        <w:rPr>
          <w:rFonts w:ascii="Times New Roman" w:eastAsia="Times New Roman" w:hAnsi="Times New Roman" w:cs="Times New Roman"/>
          <w:color w:val="auto"/>
        </w:rPr>
        <w:t xml:space="preserve"> (</w:t>
      </w:r>
      <w:hyperlink r:id="rId83" w:tgtFrame="_blank" w:history="1">
        <w:r w:rsidRPr="00255CD2">
          <w:rPr>
            <w:rFonts w:ascii="Times New Roman" w:eastAsia="Times New Roman" w:hAnsi="Times New Roman" w:cs="Times New Roman"/>
            <w:color w:val="auto"/>
            <w:sz w:val="21"/>
            <w:szCs w:val="21"/>
          </w:rPr>
          <w:t>http://literacieschat.wordpress.com/</w:t>
        </w:r>
      </w:hyperlink>
      <w:r w:rsidRPr="00255CD2">
        <w:rPr>
          <w:rFonts w:ascii="Times New Roman" w:eastAsia="Times New Roman" w:hAnsi="Times New Roman" w:cs="Times New Roman"/>
          <w:color w:val="auto"/>
          <w:sz w:val="21"/>
          <w:szCs w:val="21"/>
        </w:rPr>
        <w:t>) chat and select discussion topics that interest you</w:t>
      </w:r>
      <w:r w:rsidRPr="00255CD2">
        <w:rPr>
          <w:rFonts w:ascii="Times New Roman" w:eastAsia="Times New Roman" w:hAnsi="Times New Roman" w:cs="Times New Roman"/>
          <w:color w:val="auto"/>
        </w:rPr>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Web Quest and Reflective Essay </w:t>
      </w:r>
      <w:r w:rsidRPr="00255CD2">
        <w:rPr>
          <w:rFonts w:ascii="Times New Roman" w:eastAsia="Times New Roman" w:hAnsi="Times New Roman" w:cs="Times New Roman"/>
          <w:color w:val="auto"/>
        </w:rPr>
        <w:t xml:space="preserve">(100 points): A web quest is an inquiry-based assignment that requires students to use the Internet to learn about and/or synthesize their prior knowledge about a pre-specified topic. It also constitutes a way to engage students and pique their curiosity about an issue or concept you intend to explore with them. For this assignment, you’ll be asked to design a web quest that you can use in the future to frontload your students’ study of a full-length work of fiction or non-fiction.  In selecting a work of literature on which to focus your project, you need to choose a title that you either taught this year, or that you expect to teach in the future.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right="-806"/>
        <w:rPr>
          <w:rFonts w:ascii="Times New Roman" w:eastAsia="Times New Roman" w:hAnsi="Times New Roman" w:cs="Times New Roman"/>
          <w:color w:val="auto"/>
        </w:rPr>
      </w:pPr>
      <w:r w:rsidRPr="00255CD2">
        <w:rPr>
          <w:rFonts w:ascii="Times New Roman" w:eastAsia="Times New Roman" w:hAnsi="Times New Roman" w:cs="Times New Roman"/>
          <w:b/>
          <w:color w:val="auto"/>
        </w:rPr>
        <w:t>Final Exam</w:t>
      </w:r>
      <w:r w:rsidRPr="00255CD2">
        <w:rPr>
          <w:rFonts w:ascii="Times New Roman" w:eastAsia="Times New Roman" w:hAnsi="Times New Roman" w:cs="Times New Roman"/>
          <w:color w:val="auto"/>
        </w:rPr>
        <w:t xml:space="preserve"> (100 points): To conclude the course, there will be a comprehensive essay exam.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Grading: </w:t>
      </w:r>
      <w:r w:rsidRPr="00255CD2">
        <w:rPr>
          <w:rFonts w:ascii="Times New Roman" w:eastAsia="Times New Roman" w:hAnsi="Times New Roman" w:cs="Times New Roman"/>
          <w:color w:val="auto"/>
        </w:rPr>
        <w:t>Grades will be assigned based on the instructor’s judgment as to whether the student has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satisfied the stated objectives of the course in the following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    A</w:t>
      </w:r>
      <w:r w:rsidRPr="00255CD2">
        <w:rPr>
          <w:rFonts w:ascii="Times New Roman" w:eastAsia="Times New Roman" w:hAnsi="Times New Roman" w:cs="Times New Roman"/>
          <w:color w:val="auto"/>
        </w:rPr>
        <w:t xml:space="preserve"> = 90-100% (417-465 pts.)</w:t>
      </w:r>
      <w:r w:rsidRPr="00255CD2">
        <w:rPr>
          <w:rFonts w:ascii="Times New Roman" w:eastAsia="Times New Roman" w:hAnsi="Times New Roman" w:cs="Times New Roman"/>
          <w:color w:val="auto"/>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B</w:t>
      </w:r>
      <w:r w:rsidRPr="00255CD2">
        <w:rPr>
          <w:rFonts w:ascii="Times New Roman" w:eastAsia="Times New Roman" w:hAnsi="Times New Roman" w:cs="Times New Roman"/>
          <w:color w:val="auto"/>
        </w:rPr>
        <w:t xml:space="preserve"> = 80-89% (370-416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C</w:t>
      </w:r>
      <w:r w:rsidRPr="00255CD2">
        <w:rPr>
          <w:rFonts w:ascii="Times New Roman" w:eastAsia="Times New Roman" w:hAnsi="Times New Roman" w:cs="Times New Roman"/>
          <w:color w:val="auto"/>
        </w:rPr>
        <w:t xml:space="preserve"> = 70-79% (324-369 pts.)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D</w:t>
      </w:r>
      <w:r w:rsidRPr="00255CD2">
        <w:rPr>
          <w:rFonts w:ascii="Times New Roman" w:eastAsia="Times New Roman" w:hAnsi="Times New Roman" w:cs="Times New Roman"/>
          <w:color w:val="auto"/>
        </w:rPr>
        <w:t xml:space="preserve"> = 60-69% (277-323 pts.)</w:t>
      </w:r>
      <w:r w:rsidRPr="00255CD2">
        <w:rPr>
          <w:rFonts w:ascii="Times New Roman" w:eastAsia="Times New Roman" w:hAnsi="Times New Roman" w:cs="Times New Roman"/>
          <w:color w:val="auto"/>
        </w:rPr>
        <w:tab/>
        <w:t xml:space="preserv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F</w:t>
      </w:r>
      <w:r w:rsidRPr="00255CD2">
        <w:rPr>
          <w:rFonts w:ascii="Times New Roman" w:eastAsia="Times New Roman" w:hAnsi="Times New Roman" w:cs="Times New Roman"/>
          <w:color w:val="auto"/>
        </w:rPr>
        <w:t xml:space="preserve"> = 0-59% (0-276 pts.) </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 xml:space="preserve">SEED 328v. Teaching Experience (Fa) 2-4 Hours.. </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8D1FB3">
      <w:pPr>
        <w:pStyle w:val="FreeForm"/>
        <w:numPr>
          <w:ilvl w:val="0"/>
          <w:numId w:val="97"/>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8D1FB3">
      <w:pPr>
        <w:pStyle w:val="FreeForm"/>
        <w:numPr>
          <w:ilvl w:val="0"/>
          <w:numId w:val="97"/>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8D1FB3">
      <w:pPr>
        <w:pStyle w:val="FreeForm"/>
        <w:numPr>
          <w:ilvl w:val="0"/>
          <w:numId w:val="97"/>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Classroom location and duty location, if any or different from classroom</w:t>
      </w:r>
    </w:p>
    <w:p w:rsidR="008D1FB3" w:rsidRPr="00057465" w:rsidRDefault="008D1FB3" w:rsidP="008D1FB3">
      <w:pPr>
        <w:pStyle w:val="FreeForm"/>
        <w:numPr>
          <w:ilvl w:val="0"/>
          <w:numId w:val="99"/>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1FB3" w:rsidRPr="00057465" w:rsidRDefault="008D1FB3" w:rsidP="008D1FB3">
      <w:pPr>
        <w:pStyle w:val="FreeForm"/>
        <w:spacing w:after="120"/>
        <w:contextualSpacing/>
        <w:rPr>
          <w:rFonts w:ascii="Cambria" w:hAnsi="Cambria" w:cs="Big Caslon"/>
          <w:sz w:val="16"/>
          <w:szCs w:val="16"/>
        </w:rPr>
        <w:sectPr w:rsidR="008D1FB3" w:rsidRPr="00057465" w:rsidSect="00DA5B32">
          <w:footerReference w:type="even" r:id="rId84"/>
          <w:footerReference w:type="default" r:id="rId85"/>
          <w:pgSz w:w="12240" w:h="15840"/>
          <w:pgMar w:top="990" w:right="1440" w:bottom="1440" w:left="1440" w:header="720" w:footer="864" w:gutter="0"/>
          <w:cols w:space="720"/>
        </w:sectPr>
      </w:pPr>
    </w:p>
    <w:p w:rsidR="008D1FB3" w:rsidRDefault="008D1FB3" w:rsidP="008D1FB3">
      <w:pPr>
        <w:pStyle w:val="FreeForm"/>
        <w:contextualSpacing/>
        <w:rPr>
          <w:rFonts w:ascii="Cambria" w:hAnsi="Cambria" w:cs="Big Caslon"/>
          <w:b/>
          <w:sz w:val="16"/>
          <w:szCs w:val="16"/>
        </w:rPr>
      </w:pPr>
    </w:p>
    <w:p w:rsidR="008D1FB3" w:rsidRDefault="008D1FB3" w:rsidP="008D1FB3">
      <w:pPr>
        <w:pStyle w:val="FreeForm"/>
        <w:contextualSpacing/>
        <w:rPr>
          <w:rFonts w:ascii="Cambria" w:hAnsi="Cambria" w:cs="Big Caslon"/>
          <w:b/>
          <w:sz w:val="16"/>
          <w:szCs w:val="16"/>
        </w:rPr>
      </w:pPr>
    </w:p>
    <w:p w:rsidR="008D1FB3" w:rsidRPr="00057465" w:rsidDel="005844B8" w:rsidRDefault="008D1FB3" w:rsidP="008D1FB3">
      <w:pPr>
        <w:pStyle w:val="FreeForm"/>
        <w:contextualSpacing/>
        <w:rPr>
          <w:rFonts w:ascii="Cambria" w:hAnsi="Cambria" w:cs="Big Caslon"/>
          <w:sz w:val="16"/>
          <w:szCs w:val="16"/>
        </w:rPr>
      </w:pPr>
      <w:r w:rsidRPr="00057465">
        <w:rPr>
          <w:rFonts w:ascii="Cambria" w:hAnsi="Cambria" w:cs="Big Caslon"/>
          <w:b/>
          <w:sz w:val="16"/>
          <w:szCs w:val="16"/>
        </w:rPr>
        <w:t>Semester</w:t>
      </w:r>
      <w:r>
        <w:rPr>
          <w:rFonts w:ascii="Cambria" w:hAnsi="Cambria" w:cs="Big Caslon"/>
          <w:b/>
          <w:sz w:val="16"/>
          <w:szCs w:val="16"/>
        </w:rPr>
        <w:t xml:space="preserve"> </w:t>
      </w:r>
      <w:r w:rsidRPr="00057465">
        <w:rPr>
          <w:rFonts w:ascii="Cambria" w:hAnsi="Cambria" w:cs="Big Caslon"/>
          <w:b/>
          <w:sz w:val="16"/>
          <w:szCs w:val="16"/>
        </w:rPr>
        <w:t>Schedule:</w:t>
      </w:r>
      <w:r>
        <w:rPr>
          <w:rFonts w:ascii="Cambria" w:hAnsi="Cambria" w:cs="Big Caslon"/>
          <w:b/>
          <w:sz w:val="16"/>
          <w:szCs w:val="16"/>
        </w:rPr>
        <w:t xml:space="preserve">  </w:t>
      </w:r>
    </w:p>
    <w:tbl>
      <w:tblPr>
        <w:tblW w:w="10551" w:type="dxa"/>
        <w:jc w:val="center"/>
        <w:tblLook w:val="04A0" w:firstRow="1" w:lastRow="0" w:firstColumn="1" w:lastColumn="0" w:noHBand="0" w:noVBand="1"/>
      </w:tblPr>
      <w:tblGrid>
        <w:gridCol w:w="833"/>
        <w:gridCol w:w="1498"/>
        <w:gridCol w:w="1755"/>
        <w:gridCol w:w="2494"/>
        <w:gridCol w:w="3971"/>
      </w:tblGrid>
      <w:tr w:rsidR="008D1FB3" w:rsidRPr="00A80630" w:rsidTr="00DA5B32">
        <w:trPr>
          <w:trHeight w:val="322"/>
          <w:jc w:val="center"/>
        </w:trPr>
        <w:tc>
          <w:tcPr>
            <w:tcW w:w="1055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FB3" w:rsidRPr="00A80630" w:rsidRDefault="008D1FB3" w:rsidP="00DA5B32">
            <w:pPr>
              <w:jc w:val="center"/>
              <w:rPr>
                <w:b/>
                <w:bCs/>
                <w:sz w:val="28"/>
                <w:szCs w:val="28"/>
              </w:rPr>
            </w:pPr>
            <w:r w:rsidRPr="00A80630">
              <w:rPr>
                <w:b/>
                <w:bCs/>
                <w:sz w:val="28"/>
                <w:szCs w:val="28"/>
              </w:rPr>
              <w:t xml:space="preserve">Fall </w:t>
            </w:r>
            <w:r>
              <w:rPr>
                <w:b/>
                <w:bCs/>
                <w:sz w:val="28"/>
                <w:szCs w:val="28"/>
              </w:rPr>
              <w:t>Field Experience</w:t>
            </w:r>
            <w:r w:rsidRPr="00A80630">
              <w:rPr>
                <w:b/>
                <w:bCs/>
                <w:sz w:val="28"/>
                <w:szCs w:val="28"/>
              </w:rPr>
              <w:t xml:space="preserve"> Calendar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 xml:space="preserve">Week </w:t>
            </w:r>
          </w:p>
        </w:tc>
        <w:tc>
          <w:tcPr>
            <w:tcW w:w="1498"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Dates</w:t>
            </w:r>
          </w:p>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UA Schedule</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Field Experience Schedule</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pPr>
              <w:jc w:val="center"/>
              <w:rPr>
                <w:b/>
                <w:bCs/>
              </w:rPr>
            </w:pPr>
            <w:r w:rsidRPr="00A80630">
              <w:rPr>
                <w:b/>
                <w:bCs/>
              </w:rPr>
              <w:t>Teacher Candidate Responsibilities</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rsidRPr="00A80630">
              <w:t>1</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Evening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NA</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None</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rsidRPr="00A80630">
              <w:t>2</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Evening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In-service Schedule</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Attend In-service w/Mentor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rsidRPr="00A80630">
              <w:t>3</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 xml:space="preserve">M,W,F </w:t>
            </w:r>
            <w:r>
              <w:t>–</w:t>
            </w:r>
            <w:r w:rsidRPr="00A80630">
              <w:t xml:space="preserve"> 3</w:t>
            </w:r>
            <w:r>
              <w:t xml:space="preserve">  </w:t>
            </w:r>
            <w:r w:rsidRPr="00A80630">
              <w:t>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Observation</w:t>
            </w:r>
            <w:r>
              <w:t>-Classroom Management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tcPr>
          <w:p w:rsidR="008D1FB3" w:rsidRPr="00A80630" w:rsidRDefault="008D1FB3" w:rsidP="00DA5B32">
            <w:pPr>
              <w:jc w:val="center"/>
            </w:pPr>
            <w:r>
              <w:t>4</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T, TR Classes</w:t>
            </w:r>
          </w:p>
        </w:tc>
        <w:tc>
          <w:tcPr>
            <w:tcW w:w="2494"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M,W, F- 3hrs/day</w:t>
            </w:r>
          </w:p>
        </w:tc>
        <w:tc>
          <w:tcPr>
            <w:tcW w:w="3971"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Observation—Classroom Management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tcPr>
          <w:p w:rsidR="008D1FB3" w:rsidRPr="00A80630" w:rsidRDefault="008D1FB3" w:rsidP="00DA5B32">
            <w:pPr>
              <w:jc w:val="center"/>
            </w:pPr>
            <w:r>
              <w:t>5</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T, TR Classes</w:t>
            </w:r>
          </w:p>
        </w:tc>
        <w:tc>
          <w:tcPr>
            <w:tcW w:w="2494"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t>M,W, F- 3hrs/day</w:t>
            </w:r>
          </w:p>
        </w:tc>
        <w:tc>
          <w:tcPr>
            <w:tcW w:w="3971"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r w:rsidRPr="00A80630">
              <w:t>Departmental &amp; Interdepartmental Observation</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6</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Departmental &amp; Interdepartmental Observation</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7</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Departmental &amp; Interdepartmental Observation</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8</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9</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10</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11</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12</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13</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14</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Co-planning/Co-teaching with Mentor</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15</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 xml:space="preserve">No </w:t>
            </w:r>
            <w:r>
              <w:t xml:space="preserve"> Morning </w:t>
            </w:r>
            <w:r w:rsidRPr="00A80630">
              <w:t>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Mon-Fri - 3 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Immersion Experience with Mentor/Department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16</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w:t>
            </w:r>
            <w:r>
              <w:t xml:space="preserve"> Morning</w:t>
            </w:r>
            <w:r w:rsidRPr="00A80630">
              <w:t xml:space="preserve">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Mon-Fri - 3 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Immersion Experience with Mentor/Department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17</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Tuesday Class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Thanksgiving Week</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None - Typical Vacation Week</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18</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No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Mon-Fri - 3 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Immersion Experience with Mentor/Department</w:t>
            </w:r>
          </w:p>
        </w:tc>
      </w:tr>
      <w:tr w:rsidR="008D1FB3" w:rsidRPr="00A80630" w:rsidTr="00DA5B32">
        <w:trPr>
          <w:trHeight w:val="270"/>
          <w:jc w:val="center"/>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8D1FB3" w:rsidRPr="00A80630" w:rsidRDefault="008D1FB3" w:rsidP="00DA5B32">
            <w:pPr>
              <w:jc w:val="center"/>
            </w:pPr>
            <w:r>
              <w:t>19</w:t>
            </w:r>
          </w:p>
        </w:tc>
        <w:tc>
          <w:tcPr>
            <w:tcW w:w="1498" w:type="dxa"/>
            <w:tcBorders>
              <w:top w:val="nil"/>
              <w:left w:val="nil"/>
              <w:bottom w:val="single" w:sz="4" w:space="0" w:color="auto"/>
              <w:right w:val="single" w:sz="4" w:space="0" w:color="auto"/>
            </w:tcBorders>
            <w:shd w:val="clear" w:color="auto" w:fill="auto"/>
            <w:noWrap/>
            <w:vAlign w:val="bottom"/>
          </w:tcPr>
          <w:p w:rsidR="008D1FB3" w:rsidRPr="00A80630" w:rsidRDefault="008D1FB3" w:rsidP="00DA5B32"/>
        </w:tc>
        <w:tc>
          <w:tcPr>
            <w:tcW w:w="1755"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T,TR Classes</w:t>
            </w:r>
          </w:p>
        </w:tc>
        <w:tc>
          <w:tcPr>
            <w:tcW w:w="2494"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M,W,F - 3hrs/day</w:t>
            </w:r>
          </w:p>
        </w:tc>
        <w:tc>
          <w:tcPr>
            <w:tcW w:w="3971" w:type="dxa"/>
            <w:tcBorders>
              <w:top w:val="nil"/>
              <w:left w:val="nil"/>
              <w:bottom w:val="single" w:sz="4" w:space="0" w:color="auto"/>
              <w:right w:val="single" w:sz="4" w:space="0" w:color="auto"/>
            </w:tcBorders>
            <w:shd w:val="clear" w:color="auto" w:fill="auto"/>
            <w:noWrap/>
            <w:vAlign w:val="bottom"/>
            <w:hideMark/>
          </w:tcPr>
          <w:p w:rsidR="008D1FB3" w:rsidRPr="00A80630" w:rsidRDefault="008D1FB3" w:rsidP="00DA5B32">
            <w:r w:rsidRPr="00A80630">
              <w:t>Blending out of field experience classroom</w:t>
            </w:r>
          </w:p>
        </w:tc>
      </w:tr>
    </w:tbl>
    <w:p w:rsidR="008D1FB3" w:rsidRPr="00057465" w:rsidRDefault="008D1FB3" w:rsidP="008D1FB3">
      <w:pPr>
        <w:pStyle w:val="FreeForm"/>
        <w:contextualSpacing/>
        <w:rPr>
          <w:rFonts w:ascii="Cambria" w:eastAsia="Times New Roman" w:hAnsi="Cambria" w:cs="Big Caslon"/>
          <w:color w:val="auto"/>
          <w:sz w:val="16"/>
          <w:szCs w:val="16"/>
        </w:rPr>
      </w:pPr>
    </w:p>
    <w:p w:rsidR="008D1FB3" w:rsidRDefault="008D1FB3" w:rsidP="008D1FB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8D1FB3" w:rsidRPr="00255CD2" w:rsidRDefault="008D1FB3"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F02F2F" w:rsidRPr="009E4B98" w:rsidRDefault="00F02F2F">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sidR="008D1FB3">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sidR="00255CD2">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sidR="008D1FB3">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sidR="00255CD2">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Prerequisite: Admission to the M. A. T. Program. May be repeated for up to 6 hours of degree credit.</w:t>
      </w:r>
    </w:p>
    <w:p w:rsidR="00255CD2" w:rsidRDefault="00255CD2">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sidR="00AB23CE">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55CD2" w:rsidRDefault="00255CD2" w:rsidP="00255CD2">
      <w:pPr>
        <w:pStyle w:val="FreeForm"/>
        <w:contextualSpacing/>
        <w:rPr>
          <w:rFonts w:ascii="Cambria" w:hAnsi="Cambria" w:cs="Big Caslon"/>
          <w:b/>
          <w:sz w:val="20"/>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for students who are registered with the CSD is approximately one to two weeks.</w:t>
      </w:r>
      <w:r w:rsidRPr="00255CD2">
        <w:rPr>
          <w:rFonts w:ascii="Cambria" w:hAnsi="Cambria" w:cs="Big Caslon"/>
          <w:b/>
          <w:sz w:val="20"/>
        </w:rPr>
        <w:t xml:space="preserve"> </w:t>
      </w:r>
    </w:p>
    <w:p w:rsidR="00255CD2" w:rsidRDefault="00255CD2" w:rsidP="00255CD2">
      <w:pPr>
        <w:pStyle w:val="FreeForm"/>
        <w:contextualSpacing/>
        <w:rPr>
          <w:rFonts w:ascii="Cambria" w:hAnsi="Cambria" w:cs="Big Caslon"/>
          <w:b/>
          <w:sz w:val="20"/>
        </w:rPr>
      </w:pPr>
    </w:p>
    <w:p w:rsidR="00255CD2" w:rsidRPr="00255CD2" w:rsidRDefault="00255CD2" w:rsidP="00255CD2">
      <w:pPr>
        <w:pStyle w:val="FreeForm"/>
        <w:contextualSpacing/>
        <w:jc w:val="center"/>
        <w:rPr>
          <w:rFonts w:ascii="Cambria" w:hAnsi="Cambria" w:cs="Big Caslon"/>
          <w:sz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Pr>
          <w:rFonts w:ascii="Cambria" w:eastAsia="ヒラギノ角ゴ Pro W3" w:hAnsi="Cambria" w:cs="Big Caslon"/>
          <w:b/>
          <w:sz w:val="20"/>
          <w:szCs w:val="20"/>
        </w:rPr>
        <w:t xml:space="preserve"> CIED</w:t>
      </w:r>
      <w:r w:rsidR="00721810">
        <w:rPr>
          <w:rFonts w:ascii="Cambria" w:eastAsia="ヒラギノ角ゴ Pro W3" w:hAnsi="Cambria" w:cs="Big Caslon"/>
          <w:b/>
          <w:sz w:val="20"/>
          <w:szCs w:val="20"/>
        </w:rPr>
        <w:t xml:space="preserve"> 428v</w:t>
      </w:r>
      <w:r w:rsidRPr="00255CD2">
        <w:rPr>
          <w:rFonts w:ascii="Cambria" w:eastAsia="ヒラギノ角ゴ Pro W3" w:hAnsi="Cambria" w:cs="Big Caslon"/>
          <w:b/>
          <w:sz w:val="20"/>
          <w:szCs w:val="20"/>
        </w:rPr>
        <w:t>: Teaching Experiences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Teaching Internship</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teaching internship is an essential component of the </w:t>
      </w:r>
      <w:r w:rsidR="00AB23CE">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full-time immersion allows Teacher Candidates (TC) to make further application of theoretical principles of teaching and learning.  Teacher Candidates will be assigned placement in an area school for the length of the spring semester—five days per week for the entire school day. During this assignment, the TC will both observe and participate in teaching as well as planning and delivering instruction for a minimum of three weeks in all classes.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1,2,3,4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TESS 3,4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2,4</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January and follow the Partner School Calendar for Spring Semester.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present as required (follow the school’s calendar).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calendar.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55CD2" w:rsidRPr="00255CD2" w:rsidRDefault="00255CD2" w:rsidP="00587E6A">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3 classroom observations with supervisor.</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Supervisor at least 24 hours before each formative observation.</w:t>
      </w:r>
    </w:p>
    <w:p w:rsidR="00255CD2" w:rsidRPr="00255CD2" w:rsidRDefault="00255CD2" w:rsidP="00587E6A">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The</w:t>
      </w:r>
      <w:r w:rsidRPr="00255CD2">
        <w:rPr>
          <w:rFonts w:ascii="Cambria" w:eastAsia="ヒラギノ角ゴ Pro W3" w:hAnsi="Cambria" w:cs="Big Caslon"/>
          <w:b/>
          <w:sz w:val="20"/>
          <w:szCs w:val="20"/>
        </w:rPr>
        <w:t xml:space="preserv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Supervisor and content area professor with the following placement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55CD2" w:rsidRPr="00255CD2" w:rsidRDefault="00255CD2" w:rsidP="00587E6A">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supervisor with the following information (see attachment):</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55CD2" w:rsidRPr="00255CD2" w:rsidRDefault="00255CD2" w:rsidP="00587E6A">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55CD2" w:rsidRDefault="00255CD2"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721810">
        <w:rPr>
          <w:rFonts w:ascii="Cambria" w:eastAsia="Times New Roman" w:hAnsi="Cambria" w:cs="Big Caslon"/>
          <w:color w:val="auto"/>
          <w:sz w:val="16"/>
          <w:szCs w:val="16"/>
        </w:rPr>
        <w:t xml:space="preserve"> approximately one to two weeks.</w:t>
      </w:r>
    </w:p>
    <w:p w:rsid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p>
    <w:p w:rsid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p>
    <w:p w:rsidR="00F259A5" w:rsidRPr="00B81583" w:rsidRDefault="00F259A5" w:rsidP="00B81583">
      <w:pPr>
        <w:pStyle w:val="Default"/>
        <w:rPr>
          <w:rFonts w:ascii="Times New Roman" w:hAnsi="Times New Roman"/>
        </w:rPr>
      </w:pPr>
      <w:r>
        <w:rPr>
          <w:rFonts w:ascii="Times New Roman" w:hAnsi="Times New Roman"/>
        </w:rPr>
        <w:t>COMM 1023. Communication in a Diverse World. (Fa,Sp).This introductory course to the communication discipline focuses on the skills and understandings associated with competent communication in a diverse society within interpersonal, family, group, organizational, health, and intercu</w:t>
      </w:r>
      <w:r w:rsidR="00B81583">
        <w:rPr>
          <w:rFonts w:ascii="Times New Roman" w:hAnsi="Times New Roman"/>
        </w:rPr>
        <w:t xml:space="preserve">ltural communication contexts. </w:t>
      </w:r>
    </w:p>
    <w:p w:rsidR="00F259A5" w:rsidRDefault="00F259A5"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ヒラギノ角ゴ Pro W3" w:hAnsi="Times New Roman" w:cs="Times New Roman"/>
          <w:sz w:val="24"/>
          <w:szCs w:val="24"/>
        </w:rPr>
      </w:pPr>
    </w:p>
    <w:p w:rsidR="00721810" w:rsidRPr="00721810" w:rsidRDefault="00721810" w:rsidP="00721810">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8"/>
          <w:szCs w:val="28"/>
        </w:rPr>
      </w:pPr>
      <w:r w:rsidRPr="00721810">
        <w:rPr>
          <w:rFonts w:ascii="Cambria" w:eastAsia="Times New Roman" w:hAnsi="Cambria" w:cs="Big Caslon"/>
          <w:b/>
          <w:color w:val="auto"/>
          <w:sz w:val="28"/>
          <w:szCs w:val="28"/>
        </w:rPr>
        <w:t>CONTENT SYLLABI</w:t>
      </w:r>
    </w:p>
    <w:p w:rsidR="00F02F2F" w:rsidRPr="00B523A9" w:rsidRDefault="00EC4A83" w:rsidP="00B523A9">
      <w:pPr>
        <w:spacing w:after="0" w:line="240" w:lineRule="auto"/>
        <w:rPr>
          <w:rFonts w:ascii="Times New Roman" w:eastAsia="inherit" w:hAnsi="Times New Roman" w:cs="Times New Roman"/>
          <w:sz w:val="21"/>
          <w:szCs w:val="21"/>
        </w:rPr>
      </w:pPr>
      <w:bookmarkStart w:id="5" w:name="_bsed51lcf9k4" w:colFirst="0" w:colLast="0"/>
      <w:bookmarkEnd w:id="5"/>
      <w:r w:rsidRPr="009E4B98">
        <w:rPr>
          <w:rFonts w:ascii="Times New Roman" w:eastAsia="inherit" w:hAnsi="Times New Roman" w:cs="Times New Roman"/>
          <w:sz w:val="21"/>
          <w:szCs w:val="21"/>
        </w:rPr>
        <w:br/>
      </w:r>
      <w:bookmarkStart w:id="6" w:name="_lr2zl8drwsjz" w:colFirst="0" w:colLast="0"/>
      <w:bookmarkEnd w:id="6"/>
      <w:r w:rsidRPr="009E4B98">
        <w:rPr>
          <w:rFonts w:ascii="Times New Roman" w:hAnsi="Times New Roman" w:cs="Times New Roman"/>
          <w:b/>
          <w:sz w:val="28"/>
          <w:szCs w:val="28"/>
        </w:rPr>
        <w:t>ENGLISH</w:t>
      </w:r>
    </w:p>
    <w:p w:rsidR="00F02F2F" w:rsidRPr="009E4B98" w:rsidRDefault="00EC4A83" w:rsidP="00B523A9">
      <w:pPr>
        <w:pStyle w:val="Heading5"/>
        <w:rPr>
          <w:rFonts w:ascii="Times New Roman" w:hAnsi="Times New Roman" w:cs="Times New Roman"/>
        </w:rPr>
      </w:pPr>
      <w:bookmarkStart w:id="7" w:name="_qbdgj2jdk2d" w:colFirst="0" w:colLast="0"/>
      <w:bookmarkEnd w:id="7"/>
      <w:r w:rsidRPr="009E4B98">
        <w:rPr>
          <w:rFonts w:ascii="Times New Roman" w:hAnsi="Times New Roman" w:cs="Times New Roman"/>
        </w:rPr>
        <w:t>ENGL 2013. Essay Writing (Sp, Su).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This course focuses on analyzing and writing creative nonfiction, paying special attention to essay forms: memoir, braided essay, collage or hermit crab essay, and personal reportage. Students enrolling in this course must possess a sound knowledge of sentence structure and standard usage. Prerequisite:</w:t>
      </w:r>
      <w:hyperlink r:id="rId86">
        <w:r w:rsidRPr="009E4B98">
          <w:rPr>
            <w:rFonts w:ascii="Times New Roman" w:eastAsia="Times New Roman" w:hAnsi="Times New Roman" w:cs="Times New Roman"/>
          </w:rPr>
          <w:t xml:space="preserve"> </w:t>
        </w:r>
      </w:hyperlink>
      <w:hyperlink r:id="rId87">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88">
        <w:r w:rsidRPr="009E4B98">
          <w:rPr>
            <w:rFonts w:ascii="Times New Roman" w:eastAsia="Times New Roman" w:hAnsi="Times New Roman" w:cs="Times New Roman"/>
          </w:rPr>
          <w:t xml:space="preserve"> </w:t>
        </w:r>
      </w:hyperlink>
      <w:hyperlink r:id="rId89">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br/>
        <w:t>ESZTER TAKACS</w:t>
      </w:r>
      <w:r w:rsidRPr="009E4B98">
        <w:rPr>
          <w:rFonts w:ascii="Times New Roman" w:eastAsia="Times New Roman" w:hAnsi="Times New Roman" w:cs="Times New Roman"/>
        </w:rPr>
        <w:br/>
        <w:t>EMAIL: etakacs@uark.edu MAILBOX: Kimpel 331</w:t>
      </w:r>
      <w:r w:rsidRPr="009E4B98">
        <w:rPr>
          <w:rFonts w:ascii="Times New Roman" w:eastAsia="Times New Roman" w:hAnsi="Times New Roman" w:cs="Times New Roman"/>
        </w:rPr>
        <w:br/>
        <w:t>OFFICE: Kimpel 230 OFFICE HOURS: Monday 12:00-­‐1:30 PM Tuesday 12:00-­‐1:30 PM</w:t>
      </w:r>
      <w:r w:rsidRPr="009E4B98">
        <w:rPr>
          <w:rFonts w:ascii="Times New Roman" w:eastAsia="Times New Roman" w:hAnsi="Times New Roman" w:cs="Times New Roman"/>
        </w:rPr>
        <w:br/>
        <w:t>Wednesday 12:00-­‐1:30 PM</w:t>
      </w:r>
      <w:r w:rsidRPr="009E4B98">
        <w:rPr>
          <w:rFonts w:ascii="Times New Roman" w:eastAsia="Times New Roman" w:hAnsi="Times New Roman" w:cs="Times New Roman"/>
        </w:rPr>
        <w:br/>
        <w:t>OR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t>PURPOSE</w:t>
      </w:r>
      <w:r w:rsidRPr="009E4B98">
        <w:rPr>
          <w:rFonts w:ascii="Times New Roman" w:eastAsia="Times New Roman" w:hAnsi="Times New Roman" w:cs="Times New Roman"/>
        </w:rPr>
        <w:br/>
        <w:t>The purpose of this course is to effectively explore, engage with, analyze, and uniquely emulate the various forms that comprise the genre of creative nonfiction, with special attention being given to forms such as memoir, the braided essay, the collage essay, and personal reportage. We will also explore other forms, ethics, humor, narrative structure, voice, poetic language, research, publication, and immersion within the genre. Finally, we will consider some experimental forms of creative nonfiction and everyday circumstances that dictate us to write creatively.</w:t>
      </w:r>
      <w:r w:rsidRPr="009E4B98">
        <w:rPr>
          <w:rFonts w:ascii="Times New Roman" w:eastAsia="Times New Roman" w:hAnsi="Times New Roman" w:cs="Times New Roman"/>
        </w:rPr>
        <w:br/>
      </w:r>
      <w:r w:rsidRPr="009E4B98">
        <w:rPr>
          <w:rFonts w:ascii="Times New Roman" w:eastAsia="Times New Roman" w:hAnsi="Times New Roman" w:cs="Times New Roman"/>
        </w:rPr>
        <w:br/>
        <w:t>GOALS</w:t>
      </w:r>
      <w:r w:rsidRPr="009E4B98">
        <w:rPr>
          <w:rFonts w:ascii="Times New Roman" w:eastAsia="Times New Roman" w:hAnsi="Times New Roman" w:cs="Times New Roman"/>
        </w:rPr>
        <w:br/>
        <w:t>While students will be asked to read and analyze quite a few texts, both conceptual and creative in nature, efforts will be largely devoted to producing creative work in response to  the concepts and writing ideologies covered early on. Over the course of the semester, each student will give a short presentation about a text of his/her own choosing and compose four pieces of creative nonfiction, each of substantial length. Students will have their creative pieces critiqued by their peers before they are due for grading in their final form, in both small and large groups. The inclusion of reading quizzes and daily writing exercises in the curriculum will ensure student awareness, engagement, and progress. Students will also be  required to meet with me twice over the course of the semester for assessment of their progress.</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t>CREATIVE WRITING I/II: ESSAY WRITING (PAOLA, SKU: 9780390990334)</w:t>
      </w:r>
      <w:r w:rsidRPr="009E4B98">
        <w:rPr>
          <w:rFonts w:ascii="Times New Roman" w:eastAsia="Times New Roman" w:hAnsi="Times New Roman" w:cs="Times New Roman"/>
        </w:rPr>
        <w:br/>
        <w:t>Additional assigned texts available on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SUGGESTED READING:</w:t>
      </w:r>
      <w:r w:rsidRPr="009E4B98">
        <w:rPr>
          <w:rFonts w:ascii="Times New Roman" w:eastAsia="Times New Roman" w:hAnsi="Times New Roman" w:cs="Times New Roman"/>
        </w:rPr>
        <w:br/>
        <w:t>The Electric Typewriter (www.tetw.org)  The New Yorker (www.newyorker.org)    The Paris Review (www.theparisreview.org)</w:t>
      </w:r>
      <w:r w:rsidRPr="009E4B98">
        <w:rPr>
          <w:rFonts w:ascii="Times New Roman" w:eastAsia="Times New Roman" w:hAnsi="Times New Roman" w:cs="Times New Roman"/>
        </w:rPr>
        <w:br/>
        <w:t>The Best American Essays (Houghtin Mifflin Company, any year, any addition)</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ASSIGNMENTS &amp; GRADE DISTRIBUTION</w:t>
      </w:r>
      <w:r w:rsidRPr="009E4B98">
        <w:rPr>
          <w:rFonts w:ascii="Times New Roman" w:eastAsia="Times New Roman" w:hAnsi="Times New Roman" w:cs="Times New Roman"/>
        </w:rPr>
        <w:br/>
      </w:r>
      <w:r w:rsidRPr="009E4B98">
        <w:rPr>
          <w:rFonts w:ascii="Times New Roman" w:eastAsia="Times New Roman" w:hAnsi="Times New Roman" w:cs="Times New Roman"/>
        </w:rPr>
        <w:br/>
        <w:t>Quizzes (10)</w:t>
      </w:r>
      <w:r w:rsidRPr="009E4B98">
        <w:rPr>
          <w:rFonts w:ascii="Times New Roman" w:eastAsia="Times New Roman" w:hAnsi="Times New Roman" w:cs="Times New Roman"/>
        </w:rPr>
        <w:tab/>
        <w:t xml:space="preserve">              10 Points</w:t>
      </w:r>
      <w:r w:rsidRPr="009E4B98">
        <w:rPr>
          <w:rFonts w:ascii="Times New Roman" w:eastAsia="Times New Roman" w:hAnsi="Times New Roman" w:cs="Times New Roman"/>
        </w:rPr>
        <w:br/>
        <w:t>Writing Journal #1</w:t>
      </w:r>
      <w:r w:rsidRPr="009E4B98">
        <w:rPr>
          <w:rFonts w:ascii="Times New Roman" w:eastAsia="Times New Roman" w:hAnsi="Times New Roman" w:cs="Times New Roman"/>
        </w:rPr>
        <w:tab/>
        <w:t xml:space="preserve"> 5 Points</w:t>
      </w:r>
      <w:r w:rsidRPr="009E4B98">
        <w:rPr>
          <w:rFonts w:ascii="Times New Roman" w:eastAsia="Times New Roman" w:hAnsi="Times New Roman" w:cs="Times New Roman"/>
        </w:rPr>
        <w:br/>
        <w:t>Writing Journal #2</w:t>
      </w:r>
      <w:r w:rsidRPr="009E4B98">
        <w:rPr>
          <w:rFonts w:ascii="Times New Roman" w:eastAsia="Times New Roman" w:hAnsi="Times New Roman" w:cs="Times New Roman"/>
        </w:rPr>
        <w:tab/>
        <w:t xml:space="preserve"> 5 Points</w:t>
      </w:r>
      <w:r w:rsidRPr="009E4B98">
        <w:rPr>
          <w:rFonts w:ascii="Times New Roman" w:eastAsia="Times New Roman" w:hAnsi="Times New Roman" w:cs="Times New Roman"/>
        </w:rPr>
        <w:br/>
        <w:t>Presentation</w:t>
      </w:r>
      <w:r w:rsidRPr="009E4B98">
        <w:rPr>
          <w:rFonts w:ascii="Times New Roman" w:eastAsia="Times New Roman" w:hAnsi="Times New Roman" w:cs="Times New Roman"/>
        </w:rPr>
        <w:tab/>
        <w:t xml:space="preserve">              10 Points</w:t>
      </w:r>
      <w:r w:rsidRPr="009E4B98">
        <w:rPr>
          <w:rFonts w:ascii="Times New Roman" w:eastAsia="Times New Roman" w:hAnsi="Times New Roman" w:cs="Times New Roman"/>
        </w:rPr>
        <w:br/>
        <w:t>Essay #1: The Memoir</w:t>
      </w:r>
      <w:r w:rsidRPr="009E4B98">
        <w:rPr>
          <w:rFonts w:ascii="Times New Roman" w:eastAsia="Times New Roman" w:hAnsi="Times New Roman" w:cs="Times New Roman"/>
        </w:rPr>
        <w:tab/>
        <w:t>10 Points</w:t>
      </w:r>
      <w:r w:rsidRPr="009E4B98">
        <w:rPr>
          <w:rFonts w:ascii="Times New Roman" w:eastAsia="Times New Roman" w:hAnsi="Times New Roman" w:cs="Times New Roman"/>
        </w:rPr>
        <w:br/>
        <w:t>Essay #2: The Braided Essay</w:t>
      </w:r>
      <w:r w:rsidRPr="009E4B98">
        <w:rPr>
          <w:rFonts w:ascii="Times New Roman" w:eastAsia="Times New Roman" w:hAnsi="Times New Roman" w:cs="Times New Roman"/>
        </w:rPr>
        <w:tab/>
        <w:t>15 Points Essay #3: The Collage/Hermit Crab Essay 15 Points Essay #4: Personal Reportage</w:t>
      </w:r>
      <w:r w:rsidRPr="009E4B98">
        <w:rPr>
          <w:rFonts w:ascii="Times New Roman" w:eastAsia="Times New Roman" w:hAnsi="Times New Roman" w:cs="Times New Roman"/>
        </w:rPr>
        <w:tab/>
        <w:t>20 Points</w:t>
      </w:r>
      <w:r w:rsidRPr="009E4B98">
        <w:rPr>
          <w:rFonts w:ascii="Times New Roman" w:eastAsia="Times New Roman" w:hAnsi="Times New Roman" w:cs="Times New Roman"/>
        </w:rPr>
        <w:br/>
        <w:t>Workshop Participation</w:t>
      </w:r>
      <w:r w:rsidRPr="009E4B98">
        <w:rPr>
          <w:rFonts w:ascii="Times New Roman" w:eastAsia="Times New Roman" w:hAnsi="Times New Roman" w:cs="Times New Roman"/>
        </w:rPr>
        <w:tab/>
        <w:t>10 Points</w:t>
      </w:r>
      <w:r w:rsidRPr="009E4B98">
        <w:rPr>
          <w:rFonts w:ascii="Times New Roman" w:eastAsia="Times New Roman" w:hAnsi="Times New Roman" w:cs="Times New Roman"/>
        </w:rPr>
        <w:br/>
      </w:r>
      <w:r w:rsidRPr="009E4B98">
        <w:rPr>
          <w:rFonts w:ascii="Times New Roman" w:eastAsia="Times New Roman" w:hAnsi="Times New Roman" w:cs="Times New Roman"/>
        </w:rPr>
        <w:br/>
        <w:t>TOTAL:</w:t>
      </w:r>
      <w:r w:rsidRPr="009E4B98">
        <w:rPr>
          <w:rFonts w:ascii="Times New Roman" w:eastAsia="Times New Roman" w:hAnsi="Times New Roman" w:cs="Times New Roman"/>
        </w:rPr>
        <w:tab/>
        <w:t>100 POINTS</w:t>
      </w:r>
      <w:r w:rsidRPr="009E4B98">
        <w:rPr>
          <w:rFonts w:ascii="Times New Roman" w:eastAsia="Times New Roman" w:hAnsi="Times New Roman" w:cs="Times New Roman"/>
        </w:rPr>
        <w:br/>
        <w:t>Extra Credit:</w:t>
      </w:r>
      <w:r w:rsidRPr="009E4B98">
        <w:rPr>
          <w:rFonts w:ascii="Times New Roman" w:eastAsia="Times New Roman" w:hAnsi="Times New Roman" w:cs="Times New Roman"/>
        </w:rPr>
        <w:tab/>
        <w:t>5 MAX*</w:t>
      </w:r>
      <w:r w:rsidRPr="009E4B98">
        <w:rPr>
          <w:rFonts w:ascii="Times New Roman" w:eastAsia="Times New Roman" w:hAnsi="Times New Roman" w:cs="Times New Roman"/>
        </w:rPr>
        <w:br/>
      </w:r>
      <w:r w:rsidRPr="009E4B98">
        <w:rPr>
          <w:rFonts w:ascii="Times New Roman" w:eastAsia="Times New Roman" w:hAnsi="Times New Roman" w:cs="Times New Roman"/>
        </w:rPr>
        <w:br/>
        <w:t>*Extra Credit is in excess of 100 points. Extra credit opportunities will be announced as they arise and will be worth 1/2 or 1 point each. You may earn a maximum of 5 extra credit points over the course of the semester.</w:t>
      </w:r>
      <w:r w:rsidRPr="009E4B98">
        <w:rPr>
          <w:rFonts w:ascii="Times New Roman" w:eastAsia="Times New Roman" w:hAnsi="Times New Roman" w:cs="Times New Roman"/>
        </w:rPr>
        <w:br/>
      </w:r>
      <w:r w:rsidRPr="009E4B98">
        <w:rPr>
          <w:rFonts w:ascii="Times New Roman" w:eastAsia="Times New Roman" w:hAnsi="Times New Roman" w:cs="Times New Roman"/>
        </w:rPr>
        <w:br/>
        <w:t>Grading Scale:</w:t>
      </w:r>
      <w:r w:rsidRPr="009E4B98">
        <w:rPr>
          <w:rFonts w:ascii="Times New Roman" w:eastAsia="Times New Roman" w:hAnsi="Times New Roman" w:cs="Times New Roman"/>
        </w:rPr>
        <w:br/>
        <w:t>90-­‐100</w:t>
      </w:r>
      <w:r w:rsidRPr="009E4B98">
        <w:rPr>
          <w:rFonts w:ascii="Times New Roman" w:eastAsia="Times New Roman" w:hAnsi="Times New Roman" w:cs="Times New Roman"/>
        </w:rPr>
        <w:tab/>
        <w:t>A</w:t>
      </w:r>
      <w:r w:rsidRPr="009E4B98">
        <w:rPr>
          <w:rFonts w:ascii="Times New Roman" w:eastAsia="Times New Roman" w:hAnsi="Times New Roman" w:cs="Times New Roman"/>
        </w:rPr>
        <w:br/>
        <w:t>80-­‐89</w:t>
      </w:r>
      <w:r w:rsidRPr="009E4B98">
        <w:rPr>
          <w:rFonts w:ascii="Times New Roman" w:eastAsia="Times New Roman" w:hAnsi="Times New Roman" w:cs="Times New Roman"/>
        </w:rPr>
        <w:tab/>
        <w:t>B</w:t>
      </w:r>
      <w:r w:rsidRPr="009E4B98">
        <w:rPr>
          <w:rFonts w:ascii="Times New Roman" w:eastAsia="Times New Roman" w:hAnsi="Times New Roman" w:cs="Times New Roman"/>
        </w:rPr>
        <w:br/>
        <w:t>70-­‐79</w:t>
      </w:r>
      <w:r w:rsidRPr="009E4B98">
        <w:rPr>
          <w:rFonts w:ascii="Times New Roman" w:eastAsia="Times New Roman" w:hAnsi="Times New Roman" w:cs="Times New Roman"/>
        </w:rPr>
        <w:tab/>
        <w:t>C</w:t>
      </w:r>
      <w:r w:rsidRPr="009E4B98">
        <w:rPr>
          <w:rFonts w:ascii="Times New Roman" w:eastAsia="Times New Roman" w:hAnsi="Times New Roman" w:cs="Times New Roman"/>
        </w:rPr>
        <w:br/>
        <w:t>60-­‐69</w:t>
      </w:r>
      <w:r w:rsidRPr="009E4B98">
        <w:rPr>
          <w:rFonts w:ascii="Times New Roman" w:eastAsia="Times New Roman" w:hAnsi="Times New Roman" w:cs="Times New Roman"/>
        </w:rPr>
        <w:tab/>
        <w:t>D</w:t>
      </w:r>
      <w:r w:rsidRPr="009E4B98">
        <w:rPr>
          <w:rFonts w:ascii="Times New Roman" w:eastAsia="Times New Roman" w:hAnsi="Times New Roman" w:cs="Times New Roman"/>
        </w:rPr>
        <w:br/>
        <w:t>59 or less F</w:t>
      </w:r>
      <w:r w:rsidRPr="009E4B98">
        <w:rPr>
          <w:rFonts w:ascii="Times New Roman" w:eastAsia="Times New Roman" w:hAnsi="Times New Roman" w:cs="Times New Roman"/>
        </w:rPr>
        <w:br/>
      </w:r>
      <w:r w:rsidRPr="009E4B98">
        <w:rPr>
          <w:rFonts w:ascii="Times New Roman" w:eastAsia="Times New Roman" w:hAnsi="Times New Roman" w:cs="Times New Roman"/>
        </w:rPr>
        <w:br/>
        <w:t>QUIZZES: While there are no exams for this course, you will be asked to take ten pop quizzes over the course of the semester. These quizzes are simply a means of insurance that you have done the required reading and have been present during class discussions. Missed quizzes can only be made up if the absence is appropriately documented and thusly, excusable. I am willing to assure you, these will not be difficult endeavors.</w:t>
      </w:r>
      <w:r w:rsidRPr="009E4B98">
        <w:rPr>
          <w:rFonts w:ascii="Times New Roman" w:eastAsia="Times New Roman" w:hAnsi="Times New Roman" w:cs="Times New Roman"/>
        </w:rPr>
        <w:br/>
      </w:r>
      <w:r w:rsidRPr="009E4B98">
        <w:rPr>
          <w:rFonts w:ascii="Times New Roman" w:eastAsia="Times New Roman" w:hAnsi="Times New Roman" w:cs="Times New Roman"/>
        </w:rPr>
        <w:br/>
        <w:t>WRITING JOURNALS: Because this is ultimately a writing course, you will be asked to compose short casual responses to readings, prompts, and class discussions on a daily basis. Some of these responses will be written in class while others will be assigned for homework. You will submit your responses in packet form twice over the course of the semester. While your responses will be reviewed and commented upon, credit will be earned based on completion only. These writing exercises will be designed to encourage both a thorough understanding of the material being covered, and thoughtful drafting of your own creative work. While journal entries are not listed individually as homework assignments on the syllabus, it is your responsibility to complete them when assigned. Students will often be prompted to share their responses during class in effort to fuel discussions of concepts and texts being discussed.</w:t>
      </w:r>
      <w:r w:rsidRPr="009E4B98">
        <w:rPr>
          <w:rFonts w:ascii="Times New Roman" w:eastAsia="Times New Roman" w:hAnsi="Times New Roman" w:cs="Times New Roman"/>
        </w:rPr>
        <w:br/>
      </w:r>
      <w:r w:rsidRPr="009E4B98">
        <w:rPr>
          <w:rFonts w:ascii="Times New Roman" w:eastAsia="Times New Roman" w:hAnsi="Times New Roman" w:cs="Times New Roman"/>
        </w:rPr>
        <w:br/>
        <w:t>PRESENTATIONS: While I have aimed to select a unique, interesting and well-­‐rounded pool of creative work to review as a class over the course of the semester, I realize I could not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possibly have accounted for all of your passions and interests. For this reason, I am asking that each of you select a short work of creative nonfiction from outside of the required reading  pool. You will read and analyze this text on your own and give a short presentation about it.</w:t>
      </w:r>
      <w:r w:rsidRPr="009E4B98">
        <w:rPr>
          <w:rFonts w:ascii="Times New Roman" w:eastAsia="Times New Roman" w:hAnsi="Times New Roman" w:cs="Times New Roman"/>
        </w:rPr>
        <w:br/>
        <w:t>Your presentation should highlight the most prominent and unique features and qualities of your selected piece. I encourage you to share your selected text with me before your presentation if you have questions about this assignment. These presentations will come early in the semester in order that the very wide net of creative nonfiction be cast and highlighted early on.</w:t>
      </w:r>
      <w:r w:rsidRPr="009E4B98">
        <w:rPr>
          <w:rFonts w:ascii="Times New Roman" w:eastAsia="Times New Roman" w:hAnsi="Times New Roman" w:cs="Times New Roman"/>
        </w:rPr>
        <w:br/>
      </w:r>
      <w:r w:rsidRPr="009E4B98">
        <w:rPr>
          <w:rFonts w:ascii="Times New Roman" w:eastAsia="Times New Roman" w:hAnsi="Times New Roman" w:cs="Times New Roman"/>
        </w:rPr>
        <w:br/>
        <w:t>CREATIVE ESSAYS: Students will draft, workshop, revise and submit four creative essays of substantial length (4-­‐10 pages each, depending on the assignment). The topics of these essays will be of the student’s choosing but should reflect a thorough understanding of the creative nonfiction genres and forms we will have explored and discussed. The forms will be assigned, as noted in this syllabus.</w:t>
      </w:r>
      <w:r w:rsidRPr="009E4B98">
        <w:rPr>
          <w:rFonts w:ascii="Times New Roman" w:eastAsia="Times New Roman" w:hAnsi="Times New Roman" w:cs="Times New Roman"/>
        </w:rPr>
        <w:br/>
      </w:r>
      <w:r w:rsidRPr="009E4B98">
        <w:rPr>
          <w:rFonts w:ascii="Times New Roman" w:eastAsia="Times New Roman" w:hAnsi="Times New Roman" w:cs="Times New Roman"/>
        </w:rPr>
        <w:br/>
        <w:t>WORKSHOPS: Workshops will give students the opportunity to have their creative essays reviewed by their peers. There will be small cold-­‐reading workshops early on but during the second half of the semester, students will sign up for class-­‐wide workshops well in advance, and must submit copies of their drafts one class meeting prior to their workshop dates.</w:t>
      </w:r>
      <w:r w:rsidRPr="009E4B98">
        <w:rPr>
          <w:rFonts w:ascii="Times New Roman" w:eastAsia="Times New Roman" w:hAnsi="Times New Roman" w:cs="Times New Roman"/>
        </w:rPr>
        <w:br/>
        <w:t>Participation in workshops is twofold, as you are also required comment on the work of your peers when they are up for workshop. In anticipation of each class-­‐wide workshop, students should prepare by reading the work of the students being workshopped that day and providing adequate commentary on the drafts submitted.</w:t>
      </w:r>
      <w:r w:rsidRPr="009E4B98">
        <w:rPr>
          <w:rFonts w:ascii="Times New Roman" w:eastAsia="Times New Roman" w:hAnsi="Times New Roman" w:cs="Times New Roman"/>
        </w:rPr>
        <w:br/>
      </w:r>
      <w:r w:rsidRPr="009E4B98">
        <w:rPr>
          <w:rFonts w:ascii="Times New Roman" w:eastAsia="Times New Roman" w:hAnsi="Times New Roman" w:cs="Times New Roman"/>
        </w:rPr>
        <w:br/>
        <w:t>CONFERENCES: Each student must meet with me twice over the course of the semester, during the times allotted to conferences on the schedule. These meetings will allow for discussion and review of work in progress, as well as review of any concerns students my have regarding their overall progress. Failure to attend two conferences will result in a 5% deduction per conference missed from the student’s overall grade for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w:t>
      </w:r>
      <w:r w:rsidRPr="009E4B98">
        <w:rPr>
          <w:rFonts w:ascii="Times New Roman" w:eastAsia="Times New Roman" w:hAnsi="Times New Roman" w:cs="Times New Roman"/>
        </w:rPr>
        <w:br/>
        <w:t>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 3646 (tdd).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t>Students with questions about how these policies apply to a particular course or assignment should immediately contact their instructor.”</w:t>
      </w:r>
      <w:r w:rsidRPr="009E4B98">
        <w:rPr>
          <w:rFonts w:ascii="Times New Roman" w:eastAsia="Times New Roman" w:hAnsi="Times New Roman" w:cs="Times New Roman"/>
        </w:rPr>
        <w:br/>
        <w:t>— Office of the Provost and Vice-­‐ 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t>—Academic Regulations</w:t>
      </w:r>
      <w:r w:rsidRPr="009E4B98">
        <w:rPr>
          <w:rFonts w:ascii="Times New Roman" w:eastAsia="Times New Roman" w:hAnsi="Times New Roman" w:cs="Times New Roman"/>
        </w:rPr>
        <w:br/>
        <w:t>University of Arkansas Catalog of Studies</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When the university is closed, all classes are also cancelled. If a weather delay affects university operations, then class will be cancelled if it is scheduled before the university resumes operations.</w:t>
      </w:r>
      <w:r w:rsidRPr="009E4B98">
        <w:rPr>
          <w:rFonts w:ascii="Times New Roman" w:eastAsia="Times New Roman" w:hAnsi="Times New Roman" w:cs="Times New Roman"/>
        </w:rPr>
        <w:br/>
      </w:r>
      <w:r w:rsidRPr="009E4B98">
        <w:rPr>
          <w:rFonts w:ascii="Times New Roman" w:eastAsia="Times New Roman" w:hAnsi="Times New Roman" w:cs="Times New Roman"/>
        </w:rPr>
        <w:br/>
        <w:t>Texts and Textbooks: Please bring appropriate texts to class each day. Readings are assigned daily per your course schedule. Some assigned texts are not contained in your textbooks and will be posted to Blackboard instead. Please bring a printed copy of each assigned text to class in accordance with the reading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Submission: Please staple hard copies of assignments before submitting them. UNSTAPLED WORK WILL NOT BE ACCEPTED. Read that last sentence again and invest in a stapler today.</w:t>
      </w:r>
      <w:r w:rsidRPr="009E4B98">
        <w:rPr>
          <w:rFonts w:ascii="Times New Roman" w:eastAsia="Times New Roman" w:hAnsi="Times New Roman" w:cs="Times New Roman"/>
        </w:rPr>
        <w:br/>
      </w:r>
      <w:r w:rsidRPr="009E4B98">
        <w:rPr>
          <w:rFonts w:ascii="Times New Roman" w:eastAsia="Times New Roman" w:hAnsi="Times New Roman" w:cs="Times New Roman"/>
        </w:rPr>
        <w:br/>
        <w:t>Essay Formatting: All essays must be typed with black ink in Roman-­‐based 12-­‐point font. Lines should be double-­‐spaced on single-­‐sided 8.5x11 inch sheets of white paper.</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Late Work: I will accept late work but I will impose a deductive penalty of ONE FULL LETTER  GRADE per calendar day late. If you believe that you have a reasonable excuse for lateness, you must address the matter with me personally.</w:t>
      </w:r>
      <w:r w:rsidRPr="009E4B98">
        <w:rPr>
          <w:rFonts w:ascii="Times New Roman" w:eastAsia="Times New Roman" w:hAnsi="Times New Roman" w:cs="Times New Roman"/>
        </w:rPr>
        <w:br/>
      </w:r>
      <w:r w:rsidRPr="009E4B98">
        <w:rPr>
          <w:rFonts w:ascii="Times New Roman" w:eastAsia="Times New Roman" w:hAnsi="Times New Roman" w:cs="Times New Roman"/>
        </w:rPr>
        <w:br/>
        <w:t>Grade Change Policy: I will strive to grade all assignments fairly, precisely and objectively. If you believe that I have assigned an unfair grade to you on a particular assignment or that I have made a mistake in grading a particular assignment, you have ONE WEEK from the time you receive notification of your grade on said assignment to address the matter with me.</w:t>
      </w:r>
      <w:r w:rsidRPr="009E4B98">
        <w:rPr>
          <w:rFonts w:ascii="Times New Roman" w:eastAsia="Times New Roman" w:hAnsi="Times New Roman" w:cs="Times New Roman"/>
        </w:rPr>
        <w:br/>
        <w:t>After ONE WEEK has passed, the originally assigned grade will be considered final, regardless of fault and circumstance. No exceptions!</w:t>
      </w:r>
      <w:r w:rsidRPr="009E4B98">
        <w:rPr>
          <w:rFonts w:ascii="Times New Roman" w:eastAsia="Times New Roman" w:hAnsi="Times New Roman" w:cs="Times New Roman"/>
        </w:rPr>
        <w:br/>
      </w:r>
      <w:r w:rsidRPr="009E4B98">
        <w:rPr>
          <w:rFonts w:ascii="Times New Roman" w:eastAsia="Times New Roman" w:hAnsi="Times New Roman" w:cs="Times New Roman"/>
        </w:rPr>
        <w:br/>
        <w:t>Email &amp; Blackboard Policy: It is your responsibility to check Blackboard updates and your UARK email frequently.</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w:t>
      </w:r>
      <w:r w:rsidRPr="009E4B98">
        <w:rPr>
          <w:rFonts w:ascii="Times New Roman" w:eastAsia="Times New Roman" w:hAnsi="Times New Roman" w:cs="Times New Roman"/>
        </w:rPr>
        <w:br/>
        <w:t>Many types of emergencies can occur on campus, so it is crucial that we be prepared to respond appropriately in the event of severe weather, armed assailants, or fire alarms. In keeping with the detailed instructions found at emergency.uark.edu, if a severe-­‐weather alarm is issued during our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Always 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evacuate, do so immediately.</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shelter-­‐in-­‐place, find a room, in the center of the building with no windows, on the lower level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cannot get to the lowest floor, pick a hallway in the center of the building.</w:t>
      </w:r>
      <w:r w:rsidRPr="009E4B98">
        <w:rPr>
          <w:rFonts w:ascii="Times New Roman" w:eastAsia="Times New Roman" w:hAnsi="Times New Roman" w:cs="Times New Roman"/>
        </w:rPr>
        <w:br/>
      </w:r>
      <w:r w:rsidRPr="009E4B98">
        <w:rPr>
          <w:rFonts w:ascii="Times New Roman" w:eastAsia="Times New Roman" w:hAnsi="Times New Roman" w:cs="Times New Roman"/>
        </w:rPr>
        <w:br/>
        <w:t>In the event of an armed assailant or physical attack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AVOID—If possible, self-­‐evacuate to a safe area outside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DENY—Barricade doors with desks, chairs, bookcases or similar objects.  Move to a place inside the room where you are not visible.  Turn off the lights and remain quiet until police arrive.</w:t>
      </w:r>
      <w:r w:rsidRPr="009E4B98">
        <w:rPr>
          <w:rFonts w:ascii="Times New Roman" w:eastAsia="Times New Roman" w:hAnsi="Times New Roman" w:cs="Times New Roman"/>
        </w:rPr>
        <w:br/>
        <w:t>•</w:t>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ENGL 2013: Essay Writing</w:t>
      </w:r>
      <w:r w:rsidRPr="009E4B98">
        <w:rPr>
          <w:rFonts w:ascii="Times New Roman" w:eastAsia="Times New Roman" w:hAnsi="Times New Roman" w:cs="Times New Roman"/>
        </w:rPr>
        <w:br/>
        <w:t>SPRING 2015 TENTATIVE COURSE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WEEK ONE</w:t>
      </w:r>
      <w:r w:rsidRPr="009E4B98">
        <w:rPr>
          <w:rFonts w:ascii="Times New Roman" w:eastAsia="Times New Roman" w:hAnsi="Times New Roman" w:cs="Times New Roman"/>
        </w:rPr>
        <w:br/>
        <w:t>1/12</w:t>
      </w:r>
      <w:r w:rsidRPr="009E4B98">
        <w:rPr>
          <w:rFonts w:ascii="Times New Roman" w:eastAsia="Times New Roman" w:hAnsi="Times New Roman" w:cs="Times New Roman"/>
        </w:rPr>
        <w:tab/>
        <w:t>Policies &amp; Procedures   What is Creative Nonfiction?</w:t>
      </w:r>
      <w:r w:rsidRPr="009E4B98">
        <w:rPr>
          <w:rFonts w:ascii="Times New Roman" w:eastAsia="Times New Roman" w:hAnsi="Times New Roman" w:cs="Times New Roman"/>
        </w:rPr>
        <w:br/>
        <w:t>HOMEWORK: Read “Introduction” and “Chapter 1: The Basics of Good Writing,” “Nine Beginnings” by Margaret Atwood (pp. 205-­‐210), and “The Sun, The Moon, The Stars” by Junot Diaz (Blackboard).</w:t>
      </w:r>
      <w:r w:rsidRPr="009E4B98">
        <w:rPr>
          <w:rFonts w:ascii="Times New Roman" w:eastAsia="Times New Roman" w:hAnsi="Times New Roman" w:cs="Times New Roman"/>
        </w:rPr>
        <w:br/>
        <w:t>1/14</w:t>
      </w:r>
      <w:r w:rsidRPr="009E4B98">
        <w:rPr>
          <w:rFonts w:ascii="Times New Roman" w:eastAsia="Times New Roman" w:hAnsi="Times New Roman" w:cs="Times New Roman"/>
        </w:rPr>
        <w:tab/>
        <w:t>The Basics of Good Writing</w:t>
      </w:r>
      <w:r w:rsidRPr="009E4B98">
        <w:rPr>
          <w:rFonts w:ascii="Times New Roman" w:eastAsia="Times New Roman" w:hAnsi="Times New Roman" w:cs="Times New Roman"/>
        </w:rPr>
        <w:br/>
        <w:t>HOMEWORK: Read “Chapter 2: The Particular Challenges of Creative Nonfiction,”excerpts from THE LIFESPAN OF A FACT by John D’Agata and Jim Fingal (Blackboard).</w:t>
      </w:r>
      <w:r w:rsidRPr="009E4B98">
        <w:rPr>
          <w:rFonts w:ascii="Times New Roman" w:eastAsia="Times New Roman" w:hAnsi="Times New Roman" w:cs="Times New Roman"/>
        </w:rPr>
        <w:br/>
        <w:t>1/16</w:t>
      </w:r>
      <w:r w:rsidRPr="009E4B98">
        <w:rPr>
          <w:rFonts w:ascii="Times New Roman" w:eastAsia="Times New Roman" w:hAnsi="Times New Roman" w:cs="Times New Roman"/>
        </w:rPr>
        <w:tab/>
        <w:t>Challenges of Writing Creative Nonfiction</w:t>
      </w:r>
      <w:r w:rsidRPr="009E4B98">
        <w:rPr>
          <w:rFonts w:ascii="Times New Roman" w:eastAsia="Times New Roman" w:hAnsi="Times New Roman" w:cs="Times New Roman"/>
        </w:rPr>
        <w:br/>
        <w:t>HOMEWORK: Read “Chapter 3: The Body of Memory” and excerpts from ON WRITING by Stephen King (Blackboard).</w:t>
      </w:r>
      <w:r w:rsidRPr="009E4B98">
        <w:rPr>
          <w:rFonts w:ascii="Times New Roman" w:eastAsia="Times New Roman" w:hAnsi="Times New Roman" w:cs="Times New Roman"/>
        </w:rPr>
        <w:br/>
        <w:t>WEEK TWO</w:t>
      </w:r>
      <w:r w:rsidRPr="009E4B98">
        <w:rPr>
          <w:rFonts w:ascii="Times New Roman" w:eastAsia="Times New Roman" w:hAnsi="Times New Roman" w:cs="Times New Roman"/>
        </w:rPr>
        <w:br/>
        <w:t>1/19</w:t>
      </w:r>
      <w:r w:rsidRPr="009E4B98">
        <w:rPr>
          <w:rFonts w:ascii="Times New Roman" w:eastAsia="Times New Roman" w:hAnsi="Times New Roman" w:cs="Times New Roman"/>
        </w:rPr>
        <w:tab/>
        <w:t>No Class (MLK DAY) 1/21</w:t>
      </w:r>
      <w:r w:rsidRPr="009E4B98">
        <w:rPr>
          <w:rFonts w:ascii="Times New Roman" w:eastAsia="Times New Roman" w:hAnsi="Times New Roman" w:cs="Times New Roman"/>
        </w:rPr>
        <w:tab/>
        <w:t>Memories</w:t>
      </w:r>
      <w:r w:rsidRPr="009E4B98">
        <w:rPr>
          <w:rFonts w:ascii="Times New Roman" w:eastAsia="Times New Roman" w:hAnsi="Times New Roman" w:cs="Times New Roman"/>
        </w:rPr>
        <w:br/>
        <w:t>HOMEWORK: Read “Chapter 4: Writing the Family,” “The Old Man at Burning Man” by Wells Tower (Blackboard) and “Mother Tongue” by Amy Tan (Blackboard).</w:t>
      </w:r>
      <w:r w:rsidRPr="009E4B98">
        <w:rPr>
          <w:rFonts w:ascii="Times New Roman" w:eastAsia="Times New Roman" w:hAnsi="Times New Roman" w:cs="Times New Roman"/>
        </w:rPr>
        <w:br/>
        <w:t>1/23</w:t>
      </w:r>
      <w:r w:rsidRPr="009E4B98">
        <w:rPr>
          <w:rFonts w:ascii="Times New Roman" w:eastAsia="Times New Roman" w:hAnsi="Times New Roman" w:cs="Times New Roman"/>
        </w:rPr>
        <w:tab/>
        <w:t>Writing About Family</w:t>
      </w:r>
      <w:r w:rsidRPr="009E4B98">
        <w:rPr>
          <w:rFonts w:ascii="Times New Roman" w:eastAsia="Times New Roman" w:hAnsi="Times New Roman" w:cs="Times New Roman"/>
        </w:rPr>
        <w:br/>
        <w:t>HOMEWORK: Read “Chapter 5: Taking Place: Writing the Physical World,” “Where Worlds Collide” by Pico Iyer (pp. 342-­‐353) and “In the Heart of the Heart of the Country” William Glass (Blackboard).</w:t>
      </w:r>
      <w:r w:rsidRPr="009E4B98">
        <w:rPr>
          <w:rFonts w:ascii="Times New Roman" w:eastAsia="Times New Roman" w:hAnsi="Times New Roman" w:cs="Times New Roman"/>
        </w:rPr>
        <w:br/>
        <w:t>WEEK THREE</w:t>
      </w:r>
      <w:r w:rsidRPr="009E4B98">
        <w:rPr>
          <w:rFonts w:ascii="Times New Roman" w:eastAsia="Times New Roman" w:hAnsi="Times New Roman" w:cs="Times New Roman"/>
        </w:rPr>
        <w:br/>
        <w:t>1/26</w:t>
      </w:r>
      <w:r w:rsidRPr="009E4B98">
        <w:rPr>
          <w:rFonts w:ascii="Times New Roman" w:eastAsia="Times New Roman" w:hAnsi="Times New Roman" w:cs="Times New Roman"/>
        </w:rPr>
        <w:tab/>
        <w:t>Writing About the Physical World</w:t>
      </w:r>
      <w:r w:rsidRPr="009E4B98">
        <w:rPr>
          <w:rFonts w:ascii="Times New Roman" w:eastAsia="Times New Roman" w:hAnsi="Times New Roman" w:cs="Times New Roman"/>
        </w:rPr>
        <w:br/>
        <w:t>HOMEWORK: Read “Chapter 6: Gathering the Threads of History,” “Princess As Icon” by Erica Jong (Blackboard) and excerpts from CANDY GIRL by Diablo Cody (Blackboard).</w:t>
      </w:r>
      <w:r w:rsidRPr="009E4B98">
        <w:rPr>
          <w:rFonts w:ascii="Times New Roman" w:eastAsia="Times New Roman" w:hAnsi="Times New Roman" w:cs="Times New Roman"/>
        </w:rPr>
        <w:br/>
        <w:t>1/28</w:t>
      </w:r>
      <w:r w:rsidRPr="009E4B98">
        <w:rPr>
          <w:rFonts w:ascii="Times New Roman" w:eastAsia="Times New Roman" w:hAnsi="Times New Roman" w:cs="Times New Roman"/>
        </w:rPr>
        <w:tab/>
        <w:t>Gathering the Threads of History</w:t>
      </w:r>
      <w:r w:rsidRPr="009E4B98">
        <w:rPr>
          <w:rFonts w:ascii="Times New Roman" w:eastAsia="Times New Roman" w:hAnsi="Times New Roman" w:cs="Times New Roman"/>
        </w:rPr>
        <w:br/>
        <w:t>HOMEWORK: Read “Chapter 7: Writing the Arts,” “The Solace of Preparing Fried Foods and Other Quaint Rememberances from 1960s Mississippi: Thoughts on The Help” by Roxanne Gay (Blackboard) and “Don’t Eat Before Reading This” by Anthony Bourdain (Blackboard).</w:t>
      </w:r>
      <w:r w:rsidRPr="009E4B98">
        <w:rPr>
          <w:rFonts w:ascii="Times New Roman" w:eastAsia="Times New Roman" w:hAnsi="Times New Roman" w:cs="Times New Roman"/>
        </w:rPr>
        <w:br/>
        <w:t>1/30</w:t>
      </w:r>
      <w:r w:rsidRPr="009E4B98">
        <w:rPr>
          <w:rFonts w:ascii="Times New Roman" w:eastAsia="Times New Roman" w:hAnsi="Times New Roman" w:cs="Times New Roman"/>
        </w:rPr>
        <w:tab/>
        <w:t>Writing the Arts</w:t>
      </w:r>
      <w:r w:rsidRPr="009E4B98">
        <w:rPr>
          <w:rFonts w:ascii="Times New Roman" w:eastAsia="Times New Roman" w:hAnsi="Times New Roman" w:cs="Times New Roman"/>
        </w:rPr>
        <w:br/>
        <w:t>HOMEWORK: Read “Chapter 8: Writing the Larger World,” excerpts from WHAT I TALK ABOUT WHEN I TALK ABOUT RUNNING by Haruki Murakami</w:t>
      </w:r>
      <w:r w:rsidRPr="009E4B98">
        <w:rPr>
          <w:rFonts w:ascii="Times New Roman" w:eastAsia="Times New Roman" w:hAnsi="Times New Roman" w:cs="Times New Roman"/>
        </w:rPr>
        <w:br/>
        <w:t>(Blackboard) and “Merced” by Danielle Ofri (Blackboard).</w:t>
      </w:r>
      <w:r w:rsidRPr="009E4B98">
        <w:rPr>
          <w:rFonts w:ascii="Times New Roman" w:eastAsia="Times New Roman" w:hAnsi="Times New Roman" w:cs="Times New Roman"/>
        </w:rPr>
        <w:br/>
        <w:t>WEEK FOUR</w:t>
      </w:r>
      <w:r w:rsidRPr="009E4B98">
        <w:rPr>
          <w:rFonts w:ascii="Times New Roman" w:eastAsia="Times New Roman" w:hAnsi="Times New Roman" w:cs="Times New Roman"/>
        </w:rPr>
        <w:br/>
        <w:t>2/2</w:t>
      </w:r>
      <w:r w:rsidRPr="009E4B98">
        <w:rPr>
          <w:rFonts w:ascii="Times New Roman" w:eastAsia="Times New Roman" w:hAnsi="Times New Roman" w:cs="Times New Roman"/>
        </w:rPr>
        <w:tab/>
        <w:t>Writing the Larger World</w:t>
      </w:r>
      <w:r w:rsidRPr="009E4B98">
        <w:rPr>
          <w:rFonts w:ascii="Times New Roman" w:eastAsia="Times New Roman" w:hAnsi="Times New Roman" w:cs="Times New Roman"/>
        </w:rPr>
        <w:br/>
        <w:t>HOMEWORK: Read “Chapter 9: The Personal Essay,” “The Death of the Moth” by Virginia Wolf (pp. 440-­‐442),“Mirrorings” by Lucy Grealy (Blackboard), “Hair” by Marcia Aldrich (Blackboard)</w:t>
      </w:r>
      <w:r w:rsidRPr="009E4B98">
        <w:rPr>
          <w:rFonts w:ascii="Times New Roman" w:eastAsia="Times New Roman" w:hAnsi="Times New Roman" w:cs="Times New Roman"/>
        </w:rPr>
        <w:br/>
        <w:t xml:space="preserve"> 2/4</w:t>
      </w:r>
      <w:r w:rsidRPr="009E4B98">
        <w:rPr>
          <w:rFonts w:ascii="Times New Roman" w:eastAsia="Times New Roman" w:hAnsi="Times New Roman" w:cs="Times New Roman"/>
        </w:rPr>
        <w:tab/>
        <w:t>The Personal Essay Tradition</w:t>
      </w:r>
      <w:r w:rsidRPr="009E4B98">
        <w:rPr>
          <w:rFonts w:ascii="Times New Roman" w:eastAsia="Times New Roman" w:hAnsi="Times New Roman" w:cs="Times New Roman"/>
        </w:rPr>
        <w:br/>
        <w:t>HOMEWORK: Read “Chapter 10: The Lyric Essay,” “File and Sandpaper” by Fabio Morabito (pp. 369-­‐372), excerpts from DON’T LET ME BE LONELY by Claudia Rankine (Blackboard), and “Some Notes on Attunement” by Zadie Smith (Blackboard).</w:t>
      </w:r>
      <w:r w:rsidRPr="009E4B98">
        <w:rPr>
          <w:rFonts w:ascii="Times New Roman" w:eastAsia="Times New Roman" w:hAnsi="Times New Roman" w:cs="Times New Roman"/>
        </w:rPr>
        <w:br/>
        <w:t>2/6</w:t>
      </w:r>
      <w:r w:rsidRPr="009E4B98">
        <w:rPr>
          <w:rFonts w:ascii="Times New Roman" w:eastAsia="Times New Roman" w:hAnsi="Times New Roman" w:cs="Times New Roman"/>
        </w:rPr>
        <w:tab/>
        <w:t>The Lyric Essay</w:t>
      </w:r>
      <w:r w:rsidRPr="009E4B98">
        <w:rPr>
          <w:rFonts w:ascii="Times New Roman" w:eastAsia="Times New Roman" w:hAnsi="Times New Roman" w:cs="Times New Roman"/>
        </w:rPr>
        <w:br/>
        <w:t>HOMEWORK: Read “Chapter 11: The Basics of Personal Reportage,” “On Dumpster Diving” by Lars Eighner (Blackboard), and excerpts from IT CHOOSES YOU by Miranda July (Blackboard).</w:t>
      </w:r>
      <w:r w:rsidRPr="009E4B98">
        <w:rPr>
          <w:rFonts w:ascii="Times New Roman" w:eastAsia="Times New Roman" w:hAnsi="Times New Roman" w:cs="Times New Roman"/>
        </w:rPr>
        <w:br/>
        <w:t>WEEK FIVE</w:t>
      </w:r>
      <w:r w:rsidRPr="009E4B98">
        <w:rPr>
          <w:rFonts w:ascii="Times New Roman" w:eastAsia="Times New Roman" w:hAnsi="Times New Roman" w:cs="Times New Roman"/>
        </w:rPr>
        <w:br/>
        <w:t>2/9</w:t>
      </w:r>
      <w:r w:rsidRPr="009E4B98">
        <w:rPr>
          <w:rFonts w:ascii="Times New Roman" w:eastAsia="Times New Roman" w:hAnsi="Times New Roman" w:cs="Times New Roman"/>
        </w:rPr>
        <w:tab/>
        <w:t>Personal Reportage</w:t>
      </w:r>
      <w:r w:rsidRPr="009E4B98">
        <w:rPr>
          <w:rFonts w:ascii="Times New Roman" w:eastAsia="Times New Roman" w:hAnsi="Times New Roman" w:cs="Times New Roman"/>
        </w:rPr>
        <w:br/>
        <w:t>HOMEWORK: Complete draft of Essay #1: The Memoir.</w:t>
      </w:r>
      <w:r w:rsidRPr="009E4B98">
        <w:rPr>
          <w:rFonts w:ascii="Times New Roman" w:eastAsia="Times New Roman" w:hAnsi="Times New Roman" w:cs="Times New Roman"/>
        </w:rPr>
        <w:br/>
        <w:t>2/11</w:t>
      </w:r>
      <w:r w:rsidRPr="009E4B98">
        <w:rPr>
          <w:rFonts w:ascii="Times New Roman" w:eastAsia="Times New Roman" w:hAnsi="Times New Roman" w:cs="Times New Roman"/>
        </w:rPr>
        <w:tab/>
        <w:t>SMALL GROUP WORKSHOP</w:t>
      </w:r>
      <w:r w:rsidRPr="009E4B98">
        <w:rPr>
          <w:rFonts w:ascii="Times New Roman" w:eastAsia="Times New Roman" w:hAnsi="Times New Roman" w:cs="Times New Roman"/>
        </w:rPr>
        <w:br/>
        <w:t>HOMEWORK: Revise Essay #1: The Memoir.</w:t>
      </w:r>
      <w:r w:rsidRPr="009E4B98">
        <w:rPr>
          <w:rFonts w:ascii="Times New Roman" w:eastAsia="Times New Roman" w:hAnsi="Times New Roman" w:cs="Times New Roman"/>
        </w:rPr>
        <w:br/>
        <w:t>2/13</w:t>
      </w:r>
      <w:r w:rsidRPr="009E4B98">
        <w:rPr>
          <w:rFonts w:ascii="Times New Roman" w:eastAsia="Times New Roman" w:hAnsi="Times New Roman" w:cs="Times New Roman"/>
        </w:rPr>
        <w:tab/>
        <w:t>Creative Essay 1: The Memoir DUE</w:t>
      </w:r>
      <w:r w:rsidRPr="009E4B98">
        <w:rPr>
          <w:rFonts w:ascii="Times New Roman" w:eastAsia="Times New Roman" w:hAnsi="Times New Roman" w:cs="Times New Roman"/>
        </w:rPr>
        <w:br/>
        <w:t>Searching the Internet Finding Your Favorites The Electric Typewriter</w:t>
      </w:r>
      <w:r w:rsidRPr="009E4B98">
        <w:rPr>
          <w:rFonts w:ascii="Times New Roman" w:eastAsia="Times New Roman" w:hAnsi="Times New Roman" w:cs="Times New Roman"/>
        </w:rPr>
        <w:br/>
        <w:t>HOMEWORK: Search for, select, and analyze a text for your presentation. Read “Letter from Birmingham Jail” by Martin Luther King, Jr (Blackboard) and excerpts from PANDERING by Heidi Fleiss (Blackboard).</w:t>
      </w:r>
      <w:r w:rsidRPr="009E4B98">
        <w:rPr>
          <w:rFonts w:ascii="Times New Roman" w:eastAsia="Times New Roman" w:hAnsi="Times New Roman" w:cs="Times New Roman"/>
        </w:rPr>
        <w:br/>
        <w:t>WEEK SIX</w:t>
      </w:r>
      <w:r w:rsidRPr="009E4B98">
        <w:rPr>
          <w:rFonts w:ascii="Times New Roman" w:eastAsia="Times New Roman" w:hAnsi="Times New Roman" w:cs="Times New Roman"/>
        </w:rPr>
        <w:br/>
        <w:t>2/16</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2/18</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2/20</w:t>
      </w:r>
      <w:r w:rsidRPr="009E4B98">
        <w:rPr>
          <w:rFonts w:ascii="Times New Roman" w:eastAsia="Times New Roman" w:hAnsi="Times New Roman" w:cs="Times New Roman"/>
        </w:rPr>
        <w:tab/>
        <w:t>Letters</w:t>
      </w:r>
      <w:r w:rsidRPr="009E4B98">
        <w:rPr>
          <w:rFonts w:ascii="Times New Roman" w:eastAsia="Times New Roman" w:hAnsi="Times New Roman" w:cs="Times New Roman"/>
        </w:rPr>
        <w:br/>
        <w:t>Scrapbooks Photo Essays Video Essays</w:t>
      </w:r>
      <w:r w:rsidRPr="009E4B98">
        <w:rPr>
          <w:rFonts w:ascii="Times New Roman" w:eastAsia="Times New Roman" w:hAnsi="Times New Roman" w:cs="Times New Roman"/>
        </w:rPr>
        <w:br/>
        <w:t>HOMEWORK: Prepare for presentation.</w:t>
      </w:r>
      <w:r w:rsidRPr="009E4B98">
        <w:rPr>
          <w:rFonts w:ascii="Times New Roman" w:eastAsia="Times New Roman" w:hAnsi="Times New Roman" w:cs="Times New Roman"/>
        </w:rPr>
        <w:br/>
        <w:t>WEEK SEVEN</w:t>
      </w:r>
      <w:r w:rsidRPr="009E4B98">
        <w:rPr>
          <w:rFonts w:ascii="Times New Roman" w:eastAsia="Times New Roman" w:hAnsi="Times New Roman" w:cs="Times New Roman"/>
        </w:rPr>
        <w:br/>
        <w:t>2/23</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2/25</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2/27</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WEEK EIGHT</w:t>
      </w:r>
      <w:r w:rsidRPr="009E4B98">
        <w:rPr>
          <w:rFonts w:ascii="Times New Roman" w:eastAsia="Times New Roman" w:hAnsi="Times New Roman" w:cs="Times New Roman"/>
        </w:rPr>
        <w:br/>
        <w:t>3/2</w:t>
      </w:r>
      <w:r w:rsidRPr="009E4B98">
        <w:rPr>
          <w:rFonts w:ascii="Times New Roman" w:eastAsia="Times New Roman" w:hAnsi="Times New Roman" w:cs="Times New Roman"/>
        </w:rPr>
        <w:tab/>
        <w:t>PRESENTATIONS</w:t>
      </w:r>
      <w:r w:rsidRPr="009E4B98">
        <w:rPr>
          <w:rFonts w:ascii="Times New Roman" w:eastAsia="Times New Roman" w:hAnsi="Times New Roman" w:cs="Times New Roman"/>
        </w:rPr>
        <w:br/>
        <w:t>HOMEWORK: Read “Chapter 12: The Writing Process and Revision.” 3/4</w:t>
      </w:r>
      <w:r w:rsidRPr="009E4B98">
        <w:rPr>
          <w:rFonts w:ascii="Times New Roman" w:eastAsia="Times New Roman" w:hAnsi="Times New Roman" w:cs="Times New Roman"/>
        </w:rPr>
        <w:tab/>
        <w:t>Drafting and Revising</w:t>
      </w:r>
      <w:r w:rsidRPr="009E4B98">
        <w:rPr>
          <w:rFonts w:ascii="Times New Roman" w:eastAsia="Times New Roman" w:hAnsi="Times New Roman" w:cs="Times New Roman"/>
        </w:rPr>
        <w:br/>
        <w:t>HOMEWORK: Readings TBA.</w:t>
      </w:r>
      <w:r w:rsidRPr="009E4B98">
        <w:rPr>
          <w:rFonts w:ascii="Times New Roman" w:eastAsia="Times New Roman" w:hAnsi="Times New Roman" w:cs="Times New Roman"/>
        </w:rPr>
        <w:br/>
        <w:t>3/6</w:t>
      </w:r>
      <w:r w:rsidRPr="009E4B98">
        <w:rPr>
          <w:rFonts w:ascii="Times New Roman" w:eastAsia="Times New Roman" w:hAnsi="Times New Roman" w:cs="Times New Roman"/>
        </w:rPr>
        <w:tab/>
        <w:t>Your Online Presence</w:t>
      </w:r>
      <w:r w:rsidRPr="009E4B98">
        <w:rPr>
          <w:rFonts w:ascii="Times New Roman" w:eastAsia="Times New Roman" w:hAnsi="Times New Roman" w:cs="Times New Roman"/>
        </w:rPr>
        <w:br/>
        <w:t>HOMEWORK: Readings TBA.</w:t>
      </w:r>
      <w:r w:rsidRPr="009E4B98">
        <w:rPr>
          <w:rFonts w:ascii="Times New Roman" w:eastAsia="Times New Roman" w:hAnsi="Times New Roman" w:cs="Times New Roman"/>
        </w:rPr>
        <w:br/>
        <w:t>WEEK NINE</w:t>
      </w:r>
      <w:r w:rsidRPr="009E4B98">
        <w:rPr>
          <w:rFonts w:ascii="Times New Roman" w:eastAsia="Times New Roman" w:hAnsi="Times New Roman" w:cs="Times New Roman"/>
        </w:rPr>
        <w:br/>
        <w:t>3/9</w:t>
      </w:r>
      <w:r w:rsidRPr="009E4B98">
        <w:rPr>
          <w:rFonts w:ascii="Times New Roman" w:eastAsia="Times New Roman" w:hAnsi="Times New Roman" w:cs="Times New Roman"/>
        </w:rPr>
        <w:tab/>
        <w:t>JOURNAL #1 DUE</w:t>
      </w:r>
      <w:r w:rsidRPr="009E4B98">
        <w:rPr>
          <w:rFonts w:ascii="Times New Roman" w:eastAsia="Times New Roman" w:hAnsi="Times New Roman" w:cs="Times New Roman"/>
        </w:rPr>
        <w:br/>
        <w:t>Writing Interesting Online Product Reviews</w:t>
      </w:r>
      <w:r w:rsidRPr="009E4B98">
        <w:rPr>
          <w:rFonts w:ascii="Times New Roman" w:eastAsia="Times New Roman" w:hAnsi="Times New Roman" w:cs="Times New Roman"/>
        </w:rPr>
        <w:br/>
        <w:t>HOMEWORK: Complete draft of Essay #2: The Braided Essay.</w:t>
      </w:r>
      <w:r w:rsidRPr="009E4B98">
        <w:rPr>
          <w:rFonts w:ascii="Times New Roman" w:eastAsia="Times New Roman" w:hAnsi="Times New Roman" w:cs="Times New Roman"/>
        </w:rPr>
        <w:br/>
        <w:t>3/11</w:t>
      </w:r>
      <w:r w:rsidRPr="009E4B98">
        <w:rPr>
          <w:rFonts w:ascii="Times New Roman" w:eastAsia="Times New Roman" w:hAnsi="Times New Roman" w:cs="Times New Roman"/>
        </w:rPr>
        <w:tab/>
        <w:t xml:space="preserve">SMALL GROUP WORKSHOP </w:t>
      </w:r>
      <w:r w:rsidRPr="009E4B98">
        <w:rPr>
          <w:rFonts w:ascii="Times New Roman" w:eastAsia="Times New Roman" w:hAnsi="Times New Roman" w:cs="Times New Roman"/>
        </w:rPr>
        <w:br/>
        <w:t>HOMEWORK: Revise Creative Essay #2: The Braided Essay.</w:t>
      </w:r>
      <w:r w:rsidRPr="009E4B98">
        <w:rPr>
          <w:rFonts w:ascii="Times New Roman" w:eastAsia="Times New Roman" w:hAnsi="Times New Roman" w:cs="Times New Roman"/>
        </w:rPr>
        <w:br/>
        <w:t>3/13</w:t>
      </w:r>
      <w:r w:rsidRPr="009E4B98">
        <w:rPr>
          <w:rFonts w:ascii="Times New Roman" w:eastAsia="Times New Roman" w:hAnsi="Times New Roman" w:cs="Times New Roman"/>
        </w:rPr>
        <w:tab/>
        <w:t>Creative Essay 2: The Braided Essay DUE</w:t>
      </w:r>
      <w:r w:rsidRPr="009E4B98">
        <w:rPr>
          <w:rFonts w:ascii="Times New Roman" w:eastAsia="Times New Roman" w:hAnsi="Times New Roman" w:cs="Times New Roman"/>
        </w:rPr>
        <w:br/>
        <w:t>Getting Published Venues     Journals Contests</w:t>
      </w:r>
      <w:r w:rsidRPr="009E4B98">
        <w:rPr>
          <w:rFonts w:ascii="Times New Roman" w:eastAsia="Times New Roman" w:hAnsi="Times New Roman" w:cs="Times New Roman"/>
        </w:rPr>
        <w:br/>
        <w:t>HOMEWORK: Read “Losing the Lottery” by Eric LeMay (Blackboard) and excerpts from THE BODY by Jenny Boully (Blackboard).</w:t>
      </w:r>
      <w:r w:rsidRPr="009E4B98">
        <w:rPr>
          <w:rFonts w:ascii="Times New Roman" w:eastAsia="Times New Roman" w:hAnsi="Times New Roman" w:cs="Times New Roman"/>
        </w:rPr>
        <w:br/>
        <w:t>WEEK TEN</w:t>
      </w:r>
      <w:r w:rsidRPr="009E4B98">
        <w:rPr>
          <w:rFonts w:ascii="Times New Roman" w:eastAsia="Times New Roman" w:hAnsi="Times New Roman" w:cs="Times New Roman"/>
        </w:rPr>
        <w:br/>
        <w:t>3/16</w:t>
      </w:r>
      <w:r w:rsidRPr="009E4B98">
        <w:rPr>
          <w:rFonts w:ascii="Times New Roman" w:eastAsia="Times New Roman" w:hAnsi="Times New Roman" w:cs="Times New Roman"/>
        </w:rPr>
        <w:tab/>
        <w:t>Experimental and Unexpected Forms</w:t>
      </w:r>
      <w:r w:rsidRPr="009E4B98">
        <w:rPr>
          <w:rFonts w:ascii="Times New Roman" w:eastAsia="Times New Roman" w:hAnsi="Times New Roman" w:cs="Times New Roman"/>
        </w:rPr>
        <w:br/>
        <w:t>HOMEWORK: Readings TBA. 3/18</w:t>
      </w:r>
      <w:r w:rsidRPr="009E4B98">
        <w:rPr>
          <w:rFonts w:ascii="Times New Roman" w:eastAsia="Times New Roman" w:hAnsi="Times New Roman" w:cs="Times New Roman"/>
        </w:rPr>
        <w:tab/>
        <w:t>Experimental and Unexpected Forms</w:t>
      </w:r>
      <w:r w:rsidRPr="009E4B98">
        <w:rPr>
          <w:rFonts w:ascii="Times New Roman" w:eastAsia="Times New Roman" w:hAnsi="Times New Roman" w:cs="Times New Roman"/>
        </w:rPr>
        <w:br/>
        <w:t>HOMEWORK: Readings TBA. 3/20</w:t>
      </w:r>
      <w:r w:rsidRPr="009E4B98">
        <w:rPr>
          <w:rFonts w:ascii="Times New Roman" w:eastAsia="Times New Roman" w:hAnsi="Times New Roman" w:cs="Times New Roman"/>
        </w:rPr>
        <w:tab/>
        <w:t>Experimental and Unexpected Forms</w:t>
      </w:r>
      <w:r w:rsidRPr="009E4B98">
        <w:rPr>
          <w:rFonts w:ascii="Times New Roman" w:eastAsia="Times New Roman" w:hAnsi="Times New Roman" w:cs="Times New Roman"/>
        </w:rPr>
        <w:br/>
        <w:t>HOMEWORK: Complete/submit drafts of Essay #3: The Collage/Hermit Crab Essay. Read and critique workshop submissions.</w:t>
      </w:r>
      <w:r w:rsidRPr="009E4B98">
        <w:rPr>
          <w:rFonts w:ascii="Times New Roman" w:eastAsia="Times New Roman" w:hAnsi="Times New Roman" w:cs="Times New Roman"/>
        </w:rPr>
        <w:br/>
        <w:t>WEEK ELEVEN</w:t>
      </w:r>
      <w:r w:rsidRPr="009E4B98">
        <w:rPr>
          <w:rFonts w:ascii="Times New Roman" w:eastAsia="Times New Roman" w:hAnsi="Times New Roman" w:cs="Times New Roman"/>
        </w:rPr>
        <w:br/>
        <w:t>3/23</w:t>
      </w:r>
      <w:r w:rsidRPr="009E4B98">
        <w:rPr>
          <w:rFonts w:ascii="Times New Roman" w:eastAsia="Times New Roman" w:hAnsi="Times New Roman" w:cs="Times New Roman"/>
        </w:rPr>
        <w:tab/>
        <w:t>No Class (SPRING BREAK)</w:t>
      </w:r>
      <w:r w:rsidRPr="009E4B98">
        <w:rPr>
          <w:rFonts w:ascii="Times New Roman" w:eastAsia="Times New Roman" w:hAnsi="Times New Roman" w:cs="Times New Roman"/>
        </w:rPr>
        <w:br/>
        <w:t>3/25</w:t>
      </w:r>
      <w:r w:rsidRPr="009E4B98">
        <w:rPr>
          <w:rFonts w:ascii="Times New Roman" w:eastAsia="Times New Roman" w:hAnsi="Times New Roman" w:cs="Times New Roman"/>
        </w:rPr>
        <w:tab/>
        <w:t>No Class (SPRING BREAK)</w:t>
      </w:r>
      <w:r w:rsidRPr="009E4B98">
        <w:rPr>
          <w:rFonts w:ascii="Times New Roman" w:eastAsia="Times New Roman" w:hAnsi="Times New Roman" w:cs="Times New Roman"/>
        </w:rPr>
        <w:br/>
        <w:t>3/27</w:t>
      </w:r>
      <w:r w:rsidRPr="009E4B98">
        <w:rPr>
          <w:rFonts w:ascii="Times New Roman" w:eastAsia="Times New Roman" w:hAnsi="Times New Roman" w:cs="Times New Roman"/>
        </w:rPr>
        <w:tab/>
        <w:t>No Class (SPRING BREAK)</w:t>
      </w:r>
      <w:r w:rsidRPr="009E4B98">
        <w:rPr>
          <w:rFonts w:ascii="Times New Roman" w:eastAsia="Times New Roman" w:hAnsi="Times New Roman" w:cs="Times New Roman"/>
        </w:rPr>
        <w:br/>
        <w:t>WEEK TWELVE</w:t>
      </w:r>
      <w:r w:rsidRPr="009E4B98">
        <w:rPr>
          <w:rFonts w:ascii="Times New Roman" w:eastAsia="Times New Roman" w:hAnsi="Times New Roman" w:cs="Times New Roman"/>
        </w:rPr>
        <w:br/>
        <w:t>3/30</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4/1</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4/3</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WEEK THIRTEEN</w:t>
      </w:r>
      <w:r w:rsidRPr="009E4B98">
        <w:rPr>
          <w:rFonts w:ascii="Times New Roman" w:eastAsia="Times New Roman" w:hAnsi="Times New Roman" w:cs="Times New Roman"/>
        </w:rPr>
        <w:br/>
        <w:t>4/6</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 Additional readings TBA.</w:t>
      </w:r>
      <w:r w:rsidRPr="009E4B98">
        <w:rPr>
          <w:rFonts w:ascii="Times New Roman" w:eastAsia="Times New Roman" w:hAnsi="Times New Roman" w:cs="Times New Roman"/>
        </w:rPr>
        <w:br/>
        <w:t>4/8</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Revise Essay #3: The Collage/Hermit Crab Essay.</w:t>
      </w:r>
      <w:r w:rsidRPr="009E4B98">
        <w:rPr>
          <w:rFonts w:ascii="Times New Roman" w:eastAsia="Times New Roman" w:hAnsi="Times New Roman" w:cs="Times New Roman"/>
        </w:rPr>
        <w:br/>
        <w:t>Read “The Drama Bug” by David Sedaris (pp. 393-­‐400), excerpts from MY HORIZONTAL LIFE by Chelsea Handler (Blackboard) and excerpts from BORN STANDING UP by Steve Martin (Blackboard).</w:t>
      </w:r>
      <w:r w:rsidRPr="009E4B98">
        <w:rPr>
          <w:rFonts w:ascii="Times New Roman" w:eastAsia="Times New Roman" w:hAnsi="Times New Roman" w:cs="Times New Roman"/>
        </w:rPr>
        <w:br/>
        <w:t>4/10</w:t>
      </w:r>
      <w:r w:rsidRPr="009E4B98">
        <w:rPr>
          <w:rFonts w:ascii="Times New Roman" w:eastAsia="Times New Roman" w:hAnsi="Times New Roman" w:cs="Times New Roman"/>
        </w:rPr>
        <w:tab/>
        <w:t>Creative Essay #3: The Collage/Hermit Crab Essay DUE</w:t>
      </w:r>
      <w:r w:rsidRPr="009E4B98">
        <w:rPr>
          <w:rFonts w:ascii="Times New Roman" w:eastAsia="Times New Roman" w:hAnsi="Times New Roman" w:cs="Times New Roman"/>
        </w:rPr>
        <w:br/>
        <w:t>The Power of Humor</w:t>
      </w:r>
      <w:r w:rsidRPr="009E4B98">
        <w:rPr>
          <w:rFonts w:ascii="Times New Roman" w:eastAsia="Times New Roman" w:hAnsi="Times New Roman" w:cs="Times New Roman"/>
        </w:rPr>
        <w:br/>
        <w:t>HOMEWORK: Readings TBA. WEEK FOURTEEN</w:t>
      </w:r>
      <w:r w:rsidRPr="009E4B98">
        <w:rPr>
          <w:rFonts w:ascii="Times New Roman" w:eastAsia="Times New Roman" w:hAnsi="Times New Roman" w:cs="Times New Roman"/>
        </w:rPr>
        <w:br/>
        <w:t>4/13</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4/15</w:t>
      </w:r>
      <w:r w:rsidRPr="009E4B98">
        <w:rPr>
          <w:rFonts w:ascii="Times New Roman" w:eastAsia="Times New Roman" w:hAnsi="Times New Roman" w:cs="Times New Roman"/>
        </w:rPr>
        <w:tab/>
        <w:t>No Class (CONFERENCES)</w:t>
      </w:r>
      <w:r w:rsidRPr="009E4B98">
        <w:rPr>
          <w:rFonts w:ascii="Times New Roman" w:eastAsia="Times New Roman" w:hAnsi="Times New Roman" w:cs="Times New Roman"/>
        </w:rPr>
        <w:br/>
        <w:t>4/17</w:t>
      </w:r>
      <w:r w:rsidRPr="009E4B98">
        <w:rPr>
          <w:rFonts w:ascii="Times New Roman" w:eastAsia="Times New Roman" w:hAnsi="Times New Roman" w:cs="Times New Roman"/>
        </w:rPr>
        <w:tab/>
        <w:t>Recap of Important Concepts</w:t>
      </w:r>
      <w:r w:rsidRPr="009E4B98">
        <w:rPr>
          <w:rFonts w:ascii="Times New Roman" w:eastAsia="Times New Roman" w:hAnsi="Times New Roman" w:cs="Times New Roman"/>
        </w:rPr>
        <w:br/>
        <w:t>HOMEWORK: Complete/submit drafts of Essay #4: Personal Reportage. Read and critique workshop submissions.</w:t>
      </w:r>
      <w:r w:rsidRPr="009E4B98">
        <w:rPr>
          <w:rFonts w:ascii="Times New Roman" w:eastAsia="Times New Roman" w:hAnsi="Times New Roman" w:cs="Times New Roman"/>
        </w:rPr>
        <w:br/>
        <w:t>WEEK FIFTEEN</w:t>
      </w:r>
      <w:r w:rsidRPr="009E4B98">
        <w:rPr>
          <w:rFonts w:ascii="Times New Roman" w:eastAsia="Times New Roman" w:hAnsi="Times New Roman" w:cs="Times New Roman"/>
        </w:rPr>
        <w:br/>
        <w:t>4/20</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4/22</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4/24</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WEEK SIXTEEN</w:t>
      </w:r>
      <w:r w:rsidRPr="009E4B98">
        <w:rPr>
          <w:rFonts w:ascii="Times New Roman" w:eastAsia="Times New Roman" w:hAnsi="Times New Roman" w:cs="Times New Roman"/>
        </w:rPr>
        <w:br/>
        <w:t>4/27</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HOMEWORK: Read and critique workshop submissions.</w:t>
      </w:r>
      <w:r w:rsidRPr="009E4B98">
        <w:rPr>
          <w:rFonts w:ascii="Times New Roman" w:eastAsia="Times New Roman" w:hAnsi="Times New Roman" w:cs="Times New Roman"/>
        </w:rPr>
        <w:br/>
        <w:t>4/29</w:t>
      </w:r>
      <w:r w:rsidRPr="009E4B98">
        <w:rPr>
          <w:rFonts w:ascii="Times New Roman" w:eastAsia="Times New Roman" w:hAnsi="Times New Roman" w:cs="Times New Roman"/>
        </w:rPr>
        <w:tab/>
        <w:t>WORKSHOP</w:t>
      </w:r>
      <w:r w:rsidRPr="009E4B98">
        <w:rPr>
          <w:rFonts w:ascii="Times New Roman" w:eastAsia="Times New Roman" w:hAnsi="Times New Roman" w:cs="Times New Roman"/>
        </w:rPr>
        <w:br/>
        <w:t>JOURNAL #2 DUE</w:t>
      </w:r>
      <w:r w:rsidRPr="009E4B98">
        <w:rPr>
          <w:rFonts w:ascii="Times New Roman" w:eastAsia="Times New Roman" w:hAnsi="Times New Roman" w:cs="Times New Roman"/>
        </w:rPr>
        <w:br/>
        <w:t>HOMEWORK: Revise Creative Essay #4.</w:t>
      </w:r>
      <w:r w:rsidRPr="009E4B98">
        <w:rPr>
          <w:rFonts w:ascii="Times New Roman" w:eastAsia="Times New Roman" w:hAnsi="Times New Roman" w:cs="Times New Roman"/>
        </w:rPr>
        <w:br/>
        <w:t>5/1</w:t>
      </w:r>
      <w:r w:rsidRPr="009E4B98">
        <w:rPr>
          <w:rFonts w:ascii="Times New Roman" w:eastAsia="Times New Roman" w:hAnsi="Times New Roman" w:cs="Times New Roman"/>
        </w:rPr>
        <w:tab/>
        <w:t>No Class (DEAD DAY)</w:t>
      </w:r>
      <w:r w:rsidRPr="009E4B98">
        <w:rPr>
          <w:rFonts w:ascii="Times New Roman" w:eastAsia="Times New Roman" w:hAnsi="Times New Roman" w:cs="Times New Roman"/>
        </w:rPr>
        <w:br/>
        <w:t>CREATIVE ESSAY #4: Personal Reportage DUE MONDAY 5/4</w:t>
      </w:r>
      <w:r w:rsidRPr="009E4B98">
        <w:rPr>
          <w:rFonts w:ascii="Times New Roman" w:eastAsia="Times New Roman" w:hAnsi="Times New Roman" w:cs="Times New Roman"/>
        </w:rPr>
        <w:br/>
      </w:r>
    </w:p>
    <w:p w:rsidR="00F02F2F" w:rsidRPr="009E4B98" w:rsidRDefault="00EC4A83" w:rsidP="00B523A9">
      <w:pPr>
        <w:pStyle w:val="Heading5"/>
        <w:rPr>
          <w:rFonts w:ascii="Times New Roman" w:hAnsi="Times New Roman" w:cs="Times New Roman"/>
        </w:rPr>
      </w:pPr>
      <w:bookmarkStart w:id="8" w:name="_w1wqqe6rinyd" w:colFirst="0" w:colLast="0"/>
      <w:bookmarkEnd w:id="8"/>
      <w:r w:rsidRPr="009E4B98">
        <w:rPr>
          <w:rFonts w:ascii="Times New Roman" w:hAnsi="Times New Roman" w:cs="Times New Roman"/>
        </w:rPr>
        <w:t>ENGL 2023. Creative Writing I (ACTS Equivalency = ENGL 2013)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Beginning level workshop course in which students write original poems and stories. Reading and detailed discussion of poems and stories in anthologies is required. Designed to teach the student the fundamental techniques of fiction and poetry. Prerequisite:</w:t>
      </w:r>
      <w:hyperlink r:id="rId90">
        <w:r w:rsidRPr="009E4B98">
          <w:rPr>
            <w:rFonts w:ascii="Times New Roman" w:eastAsia="Times New Roman" w:hAnsi="Times New Roman" w:cs="Times New Roman"/>
          </w:rPr>
          <w:t xml:space="preserve"> </w:t>
        </w:r>
      </w:hyperlink>
      <w:hyperlink r:id="rId91">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92">
        <w:r w:rsidRPr="009E4B98">
          <w:rPr>
            <w:rFonts w:ascii="Times New Roman" w:eastAsia="Times New Roman" w:hAnsi="Times New Roman" w:cs="Times New Roman"/>
          </w:rPr>
          <w:t xml:space="preserve"> </w:t>
        </w:r>
      </w:hyperlink>
      <w:hyperlink r:id="rId93">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hAnsi="Times New Roman" w:cs="Times New Roman"/>
          <w:b/>
          <w:u w:val="single"/>
        </w:rPr>
      </w:pPr>
      <w:r w:rsidRPr="009E4B98">
        <w:rPr>
          <w:rFonts w:ascii="Times New Roman" w:hAnsi="Times New Roman" w:cs="Times New Roman"/>
          <w:b/>
          <w:u w:val="single"/>
        </w:rPr>
        <w:t>Syllabus: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 xml:space="preserve">Instructor:  Allison Hammond </w:t>
      </w:r>
      <w:r w:rsidRPr="009E4B98">
        <w:rPr>
          <w:rFonts w:ascii="Times New Roman" w:eastAsia="Times New Roman" w:hAnsi="Times New Roman" w:cs="Times New Roman"/>
        </w:rPr>
        <w:tab/>
        <w:t>Office Hours: T: 1-3pm  F: 1-2pm</w:t>
      </w:r>
      <w:r w:rsidRPr="009E4B98">
        <w:rPr>
          <w:rFonts w:ascii="Times New Roman" w:eastAsia="Times New Roman" w:hAnsi="Times New Roman" w:cs="Times New Roman"/>
        </w:rPr>
        <w:br/>
        <w:t xml:space="preserve">Office:  Kimpel 226 </w:t>
      </w:r>
      <w:r w:rsidRPr="009E4B98">
        <w:rPr>
          <w:rFonts w:ascii="Times New Roman" w:eastAsia="Times New Roman" w:hAnsi="Times New Roman" w:cs="Times New Roman"/>
        </w:rPr>
        <w:tab/>
        <w:t>Contact: allisonh@uark.edu / 479-575-5991</w:t>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Introduction to creative writing in which you will write original poems and stories</w:t>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Reading and detailed discussion of poems and stories required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Designed to teach the fundamental techniques of fiction and poetry</w:t>
      </w:r>
      <w:r w:rsidRPr="009E4B98">
        <w:rPr>
          <w:rFonts w:ascii="Times New Roman" w:eastAsia="Times New Roman" w:hAnsi="Times New Roman" w:cs="Times New Roman"/>
        </w:rPr>
        <w:br/>
        <w:t>•</w:t>
      </w:r>
      <w:r w:rsidRPr="009E4B98">
        <w:rPr>
          <w:rFonts w:ascii="Times New Roman" w:eastAsia="Times New Roman" w:hAnsi="Times New Roman" w:cs="Times New Roman"/>
        </w:rPr>
        <w:tab/>
        <w:t>Prerequisites: ENGL 1013 and ENGL 1023</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Reading</w:t>
      </w:r>
      <w:r w:rsidRPr="009E4B98">
        <w:rPr>
          <w:rFonts w:ascii="Times New Roman" w:eastAsia="Times New Roman" w:hAnsi="Times New Roman" w:cs="Times New Roman"/>
        </w:rPr>
        <w:br/>
      </w:r>
      <w:r w:rsidRPr="009E4B98">
        <w:rPr>
          <w:rFonts w:ascii="Times New Roman" w:eastAsia="Times New Roman" w:hAnsi="Times New Roman" w:cs="Times New Roman"/>
        </w:rPr>
        <w:br/>
        <w:t>In addition to reading and commenting on creative work generated by other students, you will be required to read a number of stories and poems posted on Blackboard by the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Minimum 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~10 pages of short fiction</w:t>
      </w:r>
      <w:r w:rsidRPr="009E4B98">
        <w:rPr>
          <w:rFonts w:ascii="Times New Roman" w:eastAsia="Times New Roman" w:hAnsi="Times New Roman" w:cs="Times New Roman"/>
        </w:rPr>
        <w:br/>
        <w:t>•</w:t>
      </w:r>
      <w:r w:rsidRPr="009E4B98">
        <w:rPr>
          <w:rFonts w:ascii="Times New Roman" w:eastAsia="Times New Roman" w:hAnsi="Times New Roman" w:cs="Times New Roman"/>
        </w:rPr>
        <w:tab/>
        <w:t>4-5 poems</w:t>
      </w:r>
      <w:r w:rsidRPr="009E4B98">
        <w:rPr>
          <w:rFonts w:ascii="Times New Roman" w:eastAsia="Times New Roman" w:hAnsi="Times New Roman" w:cs="Times New Roman"/>
        </w:rPr>
        <w:br/>
        <w:t>•</w:t>
      </w:r>
      <w:r w:rsidRPr="009E4B98">
        <w:rPr>
          <w:rFonts w:ascii="Times New Roman" w:eastAsia="Times New Roman" w:hAnsi="Times New Roman" w:cs="Times New Roman"/>
        </w:rPr>
        <w:tab/>
        <w:t>Final portfolio to include:</w:t>
      </w:r>
      <w:r w:rsidRPr="009E4B98">
        <w:rPr>
          <w:rFonts w:ascii="Times New Roman" w:eastAsia="Times New Roman" w:hAnsi="Times New Roman" w:cs="Times New Roman"/>
        </w:rPr>
        <w:br/>
        <w:t>o</w:t>
      </w:r>
      <w:r w:rsidRPr="009E4B98">
        <w:rPr>
          <w:rFonts w:ascii="Times New Roman" w:eastAsia="Times New Roman" w:hAnsi="Times New Roman" w:cs="Times New Roman"/>
        </w:rPr>
        <w:tab/>
        <w:t>original drafts of each story and poem you generate during the semester</w:t>
      </w:r>
      <w:r w:rsidRPr="009E4B98">
        <w:rPr>
          <w:rFonts w:ascii="Times New Roman" w:eastAsia="Times New Roman" w:hAnsi="Times New Roman" w:cs="Times New Roman"/>
        </w:rPr>
        <w:br/>
        <w:t>o</w:t>
      </w:r>
      <w:r w:rsidRPr="009E4B98">
        <w:rPr>
          <w:rFonts w:ascii="Times New Roman" w:eastAsia="Times New Roman" w:hAnsi="Times New Roman" w:cs="Times New Roman"/>
        </w:rPr>
        <w:tab/>
        <w:t xml:space="preserve">revised drafts of each story and poem </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Read assigned stories/poems</w:t>
      </w:r>
      <w:r w:rsidRPr="009E4B98">
        <w:rPr>
          <w:rFonts w:ascii="Times New Roman" w:eastAsia="Times New Roman" w:hAnsi="Times New Roman" w:cs="Times New Roman"/>
        </w:rPr>
        <w:br/>
        <w:t>•</w:t>
      </w:r>
      <w:r w:rsidRPr="009E4B98">
        <w:rPr>
          <w:rFonts w:ascii="Times New Roman" w:eastAsia="Times New Roman" w:hAnsi="Times New Roman" w:cs="Times New Roman"/>
        </w:rPr>
        <w:tab/>
        <w:t>Participate in class discussion and workshops</w:t>
      </w:r>
      <w:r w:rsidRPr="009E4B98">
        <w:rPr>
          <w:rFonts w:ascii="Times New Roman" w:eastAsia="Times New Roman" w:hAnsi="Times New Roman" w:cs="Times New Roman"/>
        </w:rPr>
        <w:br/>
        <w:t>•</w:t>
      </w:r>
      <w:r w:rsidRPr="009E4B98">
        <w:rPr>
          <w:rFonts w:ascii="Times New Roman" w:eastAsia="Times New Roman" w:hAnsi="Times New Roman" w:cs="Times New Roman"/>
        </w:rPr>
        <w:tab/>
        <w:t>Provide written comments for each story/poem workshopped</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Course Objectives </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begin the process of writing short stories and poems</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develop a critical perspective and vocabulary</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become familiar with literary forms and related aesthetic ideas</w:t>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To help each other revise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Attendance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Participation – as a writer, a reader, and a critic – is key to the workshop environment and will count toward a substantial portion of your grade. Attendance is required at every class, and roll will be taken on all days the class meets. </w:t>
      </w:r>
      <w:r w:rsidRPr="009E4B98">
        <w:rPr>
          <w:rFonts w:ascii="Times New Roman" w:eastAsia="Times New Roman" w:hAnsi="Times New Roman" w:cs="Times New Roman"/>
        </w:rPr>
        <w:br/>
      </w:r>
      <w:r w:rsidRPr="009E4B98">
        <w:rPr>
          <w:rFonts w:ascii="Times New Roman" w:eastAsia="Times New Roman" w:hAnsi="Times New Roman" w:cs="Times New Roman"/>
        </w:rPr>
        <w:b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attendance.”—Academic Regulations, University of Arkansas Catalog of Studies</w:t>
      </w:r>
      <w:r w:rsidRPr="009E4B98">
        <w:rPr>
          <w:rFonts w:ascii="Times New Roman" w:eastAsia="Times New Roman" w:hAnsi="Times New Roman" w:cs="Times New Roman"/>
        </w:rPr>
        <w:br/>
      </w:r>
      <w:r w:rsidRPr="009E4B98">
        <w:rPr>
          <w:rFonts w:ascii="Times New Roman" w:eastAsia="Times New Roman" w:hAnsi="Times New Roman" w:cs="Times New Roman"/>
        </w:rPr>
        <w:br/>
        <w:t>All electronic devices must be silent and out of your hands during class hours. Any activity that diverts your attention from class and/or prevents you from participating (e.g., texting, sleeping) may result in a zero in participation points for that class period.</w:t>
      </w:r>
      <w:r w:rsidRPr="009E4B98">
        <w:rPr>
          <w:rFonts w:ascii="Times New Roman" w:eastAsia="Times New Roman" w:hAnsi="Times New Roman" w:cs="Times New Roman"/>
        </w:rPr>
        <w:br/>
      </w:r>
      <w:r w:rsidRPr="009E4B98">
        <w:rPr>
          <w:rFonts w:ascii="Times New Roman" w:eastAsia="Times New Roman" w:hAnsi="Times New Roman" w:cs="Times New Roman"/>
        </w:rPr>
        <w:br/>
        <w:t>Late Work</w:t>
      </w:r>
      <w:r w:rsidRPr="009E4B98">
        <w:rPr>
          <w:rFonts w:ascii="Times New Roman" w:eastAsia="Times New Roman" w:hAnsi="Times New Roman" w:cs="Times New Roman"/>
        </w:rPr>
        <w:br/>
      </w:r>
      <w:r w:rsidRPr="009E4B98">
        <w:rPr>
          <w:rFonts w:ascii="Times New Roman" w:eastAsia="Times New Roman" w:hAnsi="Times New Roman" w:cs="Times New Roman"/>
        </w:rPr>
        <w:br/>
        <w:t>Late work must be turned in no later than one week after the original due date. Work submitted after one week has elapsed will not be accepted for a grade. The instructor reserves the right to exclude late work from the workshop process.</w:t>
      </w:r>
      <w:r w:rsidRPr="009E4B98">
        <w:rPr>
          <w:rFonts w:ascii="Times New Roman" w:eastAsia="Times New Roman" w:hAnsi="Times New Roman" w:cs="Times New Roman"/>
        </w:rPr>
        <w:br/>
      </w:r>
      <w:r w:rsidRPr="009E4B98">
        <w:rPr>
          <w:rFonts w:ascii="Times New Roman" w:eastAsia="Times New Roman" w:hAnsi="Times New Roman" w:cs="Times New Roman"/>
        </w:rPr>
        <w:br/>
        <w:t>Grading</w:t>
      </w:r>
      <w:r w:rsidRPr="009E4B98">
        <w:rPr>
          <w:rFonts w:ascii="Times New Roman" w:eastAsia="Times New Roman" w:hAnsi="Times New Roman" w:cs="Times New Roman"/>
        </w:rPr>
        <w:br/>
      </w:r>
      <w:r w:rsidRPr="009E4B98">
        <w:rPr>
          <w:rFonts w:ascii="Times New Roman" w:eastAsia="Times New Roman" w:hAnsi="Times New Roman" w:cs="Times New Roman"/>
        </w:rPr>
        <w:br/>
        <w:t>Although each student should strive to achieve the highest possible quality of writing throughout the course, grades will be allotted based on participation and progress. You will be evaluated on how thoroughly and sincerely you invest yourself in the work of the semester as writer and critic. The final portfolio will count for roughly half your grade and will be judged on the advancement you make in the quality and clarity of your writing over the semester. The remainder of your grade will be based on participation in readings, discussions, and workshops, and on the timely completion of writing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Format</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All prose assignments must be typed, double-spaced, on 8.5 x 11 inch sheets of white paper, with one-inch margins. Font should be Times or Times New Roman, 12-point. Each page should be numbered. Poetry assignments should be single-spaced. Include your name in the upper left corner of the first page of each assignment.  </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w:t>
      </w:r>
      <w:r w:rsidRPr="009E4B98">
        <w:rPr>
          <w:rFonts w:ascii="Times New Roman" w:eastAsia="Times New Roman" w:hAnsi="Times New Roman" w:cs="Times New Roman"/>
        </w:rPr>
        <w:br/>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w:t>
      </w:r>
      <w:r w:rsidRPr="009E4B98">
        <w:rPr>
          <w:rFonts w:ascii="Times New Roman" w:eastAsia="Times New Roman" w:hAnsi="Times New Roman" w:cs="Times New Roman"/>
        </w:rPr>
        <w:br/>
      </w:r>
      <w:r w:rsidRPr="009E4B98">
        <w:rPr>
          <w:rFonts w:ascii="Times New Roman" w:eastAsia="Times New Roman" w:hAnsi="Times New Roman" w:cs="Times New Roman"/>
        </w:rPr>
        <w:b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w:t>
      </w:r>
      <w:r w:rsidRPr="009E4B98">
        <w:rPr>
          <w:rFonts w:ascii="Times New Roman" w:eastAsia="Times New Roman" w:hAnsi="Times New Roman" w:cs="Times New Roman"/>
        </w:rPr>
        <w:br/>
      </w:r>
      <w:r w:rsidRPr="009E4B98">
        <w:rPr>
          <w:rFonts w:ascii="Times New Roman" w:eastAsia="Times New Roman" w:hAnsi="Times New Roman" w:cs="Times New Roman"/>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t>Students with questions about how these policies apply to a particular course or assignment should immediately contact their instructor.”—Office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Emergency Procedures – Many types of emergencies can occur on campus; instructions for specific emergencies such as severe weather, active shooter, or fire can be found at emergency.uark.edu.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Severe Weather (Tornado Warning)</w:t>
      </w:r>
      <w:r w:rsidRPr="009E4B98">
        <w:rPr>
          <w:rFonts w:ascii="Times New Roman" w:eastAsia="Times New Roman" w:hAnsi="Times New Roman" w:cs="Times New Roman"/>
        </w:rPr>
        <w:br/>
      </w:r>
      <w:r w:rsidRPr="009E4B98">
        <w:rPr>
          <w:rFonts w:ascii="Times New Roman" w:eastAsia="Times New Roman" w:hAnsi="Times New Roman" w:cs="Times New Roman"/>
        </w:rPr>
        <w:br/>
        <w:t>Follow the directions of the instructor or emergency personnel</w:t>
      </w:r>
      <w:r w:rsidRPr="009E4B98">
        <w:rPr>
          <w:rFonts w:ascii="Times New Roman" w:eastAsia="Times New Roman" w:hAnsi="Times New Roman" w:cs="Times New Roman"/>
        </w:rPr>
        <w:br/>
        <w:t>Seek shelter in the basement or interior room or hallway on the lowest floor, putting as many walls as possible between you and the outside</w:t>
      </w:r>
      <w:r w:rsidRPr="009E4B98">
        <w:rPr>
          <w:rFonts w:ascii="Times New Roman" w:eastAsia="Times New Roman" w:hAnsi="Times New Roman" w:cs="Times New Roman"/>
        </w:rPr>
        <w:br/>
        <w:t>If you are in a multi-story building, and you cannot get to the lowest floor, pick a hallway in the center of the building</w:t>
      </w:r>
      <w:r w:rsidRPr="009E4B98">
        <w:rPr>
          <w:rFonts w:ascii="Times New Roman" w:eastAsia="Times New Roman" w:hAnsi="Times New Roman" w:cs="Times New Roman"/>
        </w:rPr>
        <w:br/>
        <w:t>Stay in the center of the room, away from exterior walls, windows, and doors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Violence / Active Shooter (CADD)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CALL-  9-1-1</w:t>
      </w:r>
      <w:r w:rsidRPr="009E4B98">
        <w:rPr>
          <w:rFonts w:ascii="Times New Roman" w:eastAsia="Times New Roman" w:hAnsi="Times New Roman" w:cs="Times New Roman"/>
        </w:rPr>
        <w:br/>
      </w:r>
      <w:r w:rsidRPr="009E4B98">
        <w:rPr>
          <w:rFonts w:ascii="Times New Roman" w:eastAsia="Times New Roman" w:hAnsi="Times New Roman" w:cs="Times New Roman"/>
        </w:rPr>
        <w:tab/>
        <w:t>AVOID- If possible, self-evacuate to a safe area outside the building.  Follow directions of police officers.</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DENY- Barricade the door with desk, chairs, bookcases or any items.  Move to a place inside the room where you are not visible.  Turn off the lights and remain quiet.  Remain there until told by police it’s safe. </w:t>
      </w:r>
      <w:r w:rsidRPr="009E4B98">
        <w:rPr>
          <w:rFonts w:ascii="Times New Roman" w:eastAsia="Times New Roman" w:hAnsi="Times New Roman" w:cs="Times New Roman"/>
        </w:rPr>
        <w:br/>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UNIT ONE SYLLABUS:  FICTION</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One (August 27) – Introduction</w:t>
      </w:r>
      <w:r w:rsidRPr="009E4B98">
        <w:rPr>
          <w:rFonts w:ascii="Times New Roman" w:eastAsia="Times New Roman" w:hAnsi="Times New Roman" w:cs="Times New Roman"/>
        </w:rPr>
        <w:br/>
        <w:t>Course Introduction</w:t>
      </w:r>
      <w:r w:rsidRPr="009E4B98">
        <w:rPr>
          <w:rFonts w:ascii="Times New Roman" w:eastAsia="Times New Roman" w:hAnsi="Times New Roman" w:cs="Times New Roman"/>
        </w:rPr>
        <w:br/>
      </w:r>
      <w:r w:rsidRPr="009E4B98">
        <w:rPr>
          <w:rFonts w:ascii="Times New Roman" w:eastAsia="Times New Roman" w:hAnsi="Times New Roman" w:cs="Times New Roman"/>
        </w:rPr>
        <w:tab/>
        <w:t>Policies &amp; Procedures</w:t>
      </w:r>
      <w:r w:rsidRPr="009E4B98">
        <w:rPr>
          <w:rFonts w:ascii="Times New Roman" w:eastAsia="Times New Roman" w:hAnsi="Times New Roman" w:cs="Times New Roman"/>
        </w:rPr>
        <w:br/>
      </w:r>
      <w:r w:rsidRPr="009E4B98">
        <w:rPr>
          <w:rFonts w:ascii="Times New Roman" w:eastAsia="Times New Roman" w:hAnsi="Times New Roman" w:cs="Times New Roman"/>
        </w:rPr>
        <w:tab/>
        <w:t>Elements of Fiction</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 Character</w:t>
      </w:r>
      <w:r w:rsidRPr="009E4B98">
        <w:rPr>
          <w:rFonts w:ascii="Times New Roman" w:eastAsia="Times New Roman" w:hAnsi="Times New Roman" w:cs="Times New Roman"/>
        </w:rPr>
        <w:tab/>
        <w:t>- Plot</w:t>
      </w:r>
      <w:r w:rsidRPr="009E4B98">
        <w:rPr>
          <w:rFonts w:ascii="Times New Roman" w:eastAsia="Times New Roman" w:hAnsi="Times New Roman" w:cs="Times New Roman"/>
        </w:rPr>
        <w:tab/>
        <w:t>- Dialogue</w:t>
      </w:r>
      <w:r w:rsidRPr="009E4B98">
        <w:rPr>
          <w:rFonts w:ascii="Times New Roman" w:eastAsia="Times New Roman" w:hAnsi="Times New Roman" w:cs="Times New Roman"/>
        </w:rPr>
        <w:tab/>
        <w:t>- Point of View</w:t>
      </w:r>
      <w:r w:rsidRPr="009E4B98">
        <w:rPr>
          <w:rFonts w:ascii="Times New Roman" w:eastAsia="Times New Roman" w:hAnsi="Times New Roman" w:cs="Times New Roman"/>
        </w:rPr>
        <w:tab/>
        <w:t>- Time</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 Scene vs. Summary</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 xml:space="preserve">Lecture </w:t>
      </w:r>
      <w:r w:rsidRPr="009E4B98">
        <w:rPr>
          <w:rFonts w:ascii="Times New Roman" w:eastAsia="Times New Roman" w:hAnsi="Times New Roman" w:cs="Times New Roman"/>
        </w:rPr>
        <w:br/>
        <w:t>Qualities of main characters: dynamic, active, complex</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“character”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Week Two (September 3) – Characters: Main vs. Supporting</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t>“Character” stories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Write character sketches for two different main characters</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Dialogue vs. narrative</w:t>
      </w:r>
      <w:r w:rsidRPr="009E4B98">
        <w:rPr>
          <w:rFonts w:ascii="Times New Roman" w:eastAsia="Times New Roman" w:hAnsi="Times New Roman" w:cs="Times New Roman"/>
        </w:rPr>
        <w:br/>
        <w:t>Tips for writing realistic dialogue</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“dialogue”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Three (September 10) – Dialogue</w:t>
      </w:r>
      <w:r w:rsidRPr="009E4B98">
        <w:rPr>
          <w:rFonts w:ascii="Times New Roman" w:eastAsia="Times New Roman" w:hAnsi="Times New Roman" w:cs="Times New Roman"/>
        </w:rPr>
        <w:br/>
        <w:t xml:space="preserve">Discussion </w:t>
      </w:r>
      <w:r w:rsidRPr="009E4B98">
        <w:rPr>
          <w:rFonts w:ascii="Times New Roman" w:eastAsia="Times New Roman" w:hAnsi="Times New Roman" w:cs="Times New Roman"/>
        </w:rPr>
        <w:br/>
      </w:r>
      <w:r w:rsidRPr="009E4B98">
        <w:rPr>
          <w:rFonts w:ascii="Times New Roman" w:eastAsia="Times New Roman" w:hAnsi="Times New Roman" w:cs="Times New Roman"/>
        </w:rPr>
        <w:tab/>
        <w:t>“Dialogue” stories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Write a 2-3 page scene comprised almost exclusively of dialogue. </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Plot: its elements and structure; how it derives from character</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“plot”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Four (September 17) – Plot</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“Plot” stories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Pre-writing: plotting change in your main character</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Point of View (POV): advantages and drawbacks of 1st, 2nd, and 3rd person POV</w:t>
      </w:r>
      <w:r w:rsidRPr="009E4B98">
        <w:rPr>
          <w:rFonts w:ascii="Times New Roman" w:eastAsia="Times New Roman" w:hAnsi="Times New Roman" w:cs="Times New Roman"/>
        </w:rPr>
        <w:br/>
      </w:r>
      <w:r w:rsidRPr="009E4B98">
        <w:rPr>
          <w:rFonts w:ascii="Times New Roman" w:eastAsia="Times New Roman" w:hAnsi="Times New Roman" w:cs="Times New Roman"/>
        </w:rPr>
        <w:tab/>
        <w:t>Point of View vs. Perspective</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Read “POV” stories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Five (September 24) – Point of View &amp; Perspective</w:t>
      </w:r>
      <w:r w:rsidRPr="009E4B98">
        <w:rPr>
          <w:rFonts w:ascii="Times New Roman" w:eastAsia="Times New Roman" w:hAnsi="Times New Roman" w:cs="Times New Roman"/>
        </w:rPr>
        <w:br/>
        <w:t>** Due: Full-length stories **</w:t>
      </w:r>
      <w:r w:rsidRPr="009E4B98">
        <w:rPr>
          <w:rFonts w:ascii="Times New Roman" w:eastAsia="Times New Roman" w:hAnsi="Times New Roman" w:cs="Times New Roman"/>
        </w:rPr>
        <w:br/>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“POV” stories</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Print, read, &amp; comment on workshop packet 1</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Six (October 1) – Workshop</w:t>
      </w:r>
      <w:r w:rsidRPr="009E4B98">
        <w:rPr>
          <w:rFonts w:ascii="Times New Roman" w:eastAsia="Times New Roman" w:hAnsi="Times New Roman" w:cs="Times New Roman"/>
        </w:rPr>
        <w:br/>
        <w:t>Workshop first packet of stories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Seven (October 8) – Workshop</w:t>
      </w:r>
      <w:r w:rsidRPr="009E4B98">
        <w:rPr>
          <w:rFonts w:ascii="Times New Roman" w:eastAsia="Times New Roman" w:hAnsi="Times New Roman" w:cs="Times New Roman"/>
        </w:rPr>
        <w:br/>
        <w:t>Workshop second packet of stories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Eight (October 15) – Workshop</w:t>
      </w:r>
      <w:r w:rsidRPr="009E4B98">
        <w:rPr>
          <w:rFonts w:ascii="Times New Roman" w:eastAsia="Times New Roman" w:hAnsi="Times New Roman" w:cs="Times New Roman"/>
        </w:rPr>
        <w:br/>
        <w:t>Workshop final packet of stories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Nine (October 22) – FALL BREAK</w:t>
      </w:r>
      <w:r w:rsidRPr="009E4B98">
        <w:rPr>
          <w:rFonts w:ascii="Times New Roman" w:eastAsia="Times New Roman" w:hAnsi="Times New Roman" w:cs="Times New Roman"/>
        </w:rPr>
        <w:br/>
      </w:r>
      <w:r w:rsidRPr="009E4B98">
        <w:rPr>
          <w:rFonts w:ascii="Times New Roman" w:eastAsia="Times New Roman" w:hAnsi="Times New Roman" w:cs="Times New Roman"/>
        </w:rPr>
        <w:tab/>
        <w:t>CLASS DOES NOT MEET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UNIT TWO SYLLABUS:  POETRY</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**NOTE: You will begin writing each week’s poem in class. You will type and email your poem to your instructor by 6pm each Thursday. Workshop packets will be posted to Blackboard before midnight.</w:t>
      </w:r>
      <w:r w:rsidRPr="009E4B98">
        <w:rPr>
          <w:rFonts w:ascii="Times New Roman" w:eastAsia="Times New Roman" w:hAnsi="Times New Roman" w:cs="Times New Roman"/>
        </w:rPr>
        <w:br/>
      </w:r>
      <w:r w:rsidRPr="009E4B98">
        <w:rPr>
          <w:rFonts w:ascii="Times New Roman" w:eastAsia="Times New Roman" w:hAnsi="Times New Roman" w:cs="Times New Roman"/>
        </w:rPr>
        <w:br/>
        <w:t>Week Ten (October 29) – Bridge to Poetry Unit</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The shared boundaries between fiction and poetry</w:t>
      </w:r>
      <w:r w:rsidRPr="009E4B98">
        <w:rPr>
          <w:rFonts w:ascii="Times New Roman" w:eastAsia="Times New Roman" w:hAnsi="Times New Roman" w:cs="Times New Roman"/>
        </w:rPr>
        <w:br/>
      </w:r>
      <w:r w:rsidRPr="009E4B98">
        <w:rPr>
          <w:rFonts w:ascii="Times New Roman" w:eastAsia="Times New Roman" w:hAnsi="Times New Roman" w:cs="Times New Roman"/>
        </w:rPr>
        <w:tab/>
        <w:t>Elements of Poetry</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 Concrete imagery</w:t>
      </w:r>
      <w:r w:rsidRPr="009E4B98">
        <w:rPr>
          <w:rFonts w:ascii="Times New Roman" w:eastAsia="Times New Roman" w:hAnsi="Times New Roman" w:cs="Times New Roman"/>
        </w:rPr>
        <w:tab/>
        <w:t>- Figurative language</w:t>
      </w:r>
      <w:r w:rsidRPr="009E4B98">
        <w:rPr>
          <w:rFonts w:ascii="Times New Roman" w:eastAsia="Times New Roman" w:hAnsi="Times New Roman" w:cs="Times New Roman"/>
        </w:rPr>
        <w:tab/>
        <w:t>- Line/stanza</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 Rhyme &amp; meter (forms)</w:t>
      </w:r>
      <w:r w:rsidRPr="009E4B98">
        <w:rPr>
          <w:rFonts w:ascii="Times New Roman" w:eastAsia="Times New Roman" w:hAnsi="Times New Roman" w:cs="Times New Roman"/>
        </w:rPr>
        <w:tab/>
        <w:t>- Syntax/Diction</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w:t>
      </w:r>
      <w:r w:rsidRPr="009E4B98">
        <w:rPr>
          <w:rFonts w:ascii="Times New Roman" w:eastAsia="Times New Roman" w:hAnsi="Times New Roman" w:cs="Times New Roman"/>
        </w:rPr>
        <w:br/>
      </w:r>
      <w:r w:rsidRPr="009E4B98">
        <w:rPr>
          <w:rFonts w:ascii="Times New Roman" w:eastAsia="Times New Roman" w:hAnsi="Times New Roman" w:cs="Times New Roman"/>
        </w:rPr>
        <w:tab/>
        <w:t>Short short fiction and prose poems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Write a prose poem</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 “concrete imagery” poems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Eleven (November 5) – Abstract &amp; Concrete Imagery</w:t>
      </w:r>
      <w:r w:rsidRPr="009E4B98">
        <w:rPr>
          <w:rFonts w:ascii="Times New Roman" w:eastAsia="Times New Roman" w:hAnsi="Times New Roman" w:cs="Times New Roman"/>
        </w:rPr>
        <w:br/>
        <w:t xml:space="preserve">Lecture </w:t>
      </w:r>
      <w:r w:rsidRPr="009E4B98">
        <w:rPr>
          <w:rFonts w:ascii="Times New Roman" w:eastAsia="Times New Roman" w:hAnsi="Times New Roman" w:cs="Times New Roman"/>
        </w:rPr>
        <w:br/>
        <w:t>Abstract vs. Concrete Imagery</w:t>
      </w:r>
      <w:r w:rsidRPr="009E4B98">
        <w:rPr>
          <w:rFonts w:ascii="Times New Roman" w:eastAsia="Times New Roman" w:hAnsi="Times New Roman" w:cs="Times New Roman"/>
        </w:rPr>
        <w:br/>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“Concrete imagery” poems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Making the Abstract Concrete</w:t>
      </w:r>
      <w:r w:rsidRPr="009E4B98">
        <w:rPr>
          <w:rFonts w:ascii="Times New Roman" w:eastAsia="Times New Roman" w:hAnsi="Times New Roman" w:cs="Times New Roman"/>
        </w:rPr>
        <w:br/>
      </w:r>
      <w:r w:rsidRPr="009E4B98">
        <w:rPr>
          <w:rFonts w:ascii="Times New Roman" w:eastAsia="Times New Roman" w:hAnsi="Times New Roman" w:cs="Times New Roman"/>
        </w:rPr>
        <w:tab/>
        <w:t>Object &amp; self</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Write a self-portrait poem, turn in by 6pm Thurs.</w:t>
      </w:r>
      <w:r w:rsidRPr="009E4B98">
        <w:rPr>
          <w:rFonts w:ascii="Times New Roman" w:eastAsia="Times New Roman" w:hAnsi="Times New Roman" w:cs="Times New Roman"/>
        </w:rPr>
        <w:br/>
        <w:t>Print &amp; read workshop packet from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Twelve (November 12) – Figurative Language: Image &amp; Symbol</w:t>
      </w:r>
      <w:r w:rsidRPr="009E4B98">
        <w:rPr>
          <w:rFonts w:ascii="Times New Roman" w:eastAsia="Times New Roman" w:hAnsi="Times New Roman" w:cs="Times New Roman"/>
        </w:rPr>
        <w:br/>
        <w:t>Workshop</w:t>
      </w:r>
      <w:r w:rsidRPr="009E4B98">
        <w:rPr>
          <w:rFonts w:ascii="Times New Roman" w:eastAsia="Times New Roman" w:hAnsi="Times New Roman" w:cs="Times New Roman"/>
        </w:rPr>
        <w:br/>
      </w:r>
      <w:r w:rsidRPr="009E4B98">
        <w:rPr>
          <w:rFonts w:ascii="Times New Roman" w:eastAsia="Times New Roman" w:hAnsi="Times New Roman" w:cs="Times New Roman"/>
        </w:rPr>
        <w:tab/>
        <w:t>Self-Portrait Poetry Packet</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w:t>
      </w:r>
      <w:r w:rsidRPr="009E4B98">
        <w:rPr>
          <w:rFonts w:ascii="Times New Roman" w:eastAsia="Times New Roman" w:hAnsi="Times New Roman" w:cs="Times New Roman"/>
        </w:rPr>
        <w:br/>
      </w:r>
      <w:r w:rsidRPr="009E4B98">
        <w:rPr>
          <w:rFonts w:ascii="Times New Roman" w:eastAsia="Times New Roman" w:hAnsi="Times New Roman" w:cs="Times New Roman"/>
        </w:rPr>
        <w:tab/>
        <w:t>“Figurative language” poems</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Confusing the senses: synesthesia on the page</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t>Turn in poem by 6pm Thursday</w:t>
      </w:r>
      <w:r w:rsidRPr="009E4B98">
        <w:rPr>
          <w:rFonts w:ascii="Times New Roman" w:eastAsia="Times New Roman" w:hAnsi="Times New Roman" w:cs="Times New Roman"/>
        </w:rPr>
        <w:br/>
        <w:t>Print &amp; read poem packet from Blackboard</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Week Thirteen (November 19) – Types of Poems</w:t>
      </w:r>
      <w:r w:rsidRPr="009E4B98">
        <w:rPr>
          <w:rFonts w:ascii="Times New Roman" w:eastAsia="Times New Roman" w:hAnsi="Times New Roman" w:cs="Times New Roman"/>
        </w:rPr>
        <w:br/>
        <w:t>Workshop</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t>“Senses” Poetry Packet</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Types of Poetry: pastoral, elegy, ekphrastic, epistolary, odes</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 “types of poetry” packet from Blackboard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tab/>
        <w:t>Write a poem that exhibits the qualities a specific poetic type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Fourteen (November 26) – Field Trip</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“Types of poetry” packet</w:t>
      </w:r>
      <w:r w:rsidRPr="009E4B98">
        <w:rPr>
          <w:rFonts w:ascii="Times New Roman" w:eastAsia="Times New Roman" w:hAnsi="Times New Roman" w:cs="Times New Roman"/>
        </w:rPr>
        <w:br/>
      </w:r>
      <w:r w:rsidRPr="009E4B98">
        <w:rPr>
          <w:rFonts w:ascii="Times New Roman" w:eastAsia="Times New Roman" w:hAnsi="Times New Roman" w:cs="Times New Roman"/>
        </w:rPr>
        <w:br/>
        <w:t>Workshop</w:t>
      </w:r>
      <w:r w:rsidRPr="009E4B98">
        <w:rPr>
          <w:rFonts w:ascii="Times New Roman" w:eastAsia="Times New Roman" w:hAnsi="Times New Roman" w:cs="Times New Roman"/>
        </w:rPr>
        <w:br/>
      </w:r>
      <w:r w:rsidRPr="009E4B98">
        <w:rPr>
          <w:rFonts w:ascii="Times New Roman" w:eastAsia="Times New Roman" w:hAnsi="Times New Roman" w:cs="Times New Roman"/>
        </w:rPr>
        <w:tab/>
        <w:t>Your “Types of Poetry” poems</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Rhyme schemes and meter</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 “forms” packet from Blackboard (TBD by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Fifteen (December 3) – Rhyme &amp; Meter</w:t>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Packet of formal poetry</w:t>
      </w:r>
      <w:r w:rsidRPr="009E4B98">
        <w:rPr>
          <w:rFonts w:ascii="Times New Roman" w:eastAsia="Times New Roman" w:hAnsi="Times New Roman" w:cs="Times New Roman"/>
        </w:rPr>
        <w:br/>
      </w:r>
      <w:r w:rsidRPr="009E4B98">
        <w:rPr>
          <w:rFonts w:ascii="Times New Roman" w:eastAsia="Times New Roman" w:hAnsi="Times New Roman" w:cs="Times New Roman"/>
        </w:rPr>
        <w:br/>
        <w:t>Lecture</w:t>
      </w:r>
      <w:r w:rsidRPr="009E4B98">
        <w:rPr>
          <w:rFonts w:ascii="Times New Roman" w:eastAsia="Times New Roman" w:hAnsi="Times New Roman" w:cs="Times New Roman"/>
        </w:rPr>
        <w:br/>
      </w:r>
      <w:r w:rsidRPr="009E4B98">
        <w:rPr>
          <w:rFonts w:ascii="Times New Roman" w:eastAsia="Times New Roman" w:hAnsi="Times New Roman" w:cs="Times New Roman"/>
        </w:rPr>
        <w:tab/>
        <w:t>Sonnet Forms: Shakespearean vs. Petrarchan, traditional vs. contemporary</w:t>
      </w:r>
      <w:r w:rsidRPr="009E4B98">
        <w:rPr>
          <w:rFonts w:ascii="Times New Roman" w:eastAsia="Times New Roman" w:hAnsi="Times New Roman" w:cs="Times New Roman"/>
        </w:rPr>
        <w:br/>
      </w:r>
      <w:r w:rsidRPr="009E4B98">
        <w:rPr>
          <w:rFonts w:ascii="Times New Roman" w:eastAsia="Times New Roman" w:hAnsi="Times New Roman" w:cs="Times New Roman"/>
        </w:rPr>
        <w:br/>
        <w:t>Exercise</w:t>
      </w:r>
      <w:r w:rsidRPr="009E4B98">
        <w:rPr>
          <w:rFonts w:ascii="Times New Roman" w:eastAsia="Times New Roman" w:hAnsi="Times New Roman" w:cs="Times New Roman"/>
        </w:rPr>
        <w:br/>
      </w:r>
      <w:r w:rsidRPr="009E4B98">
        <w:rPr>
          <w:rFonts w:ascii="Times New Roman" w:eastAsia="Times New Roman" w:hAnsi="Times New Roman" w:cs="Times New Roman"/>
        </w:rPr>
        <w:tab/>
        <w:t>Begin writing lines of iambic pentameter</w:t>
      </w:r>
      <w:r w:rsidRPr="009E4B98">
        <w:rPr>
          <w:rFonts w:ascii="Times New Roman" w:eastAsia="Times New Roman" w:hAnsi="Times New Roman" w:cs="Times New Roman"/>
        </w:rPr>
        <w:br/>
      </w:r>
      <w:r w:rsidRPr="009E4B98">
        <w:rPr>
          <w:rFonts w:ascii="Times New Roman" w:eastAsia="Times New Roman" w:hAnsi="Times New Roman" w:cs="Times New Roman"/>
        </w:rPr>
        <w:br/>
        <w:t>Homework</w:t>
      </w:r>
      <w:r w:rsidRPr="009E4B98">
        <w:rPr>
          <w:rFonts w:ascii="Times New Roman" w:eastAsia="Times New Roman" w:hAnsi="Times New Roman" w:cs="Times New Roman"/>
        </w:rPr>
        <w:br/>
      </w:r>
      <w:r w:rsidRPr="009E4B98">
        <w:rPr>
          <w:rFonts w:ascii="Times New Roman" w:eastAsia="Times New Roman" w:hAnsi="Times New Roman" w:cs="Times New Roman"/>
        </w:rPr>
        <w:tab/>
        <w:t>Write a sonnet, turn in by 6pm Thursday</w:t>
      </w:r>
      <w:r w:rsidRPr="009E4B98">
        <w:rPr>
          <w:rFonts w:ascii="Times New Roman" w:eastAsia="Times New Roman" w:hAnsi="Times New Roman" w:cs="Times New Roman"/>
        </w:rPr>
        <w:br/>
      </w:r>
      <w:r w:rsidRPr="009E4B98">
        <w:rPr>
          <w:rFonts w:ascii="Times New Roman" w:eastAsia="Times New Roman" w:hAnsi="Times New Roman" w:cs="Times New Roman"/>
        </w:rPr>
        <w:tab/>
        <w:t>Print &amp; read workshop packet from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Sixteen (December 10) – Workshop &amp; Conclusion</w:t>
      </w:r>
      <w:r w:rsidRPr="009E4B98">
        <w:rPr>
          <w:rFonts w:ascii="Times New Roman" w:eastAsia="Times New Roman" w:hAnsi="Times New Roman" w:cs="Times New Roman"/>
        </w:rPr>
        <w:br/>
        <w:t>Workshop</w:t>
      </w:r>
      <w:r w:rsidRPr="009E4B98">
        <w:rPr>
          <w:rFonts w:ascii="Times New Roman" w:eastAsia="Times New Roman" w:hAnsi="Times New Roman" w:cs="Times New Roman"/>
        </w:rPr>
        <w:br/>
      </w:r>
      <w:r w:rsidRPr="009E4B98">
        <w:rPr>
          <w:rFonts w:ascii="Times New Roman" w:eastAsia="Times New Roman" w:hAnsi="Times New Roman" w:cs="Times New Roman"/>
        </w:rPr>
        <w:tab/>
        <w:t>Sonnet Packet</w:t>
      </w:r>
      <w:r w:rsidRPr="009E4B98">
        <w:rPr>
          <w:rFonts w:ascii="Times New Roman" w:eastAsia="Times New Roman" w:hAnsi="Times New Roman" w:cs="Times New Roman"/>
        </w:rPr>
        <w:br/>
      </w:r>
      <w:r w:rsidRPr="009E4B98">
        <w:rPr>
          <w:rFonts w:ascii="Times New Roman" w:eastAsia="Times New Roman" w:hAnsi="Times New Roman" w:cs="Times New Roman"/>
        </w:rPr>
        <w:br/>
        <w:t>Discussion</w:t>
      </w:r>
      <w:r w:rsidRPr="009E4B98">
        <w:rPr>
          <w:rFonts w:ascii="Times New Roman" w:eastAsia="Times New Roman" w:hAnsi="Times New Roman" w:cs="Times New Roman"/>
        </w:rPr>
        <w:br/>
      </w:r>
      <w:r w:rsidRPr="009E4B98">
        <w:rPr>
          <w:rFonts w:ascii="Times New Roman" w:eastAsia="Times New Roman" w:hAnsi="Times New Roman" w:cs="Times New Roman"/>
        </w:rPr>
        <w:tab/>
        <w:t>How to practice and encounter poetry in the modern world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Final (December 16) – Portfolios Due</w:t>
      </w:r>
      <w:r w:rsidRPr="009E4B98">
        <w:rPr>
          <w:rFonts w:ascii="Times New Roman" w:eastAsia="Times New Roman" w:hAnsi="Times New Roman" w:cs="Times New Roman"/>
        </w:rPr>
        <w:tab/>
      </w:r>
      <w:r w:rsidRPr="009E4B98">
        <w:rPr>
          <w:rFonts w:ascii="Times New Roman" w:eastAsia="Times New Roman" w:hAnsi="Times New Roman" w:cs="Times New Roman"/>
        </w:rPr>
        <w:br/>
        <w:t>Portfolios Due in Instructor’s Kimpel Hall mailbox by 5pm</w:t>
      </w:r>
      <w:r w:rsidRPr="009E4B98">
        <w:rPr>
          <w:rFonts w:ascii="Times New Roman" w:eastAsia="Times New Roman" w:hAnsi="Times New Roman" w:cs="Times New Roman"/>
        </w:rPr>
        <w:br/>
      </w:r>
      <w:r w:rsidRPr="009E4B98">
        <w:rPr>
          <w:rFonts w:ascii="Times New Roman" w:eastAsia="Times New Roman" w:hAnsi="Times New Roman" w:cs="Times New Roman"/>
        </w:rPr>
        <w:br/>
        <w:t>Final portfolios must include:</w:t>
      </w:r>
      <w:r w:rsidRPr="009E4B98">
        <w:rPr>
          <w:rFonts w:ascii="Times New Roman" w:eastAsia="Times New Roman" w:hAnsi="Times New Roman" w:cs="Times New Roman"/>
        </w:rPr>
        <w:br/>
        <w:t>•</w:t>
      </w:r>
      <w:r w:rsidRPr="009E4B98">
        <w:rPr>
          <w:rFonts w:ascii="Times New Roman" w:eastAsia="Times New Roman" w:hAnsi="Times New Roman" w:cs="Times New Roman"/>
        </w:rPr>
        <w:tab/>
        <w:t>original drafts of all stories and poems generated during the semester</w:t>
      </w:r>
      <w:r w:rsidRPr="009E4B98">
        <w:rPr>
          <w:rFonts w:ascii="Times New Roman" w:eastAsia="Times New Roman" w:hAnsi="Times New Roman" w:cs="Times New Roman"/>
        </w:rPr>
        <w:br/>
        <w:t>•</w:t>
      </w:r>
      <w:r w:rsidRPr="009E4B98">
        <w:rPr>
          <w:rFonts w:ascii="Times New Roman" w:eastAsia="Times New Roman" w:hAnsi="Times New Roman" w:cs="Times New Roman"/>
        </w:rPr>
        <w:tab/>
        <w:t>revised drafts of all stories and poems generated during the semester</w:t>
      </w:r>
      <w:r w:rsidRPr="009E4B98">
        <w:rPr>
          <w:rFonts w:ascii="Times New Roman" w:eastAsia="Times New Roman" w:hAnsi="Times New Roman" w:cs="Times New Roman"/>
        </w:rPr>
        <w:br/>
      </w:r>
    </w:p>
    <w:p w:rsidR="00F02F2F" w:rsidRPr="009E4B98" w:rsidRDefault="00F02F2F" w:rsidP="00B523A9">
      <w:pPr>
        <w:rPr>
          <w:rFonts w:ascii="Times New Roman" w:eastAsia="Times New Roman" w:hAnsi="Times New Roman" w:cs="Times New Roman"/>
        </w:rPr>
      </w:pPr>
    </w:p>
    <w:p w:rsidR="00F02F2F" w:rsidRPr="009E4B98" w:rsidRDefault="00EC4A83" w:rsidP="00B523A9">
      <w:pPr>
        <w:pStyle w:val="Heading5"/>
        <w:rPr>
          <w:rFonts w:ascii="Times New Roman" w:hAnsi="Times New Roman" w:cs="Times New Roman"/>
        </w:rPr>
      </w:pPr>
      <w:bookmarkStart w:id="9" w:name="_mmx31tehnz3z" w:colFirst="0" w:colLast="0"/>
      <w:bookmarkEnd w:id="9"/>
      <w:r w:rsidRPr="009E4B98">
        <w:rPr>
          <w:rFonts w:ascii="Times New Roman" w:hAnsi="Times New Roman" w:cs="Times New Roman"/>
        </w:rPr>
        <w:t>ENGL 2313. Survey of English Literature from 1700 to 1900 (ACTS Equivalency = ENGL 2683)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A critical and historical survey of the development of literature in the British Isles from 1700 to 1900. Prerequisite:</w:t>
      </w:r>
      <w:hyperlink r:id="rId94">
        <w:r w:rsidRPr="009E4B98">
          <w:rPr>
            <w:rFonts w:ascii="Times New Roman" w:eastAsia="Times New Roman" w:hAnsi="Times New Roman" w:cs="Times New Roman"/>
          </w:rPr>
          <w:t xml:space="preserve"> </w:t>
        </w:r>
      </w:hyperlink>
      <w:hyperlink r:id="rId95">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96">
        <w:r w:rsidRPr="009E4B98">
          <w:rPr>
            <w:rFonts w:ascii="Times New Roman" w:eastAsia="Times New Roman" w:hAnsi="Times New Roman" w:cs="Times New Roman"/>
          </w:rPr>
          <w:t xml:space="preserve"> </w:t>
        </w:r>
      </w:hyperlink>
      <w:hyperlink r:id="rId97">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Survey of English Literature from 1700 to 1900</w:t>
      </w:r>
      <w:r w:rsidRPr="009E4B98">
        <w:rPr>
          <w:rFonts w:ascii="Times New Roman" w:eastAsia="Times New Roman" w:hAnsi="Times New Roman" w:cs="Times New Roman"/>
        </w:rPr>
        <w:br/>
        <w:t>Fall 2016 • ENGL 2313</w:t>
      </w:r>
      <w:r w:rsidRPr="009E4B98">
        <w:rPr>
          <w:rFonts w:ascii="Times New Roman" w:eastAsia="Times New Roman" w:hAnsi="Times New Roman" w:cs="Times New Roman"/>
        </w:rPr>
        <w:tab/>
        <w:t>Section 001/Kimpel Hall 407</w:t>
      </w:r>
      <w:r w:rsidRPr="009E4B98">
        <w:rPr>
          <w:rFonts w:ascii="Times New Roman" w:eastAsia="Times New Roman" w:hAnsi="Times New Roman" w:cs="Times New Roman"/>
        </w:rPr>
        <w:tab/>
        <w:t>Dr. K.L. Madison</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br/>
        <w:t>Required:</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The Longman Anthology of British Literature, Volume 1C: The Restoration and the Eighteenth Century. ISBN 0205655270 │978-0205655274.</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Longman Anthology of British Literature, Volume 2A: The Romantics and Their Contemporaries. ISBN 0205223168 | 978-0205223169.</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Longman Anthology of British Literature, Volume 2B: The Victorian Age. ISBN 0205655262 | 978-0205655267.</w:t>
      </w:r>
      <w:r w:rsidRPr="009E4B98">
        <w:rPr>
          <w:rFonts w:ascii="Times New Roman" w:eastAsia="Times New Roman" w:hAnsi="Times New Roman" w:cs="Times New Roman"/>
        </w:rPr>
        <w:br/>
        <w:t>•</w:t>
      </w:r>
      <w:r w:rsidRPr="009E4B98">
        <w:rPr>
          <w:rFonts w:ascii="Times New Roman" w:eastAsia="Times New Roman" w:hAnsi="Times New Roman" w:cs="Times New Roman"/>
        </w:rPr>
        <w:tab/>
        <w:t>Access to Blackboard to download occasional assignments, to upload your semester essays and assignments for submission, and to check for periodic class announcements.</w:t>
      </w:r>
      <w:r w:rsidRPr="009E4B98">
        <w:rPr>
          <w:rFonts w:ascii="Times New Roman" w:eastAsia="Times New Roman" w:hAnsi="Times New Roman" w:cs="Times New Roman"/>
        </w:rPr>
        <w:br/>
        <w:t>•</w:t>
      </w:r>
      <w:r w:rsidRPr="009E4B98">
        <w:rPr>
          <w:rFonts w:ascii="Times New Roman" w:eastAsia="Times New Roman" w:hAnsi="Times New Roman" w:cs="Times New Roman"/>
        </w:rPr>
        <w:tab/>
        <w:t>Access to a word processing program (like Microsoft Word)</w:t>
      </w:r>
      <w:r w:rsidRPr="009E4B98">
        <w:rPr>
          <w:rFonts w:ascii="Times New Roman" w:eastAsia="Times New Roman" w:hAnsi="Times New Roman" w:cs="Times New Roman"/>
        </w:rPr>
        <w:br/>
      </w:r>
      <w:r w:rsidRPr="009E4B98">
        <w:rPr>
          <w:rFonts w:ascii="Times New Roman" w:eastAsia="Times New Roman" w:hAnsi="Times New Roman" w:cs="Times New Roman"/>
        </w:rPr>
        <w:br/>
        <w:t>Purpose &amp; Goals: This course serves as a general introduction to English Literature from the eighteenth century and the Romantic and Victorian periods. We will explore the development of literature in the British Isles through lectures, class discussions, and creative and scholarly writing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Transferable Skills:</w:t>
      </w:r>
      <w:r w:rsidRPr="009E4B98">
        <w:rPr>
          <w:rFonts w:ascii="Times New Roman" w:eastAsia="Times New Roman" w:hAnsi="Times New Roman" w:cs="Times New Roman"/>
        </w:rPr>
        <w:br/>
        <w:t>Students will gain from this course improved ability to:</w:t>
      </w:r>
      <w:r w:rsidRPr="009E4B98">
        <w:rPr>
          <w:rFonts w:ascii="Times New Roman" w:eastAsia="Times New Roman" w:hAnsi="Times New Roman" w:cs="Times New Roman"/>
        </w:rPr>
        <w:br/>
        <w:t>•</w:t>
      </w:r>
      <w:r w:rsidRPr="009E4B98">
        <w:rPr>
          <w:rFonts w:ascii="Times New Roman" w:eastAsia="Times New Roman" w:hAnsi="Times New Roman" w:cs="Times New Roman"/>
        </w:rPr>
        <w:tab/>
        <w:t>understand and analyze complex pieces of written information</w:t>
      </w:r>
      <w:r w:rsidRPr="009E4B98">
        <w:rPr>
          <w:rFonts w:ascii="Times New Roman" w:eastAsia="Times New Roman" w:hAnsi="Times New Roman" w:cs="Times New Roman"/>
        </w:rPr>
        <w:br/>
        <w:t>•</w:t>
      </w:r>
      <w:r w:rsidRPr="009E4B98">
        <w:rPr>
          <w:rFonts w:ascii="Times New Roman" w:eastAsia="Times New Roman" w:hAnsi="Times New Roman" w:cs="Times New Roman"/>
        </w:rPr>
        <w:tab/>
        <w:t>engage with differing cultural and historical perspectives</w:t>
      </w:r>
      <w:r w:rsidRPr="009E4B98">
        <w:rPr>
          <w:rFonts w:ascii="Times New Roman" w:eastAsia="Times New Roman" w:hAnsi="Times New Roman" w:cs="Times New Roman"/>
        </w:rPr>
        <w:br/>
        <w:t>•</w:t>
      </w:r>
      <w:r w:rsidRPr="009E4B98">
        <w:rPr>
          <w:rFonts w:ascii="Times New Roman" w:eastAsia="Times New Roman" w:hAnsi="Times New Roman" w:cs="Times New Roman"/>
        </w:rPr>
        <w:tab/>
        <w:t>draft and revise academic essays for reflective analysis, sound argumentation, and clear organization</w:t>
      </w:r>
      <w:r w:rsidRPr="009E4B98">
        <w:rPr>
          <w:rFonts w:ascii="Times New Roman" w:eastAsia="Times New Roman" w:hAnsi="Times New Roman" w:cs="Times New Roman"/>
        </w:rPr>
        <w:br/>
        <w:t>•</w:t>
      </w:r>
      <w:r w:rsidRPr="009E4B98">
        <w:rPr>
          <w:rFonts w:ascii="Times New Roman" w:eastAsia="Times New Roman" w:hAnsi="Times New Roman" w:cs="Times New Roman"/>
        </w:rPr>
        <w:tab/>
        <w:t>research and document sources</w:t>
      </w:r>
      <w:r w:rsidRPr="009E4B98">
        <w:rPr>
          <w:rFonts w:ascii="Times New Roman" w:eastAsia="Times New Roman" w:hAnsi="Times New Roman" w:cs="Times New Roman"/>
        </w:rPr>
        <w:br/>
      </w:r>
      <w:r w:rsidRPr="009E4B98">
        <w:rPr>
          <w:rFonts w:ascii="Times New Roman" w:eastAsia="Times New Roman" w:hAnsi="Times New Roman" w:cs="Times New Roman"/>
        </w:rPr>
        <w:br/>
        <w:t>Method: Lecture, discussion. Class participation is required. My teaching philosophy is simple: my job is to point out something in the readings you might otherwise miss. Most often this occurs as we examine our assumptions and biases by comparing works of literature to our own lives and cultures. Thus, this course is not so much about literature of the past as it is about literatures of the past that have persisted into the present—Classics, in other words. Likewise, our discussions will be wide ranging.</w:t>
      </w:r>
      <w:r w:rsidRPr="009E4B98">
        <w:rPr>
          <w:rFonts w:ascii="Times New Roman" w:eastAsia="Times New Roman" w:hAnsi="Times New Roman" w:cs="Times New Roman"/>
        </w:rPr>
        <w:br/>
      </w:r>
      <w:r w:rsidRPr="009E4B98">
        <w:rPr>
          <w:rFonts w:ascii="Times New Roman" w:eastAsia="Times New Roman" w:hAnsi="Times New Roman" w:cs="Times New Roman"/>
        </w:rPr>
        <w:br/>
        <w:t>Procedure: Discussions, workshops, lectures, formal and informal analytical writing, exercises, quizzes, exams, and activities that promote in-depth literary analysis.</w:t>
      </w:r>
      <w:r w:rsidRPr="009E4B98">
        <w:rPr>
          <w:rFonts w:ascii="Times New Roman" w:eastAsia="Times New Roman" w:hAnsi="Times New Roman" w:cs="Times New Roman"/>
        </w:rPr>
        <w:br/>
      </w:r>
      <w:r w:rsidRPr="009E4B98">
        <w:rPr>
          <w:rFonts w:ascii="Times New Roman" w:eastAsia="Times New Roman" w:hAnsi="Times New Roman" w:cs="Times New Roman"/>
        </w:rPr>
        <w:br/>
        <w:t>Examinations will be designed to encourage a factual and chronological familiarity with the development of British literature through representative major authors, themes, and forms. Quality of writing and performance on exams will largely determine the final grade.</w:t>
      </w:r>
      <w:r w:rsidRPr="009E4B98">
        <w:rPr>
          <w:rFonts w:ascii="Times New Roman" w:eastAsia="Times New Roman" w:hAnsi="Times New Roman" w:cs="Times New Roman"/>
        </w:rPr>
        <w:br/>
      </w:r>
      <w:r w:rsidRPr="009E4B98">
        <w:rPr>
          <w:rFonts w:ascii="Times New Roman" w:eastAsia="Times New Roman" w:hAnsi="Times New Roman" w:cs="Times New Roman"/>
        </w:rPr>
        <w:br/>
        <w:t>Quizzes or reading responses are typically administered before discussion. Missed quizzes or responses may not be “made up” because I give extra credit questions on each quiz so you have the opportunity to build up “emergency” points to cover when you are absent or unable to read for whatever reason.</w:t>
      </w:r>
      <w:r w:rsidRPr="009E4B98">
        <w:rPr>
          <w:rFonts w:ascii="Times New Roman" w:eastAsia="Times New Roman" w:hAnsi="Times New Roman" w:cs="Times New Roman"/>
        </w:rPr>
        <w:br/>
      </w:r>
      <w:r w:rsidRPr="009E4B98">
        <w:rPr>
          <w:rFonts w:ascii="Times New Roman" w:eastAsia="Times New Roman" w:hAnsi="Times New Roman" w:cs="Times New Roman"/>
        </w:rPr>
        <w:br/>
        <w:t>Major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Analysis of contemporary accounts (2): You will create one letter for your chosen eighteenth-century periodical in the voice of an appropriate persona and one letter either supporting or refuting--from another persona, with both texts having explanatory notes from your research.</w:t>
      </w:r>
      <w:r w:rsidRPr="009E4B98">
        <w:rPr>
          <w:rFonts w:ascii="Times New Roman" w:eastAsia="Times New Roman" w:hAnsi="Times New Roman" w:cs="Times New Roman"/>
        </w:rPr>
        <w:br/>
      </w:r>
      <w:r w:rsidRPr="009E4B98">
        <w:rPr>
          <w:rFonts w:ascii="Times New Roman" w:eastAsia="Times New Roman" w:hAnsi="Times New Roman" w:cs="Times New Roman"/>
        </w:rPr>
        <w:br/>
        <w:t>Or you will pen an epistolary “journal” with weekly entries, interacting with the texts you are reading.</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Research Note (5 pages): Write a short research note on an interesting idea relating to the readings for a specific contemporary critical journal. Apply your discovery of a particular fact or circumstance in a way that explains or clarifies a particular section or idea of a text. These are usually no more than five double-spaced pages. (I will share an example.)</w:t>
      </w:r>
      <w:r w:rsidRPr="009E4B98">
        <w:rPr>
          <w:rFonts w:ascii="Times New Roman" w:eastAsia="Times New Roman" w:hAnsi="Times New Roman" w:cs="Times New Roman"/>
        </w:rPr>
        <w:br/>
        <w:t>Presentations</w:t>
      </w:r>
      <w:r w:rsidRPr="009E4B98">
        <w:rPr>
          <w:rFonts w:ascii="Times New Roman" w:eastAsia="Times New Roman" w:hAnsi="Times New Roman" w:cs="Times New Roman"/>
        </w:rPr>
        <w:br/>
        <w:t>●</w:t>
      </w:r>
      <w:r w:rsidRPr="009E4B98">
        <w:rPr>
          <w:rFonts w:ascii="Times New Roman" w:eastAsia="Times New Roman" w:hAnsi="Times New Roman" w:cs="Times New Roman"/>
        </w:rPr>
        <w:tab/>
        <w:t>Coffee House patrons, Poet,  and Salon participants will be responsible for specific, assigned presentations / lessons from the readings.</w:t>
      </w:r>
      <w:r w:rsidRPr="009E4B98">
        <w:rPr>
          <w:rFonts w:ascii="Times New Roman" w:eastAsia="Times New Roman" w:hAnsi="Times New Roman" w:cs="Times New Roman"/>
        </w:rPr>
        <w:br/>
        <w:t>Examinations</w:t>
      </w:r>
      <w:r w:rsidRPr="009E4B98">
        <w:rPr>
          <w:rFonts w:ascii="Times New Roman" w:eastAsia="Times New Roman" w:hAnsi="Times New Roman" w:cs="Times New Roman"/>
        </w:rPr>
        <w:br/>
        <w:t>●</w:t>
      </w:r>
      <w:r w:rsidRPr="009E4B98">
        <w:rPr>
          <w:rFonts w:ascii="Times New Roman" w:eastAsia="Times New Roman" w:hAnsi="Times New Roman" w:cs="Times New Roman"/>
        </w:rPr>
        <w:tab/>
        <w:t>Short Response Essays/Quizzes:  Expect a response essay/quiz on any day a reading is due.  A response essay may take a few minutes or an hour, depending on the success of the class in keeping up with the readings. Response essays missed because of absence may not be made up.</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Three exams covering the three periods we are studying.</w:t>
      </w:r>
      <w:r w:rsidRPr="009E4B98">
        <w:rPr>
          <w:rFonts w:ascii="Times New Roman" w:eastAsia="Times New Roman" w:hAnsi="Times New Roman" w:cs="Times New Roman"/>
        </w:rPr>
        <w:br/>
      </w:r>
      <w:r w:rsidRPr="009E4B98">
        <w:rPr>
          <w:rFonts w:ascii="Times New Roman" w:eastAsia="Times New Roman" w:hAnsi="Times New Roman" w:cs="Times New Roman"/>
        </w:rPr>
        <w:br/>
        <w:t>Grades</w:t>
      </w:r>
      <w:r w:rsidRPr="009E4B98">
        <w:rPr>
          <w:rFonts w:ascii="Times New Roman" w:eastAsia="Times New Roman" w:hAnsi="Times New Roman" w:cs="Times New Roman"/>
        </w:rPr>
        <w:br/>
        <w:t>Grades will be based on your written work throughout the semester, with the exams worth one-half the grade. The response essays and critical work will constitute the other fifty percent. Discussion and class participation or lack thereof will be considered in borderline grades.</w:t>
      </w:r>
      <w:r w:rsidRPr="009E4B98">
        <w:rPr>
          <w:rFonts w:ascii="Times New Roman" w:eastAsia="Times New Roman" w:hAnsi="Times New Roman" w:cs="Times New Roman"/>
        </w:rPr>
        <w:br/>
      </w:r>
      <w:r w:rsidRPr="009E4B98">
        <w:rPr>
          <w:rFonts w:ascii="Times New Roman" w:eastAsia="Times New Roman" w:hAnsi="Times New Roman" w:cs="Times New Roman"/>
        </w:rPr>
        <w:br/>
        <w:t>Course Grade Scale:</w:t>
      </w:r>
      <w:r w:rsidRPr="009E4B98">
        <w:rPr>
          <w:rFonts w:ascii="Times New Roman" w:eastAsia="Times New Roman" w:hAnsi="Times New Roman" w:cs="Times New Roman"/>
        </w:rPr>
        <w:tab/>
        <w:t>A: 90-100; B: 80-89; C: 70-79; D: 60-69; F: 0-59</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Grade Distribution:</w:t>
      </w:r>
      <w:r w:rsidRPr="009E4B98">
        <w:rPr>
          <w:rFonts w:ascii="Times New Roman" w:eastAsia="Times New Roman" w:hAnsi="Times New Roman" w:cs="Times New Roman"/>
        </w:rPr>
        <w:br/>
        <w:t>Major Assignments:</w:t>
      </w:r>
      <w:r w:rsidRPr="009E4B98">
        <w:rPr>
          <w:rFonts w:ascii="Times New Roman" w:eastAsia="Times New Roman" w:hAnsi="Times New Roman" w:cs="Times New Roman"/>
        </w:rPr>
        <w:tab/>
        <w:t>70%</w:t>
      </w:r>
      <w:r w:rsidRPr="009E4B98">
        <w:rPr>
          <w:rFonts w:ascii="Times New Roman" w:eastAsia="Times New Roman" w:hAnsi="Times New Roman" w:cs="Times New Roman"/>
        </w:rPr>
        <w:tab/>
        <w:t>Other Assignments (Daily Grade):</w:t>
      </w:r>
      <w:r w:rsidRPr="009E4B98">
        <w:rPr>
          <w:rFonts w:ascii="Times New Roman" w:eastAsia="Times New Roman" w:hAnsi="Times New Roman" w:cs="Times New Roman"/>
        </w:rPr>
        <w:tab/>
        <w:t>30%</w:t>
      </w:r>
      <w:r w:rsidRPr="009E4B98">
        <w:rPr>
          <w:rFonts w:ascii="Times New Roman" w:eastAsia="Times New Roman" w:hAnsi="Times New Roman" w:cs="Times New Roman"/>
        </w:rPr>
        <w:br/>
      </w:r>
      <w:r w:rsidRPr="009E4B98">
        <w:rPr>
          <w:rFonts w:ascii="Times New Roman" w:eastAsia="Times New Roman" w:hAnsi="Times New Roman" w:cs="Times New Roman"/>
        </w:rPr>
        <w:br/>
        <w:t>Three Exams</w:t>
      </w:r>
      <w:r w:rsidRPr="009E4B98">
        <w:rPr>
          <w:rFonts w:ascii="Times New Roman" w:eastAsia="Times New Roman" w:hAnsi="Times New Roman" w:cs="Times New Roman"/>
        </w:rPr>
        <w:tab/>
        <w:t>Daily Work</w:t>
      </w:r>
      <w:r w:rsidRPr="009E4B98">
        <w:rPr>
          <w:rFonts w:ascii="Times New Roman" w:eastAsia="Times New Roman" w:hAnsi="Times New Roman" w:cs="Times New Roman"/>
        </w:rPr>
        <w:tab/>
        <w:t>(15%)</w:t>
      </w:r>
      <w:r w:rsidRPr="009E4B98">
        <w:rPr>
          <w:rFonts w:ascii="Times New Roman" w:eastAsia="Times New Roman" w:hAnsi="Times New Roman" w:cs="Times New Roman"/>
        </w:rPr>
        <w:br/>
        <w:t>Including the final (50%)</w:t>
      </w:r>
      <w:r w:rsidRPr="009E4B98">
        <w:rPr>
          <w:rFonts w:ascii="Times New Roman" w:eastAsia="Times New Roman" w:hAnsi="Times New Roman" w:cs="Times New Roman"/>
        </w:rPr>
        <w:tab/>
        <w:t>Analysis/Journal</w:t>
      </w:r>
      <w:r w:rsidRPr="009E4B98">
        <w:rPr>
          <w:rFonts w:ascii="Times New Roman" w:eastAsia="Times New Roman" w:hAnsi="Times New Roman" w:cs="Times New Roman"/>
        </w:rPr>
        <w:tab/>
        <w:t>(15%)</w:t>
      </w:r>
      <w:r w:rsidRPr="009E4B98">
        <w:rPr>
          <w:rFonts w:ascii="Times New Roman" w:eastAsia="Times New Roman" w:hAnsi="Times New Roman" w:cs="Times New Roman"/>
        </w:rPr>
        <w:br/>
        <w:t>Research Note (20%)</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TOTAL</w:t>
      </w:r>
      <w:r w:rsidRPr="009E4B98">
        <w:rPr>
          <w:rFonts w:ascii="Times New Roman" w:eastAsia="Times New Roman" w:hAnsi="Times New Roman" w:cs="Times New Roman"/>
        </w:rPr>
        <w:tab/>
        <w:t>100%</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Submission: All formal essay assignments will be submitted through Blackboard and are  due by the dates listed on the syllabus. You may turn in an assignment past the due date, but I will deduct one letter grade for every day it is late. Only essays submitted through SafeAssign will be graded. And each essay must be uploaded as a .doc or .docx text-editable file type (Word Documents only—no pdfs rtfs or other file types).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Essay Formatting: Your research note must be typed with black ink in clean fonts like 12 pt. Roman- based or Verdana fonts. Lines should be double-spaced on single-sided 8.5x11 inch sheets of white paper with one-inch margins. The following must appear on the top left corner of the first page of each essay:  Student’s name, Instructor’s name, Course Identifier, Date. Page numbers must appear at the top right corner of each page.</w:t>
      </w:r>
      <w:r w:rsidRPr="009E4B98">
        <w:rPr>
          <w:rFonts w:ascii="Times New Roman" w:eastAsia="Times New Roman" w:hAnsi="Times New Roman" w:cs="Times New Roman"/>
        </w:rPr>
        <w:br/>
      </w:r>
      <w:r w:rsidRPr="009E4B98">
        <w:rPr>
          <w:rFonts w:ascii="Times New Roman" w:eastAsia="Times New Roman" w:hAnsi="Times New Roman" w:cs="Times New Roman"/>
        </w:rPr>
        <w:br/>
        <w:t>Your analysis may be created in accordance with the style of the times. If you choose the journal assignment, instead, you may use your best scribbling style, either handwritten or electronically contrived.</w:t>
      </w:r>
      <w:r w:rsidRPr="009E4B98">
        <w:rPr>
          <w:rFonts w:ascii="Times New Roman" w:eastAsia="Times New Roman" w:hAnsi="Times New Roman" w:cs="Times New Roman"/>
        </w:rPr>
        <w:br/>
      </w:r>
      <w:r w:rsidRPr="009E4B98">
        <w:rPr>
          <w:rFonts w:ascii="Times New Roman" w:eastAsia="Times New Roman" w:hAnsi="Times New Roman" w:cs="Times New Roman"/>
        </w:rPr>
        <w:br/>
        <w:t>Classroom Etiquette</w:t>
      </w:r>
      <w:r w:rsidRPr="009E4B98">
        <w:rPr>
          <w:rFonts w:ascii="Times New Roman" w:eastAsia="Times New Roman" w:hAnsi="Times New Roman" w:cs="Times New Roman"/>
        </w:rPr>
        <w:br/>
        <w:t>Beverages or snacks are allowed in class, but you are responsible for the containers and accidents. (Yes, I do check.) Courtesy to others in the classroom is mandatory. This includes turning off anything electronic—your cell phone, laptop, and so forth--during class (unless I’ve given you express permission for use), paying attention to what is being said by others, and most of all, respecting the dignity of each person in the room. Failure to display classroom etiquette will adversely affect your daily grade.</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I strive for a universal classroom, an environment that is conducive for all students and learning styles. However, if you need more assistance due to a disability that is recognized by the Center for Educational Access or suspect that you have a disability, please talk to me as soon as possible.</w:t>
      </w:r>
      <w:r w:rsidRPr="009E4B98">
        <w:rPr>
          <w:rFonts w:ascii="Times New Roman" w:eastAsia="Times New Roman" w:hAnsi="Times New Roman" w:cs="Times New Roman"/>
        </w:rPr>
        <w:br/>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w:t>
      </w:r>
      <w:r w:rsidRPr="009E4B98">
        <w:rPr>
          <w:rFonts w:ascii="Times New Roman" w:eastAsia="Times New Roman" w:hAnsi="Times New Roman" w:cs="Times New Roman"/>
        </w:rPr>
        <w:br/>
        <w:t>Many types of emergencies can occur on campus, so it is crucial that we be prepared to respond appropriately in the event of severe weather, armed assailants, or fire alarms. In keeping with the detailed instructions found at emergency.uark.edu, if a weather emergency occurs during our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Always 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evacuate, do so immediately.</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shelter-in-place, find a room, in the center of the building with no windows, on the lower level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cannot get to the lowest floor, pick a hallway in the center of the building. In the event of armed assailants or physical attacks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AVOID—If possible, self-evacuate to a safe area outside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DENY—Barricade doors with desks, chairs, bookcases or similar objects. Move to a place inside the room where you are not visible.  Turn off the lights and remain quiet until police arrive.</w:t>
      </w:r>
      <w:r w:rsidRPr="009E4B98">
        <w:rPr>
          <w:rFonts w:ascii="Times New Roman" w:eastAsia="Times New Roman" w:hAnsi="Times New Roman" w:cs="Times New Roman"/>
        </w:rPr>
        <w:br/>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When the university is closed, all classes are also cancelled. If a weather delay affects university operations, then class will be cancelled if it is scheduled before the university resumes operations.  Should the school not close, I will contact you via email if I decide to cancel class due to treacherous road conditions. When the university is closed, look in the Inclement Weather folders on Blackboard for alternative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 . Students with questions about how these policies apply to a particular course or assignment should immediately contact their instructor.”</w:t>
      </w:r>
      <w:r w:rsidRPr="009E4B98">
        <w:rPr>
          <w:rFonts w:ascii="Times New Roman" w:eastAsia="Times New Roman" w:hAnsi="Times New Roman" w:cs="Times New Roman"/>
        </w:rPr>
        <w:tab/>
        <w:t>— 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The only tutoring for your required research note or analysis/journal that is sanctioned by me can be found at the Quality Writing Center in Kimpel Hall or Mullins Library, the Enhanced Learning Center in Gregson Hall, or the Walton College of Business Writing Center (WCOB 118), all here on campus. Related to this topic is the fact that your professors must be informed in advance when you use one work to fulfill requirements in two classes. Permission to do so must be obtained from both professors.</w:t>
      </w:r>
      <w:r w:rsidRPr="009E4B98">
        <w:rPr>
          <w:rFonts w:ascii="Times New Roman" w:eastAsia="Times New Roman" w:hAnsi="Times New Roman" w:cs="Times New Roman"/>
        </w:rPr>
        <w:br/>
      </w:r>
      <w:r w:rsidRPr="009E4B98">
        <w:rPr>
          <w:rFonts w:ascii="Times New Roman" w:eastAsia="Times New Roman" w:hAnsi="Times New Roman" w:cs="Times New Roman"/>
        </w:rPr>
        <w:br/>
        <w:t>University Attendance Policy:  “Student absences resulting from illness, family crisis, University- 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of Studies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—Academic Regulations University of Arkansas Catalog</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Class Attendance Policy: Attendance is required. For excused absences, you need evidence. If you are ill, bring a note or receipt from your doctor’s office (reschedule well appointments) with the date and time of your appointment or have the note faxed to me (see the beginning of this policy statement for the</w:t>
      </w:r>
      <w:r w:rsidRPr="009E4B98">
        <w:rPr>
          <w:rFonts w:ascii="Times New Roman" w:eastAsia="Times New Roman" w:hAnsi="Times New Roman" w:cs="Times New Roman"/>
        </w:rPr>
        <w:br/>
      </w:r>
      <w:r w:rsidRPr="009E4B98">
        <w:rPr>
          <w:rFonts w:ascii="Times New Roman" w:eastAsia="Times New Roman" w:hAnsi="Times New Roman" w:cs="Times New Roman"/>
        </w:rPr>
        <w:br/>
        <w:t>number) should you feel too ill to return to the office or clinic. If there are other extenuating circumstances, you need to have proof of them (a time-sensitive towing bill, a dated prescription, a funeral handout, a work schedule. . . .). Documentation is due within a week of the absence.</w:t>
      </w:r>
      <w:r w:rsidRPr="009E4B98">
        <w:rPr>
          <w:rFonts w:ascii="Times New Roman" w:eastAsia="Times New Roman" w:hAnsi="Times New Roman" w:cs="Times New Roman"/>
        </w:rPr>
        <w:br/>
      </w:r>
      <w:r w:rsidRPr="009E4B98">
        <w:rPr>
          <w:rFonts w:ascii="Times New Roman" w:eastAsia="Times New Roman" w:hAnsi="Times New Roman" w:cs="Times New Roman"/>
        </w:rPr>
        <w:br/>
        <w:t>Be sure to sign the daily attendance sheet and let me know after class if you have arrived after roll has been taken. It’s important that you make sure I’ve erased the absence mark beside your name because if you have over 3 unexcused absences, you may fail the course. Your final grade will be lowered one grade for each unexcused absence over the three unexcused periods allotted to you.</w:t>
      </w:r>
      <w:r w:rsidRPr="009E4B98">
        <w:rPr>
          <w:rFonts w:ascii="Times New Roman" w:eastAsia="Times New Roman" w:hAnsi="Times New Roman" w:cs="Times New Roman"/>
        </w:rPr>
        <w:br/>
      </w:r>
      <w:r w:rsidRPr="009E4B98">
        <w:rPr>
          <w:rFonts w:ascii="Times New Roman" w:eastAsia="Times New Roman" w:hAnsi="Times New Roman" w:cs="Times New Roman"/>
        </w:rPr>
        <w:br/>
        <w:t>I expect you to be in class on time, with your books out and ready to begin at the beginning of the period. Always bring the volume of the Longman Anthology containing the day’s assigned reading. Sleeping, class disruption, or other inappropriate behavior will result in a loss of the day’s attendance. Also, attendance credit is given only for a full class period.</w:t>
      </w:r>
      <w:r w:rsidRPr="009E4B98">
        <w:rPr>
          <w:rFonts w:ascii="Times New Roman" w:eastAsia="Times New Roman" w:hAnsi="Times New Roman" w:cs="Times New Roman"/>
        </w:rPr>
        <w:br/>
      </w:r>
      <w:r w:rsidRPr="009E4B98">
        <w:rPr>
          <w:rFonts w:ascii="Times New Roman" w:eastAsia="Times New Roman" w:hAnsi="Times New Roman" w:cs="Times New Roman"/>
        </w:rPr>
        <w:br/>
        <w:t>If you’ll have to miss class due to officially sanctioned college events, you need to bring me a schedule, proof of your participation each time, and plan to “make up” work before your absence. Quizzes may not be made up—period (see above).</w:t>
      </w:r>
      <w:r w:rsidRPr="009E4B98">
        <w:rPr>
          <w:rFonts w:ascii="Times New Roman" w:eastAsia="Times New Roman" w:hAnsi="Times New Roman" w:cs="Times New Roman"/>
        </w:rPr>
        <w:br/>
      </w:r>
      <w:r w:rsidRPr="009E4B98">
        <w:rPr>
          <w:rFonts w:ascii="Times New Roman" w:eastAsia="Times New Roman" w:hAnsi="Times New Roman" w:cs="Times New Roman"/>
        </w:rPr>
        <w:br/>
        <w:t>If you find that you must miss more than 3 classes, you should consider taking this course at another time when you can be in class regularly. We will be an interactive class, so your presence will be necessary.</w:t>
      </w:r>
      <w:r w:rsidRPr="009E4B98">
        <w:rPr>
          <w:rFonts w:ascii="Times New Roman" w:eastAsia="Times New Roman" w:hAnsi="Times New Roman" w:cs="Times New Roman"/>
        </w:rPr>
        <w:br/>
        <w:t>--KLM</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Assignments (I reserve the right to alter this syllabus.)</w:t>
      </w:r>
      <w:r w:rsidRPr="009E4B98">
        <w:rPr>
          <w:rFonts w:ascii="Times New Roman" w:eastAsia="Times New Roman" w:hAnsi="Times New Roman" w:cs="Times New Roman"/>
        </w:rPr>
        <w:br/>
      </w:r>
      <w:r w:rsidRPr="009E4B98">
        <w:rPr>
          <w:rFonts w:ascii="Times New Roman" w:eastAsia="Times New Roman" w:hAnsi="Times New Roman" w:cs="Times New Roman"/>
        </w:rPr>
        <w:br/>
        <w:t>Week 1</w:t>
      </w:r>
      <w:r w:rsidRPr="009E4B98">
        <w:rPr>
          <w:rFonts w:ascii="Times New Roman" w:eastAsia="Times New Roman" w:hAnsi="Times New Roman" w:cs="Times New Roman"/>
        </w:rPr>
        <w:br/>
      </w:r>
      <w:r w:rsidRPr="009E4B98">
        <w:rPr>
          <w:rFonts w:ascii="Times New Roman" w:eastAsia="Times New Roman" w:hAnsi="Times New Roman" w:cs="Times New Roman"/>
        </w:rPr>
        <w:br/>
        <w:t>Week 2</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August</w:t>
      </w:r>
      <w:r w:rsidRPr="009E4B98">
        <w:rPr>
          <w:rFonts w:ascii="Times New Roman" w:eastAsia="Times New Roman" w:hAnsi="Times New Roman" w:cs="Times New Roman"/>
        </w:rPr>
        <w:tab/>
        <w:t>23:</w:t>
      </w:r>
      <w:r w:rsidRPr="009E4B98">
        <w:rPr>
          <w:rFonts w:ascii="Times New Roman" w:eastAsia="Times New Roman" w:hAnsi="Times New Roman" w:cs="Times New Roman"/>
        </w:rPr>
        <w:tab/>
        <w:t>Introduction to Course.</w:t>
      </w:r>
      <w:r w:rsidRPr="009E4B98">
        <w:rPr>
          <w:rFonts w:ascii="Times New Roman" w:eastAsia="Times New Roman" w:hAnsi="Times New Roman" w:cs="Times New Roman"/>
        </w:rPr>
        <w:br/>
        <w:t>August</w:t>
      </w:r>
      <w:r w:rsidRPr="009E4B98">
        <w:rPr>
          <w:rFonts w:ascii="Times New Roman" w:eastAsia="Times New Roman" w:hAnsi="Times New Roman" w:cs="Times New Roman"/>
        </w:rPr>
        <w:tab/>
        <w:t>25:</w:t>
      </w:r>
      <w:r w:rsidRPr="009E4B98">
        <w:rPr>
          <w:rFonts w:ascii="Times New Roman" w:eastAsia="Times New Roman" w:hAnsi="Times New Roman" w:cs="Times New Roman"/>
        </w:rPr>
        <w:tab/>
        <w:t>Coffee House Lecture; “Reading Papers,” (2311-2337 [C]).</w:t>
      </w:r>
      <w:r w:rsidRPr="009E4B98">
        <w:rPr>
          <w:rFonts w:ascii="Times New Roman" w:eastAsia="Times New Roman" w:hAnsi="Times New Roman" w:cs="Times New Roman"/>
        </w:rPr>
        <w:br/>
      </w:r>
      <w:r w:rsidRPr="009E4B98">
        <w:rPr>
          <w:rFonts w:ascii="Times New Roman" w:eastAsia="Times New Roman" w:hAnsi="Times New Roman" w:cs="Times New Roman"/>
        </w:rPr>
        <w:br/>
        <w:t>August</w:t>
      </w:r>
      <w:r w:rsidRPr="009E4B98">
        <w:rPr>
          <w:rFonts w:ascii="Times New Roman" w:eastAsia="Times New Roman" w:hAnsi="Times New Roman" w:cs="Times New Roman"/>
        </w:rPr>
        <w:tab/>
        <w:t>30:</w:t>
      </w:r>
      <w:r w:rsidRPr="009E4B98">
        <w:rPr>
          <w:rFonts w:ascii="Times New Roman" w:eastAsia="Times New Roman" w:hAnsi="Times New Roman" w:cs="Times New Roman"/>
        </w:rPr>
        <w:tab/>
        <w:t>Pepys, “The Plague Year,” “The Fire of London” (2015-25 [C]); Aubrey, “from</w:t>
      </w:r>
      <w:r w:rsidRPr="009E4B98">
        <w:rPr>
          <w:rFonts w:ascii="Times New Roman" w:eastAsia="Times New Roman" w:hAnsi="Times New Roman" w:cs="Times New Roman"/>
        </w:rPr>
        <w:br/>
        <w:t>Brief Lives” (2053-58 [C]).</w:t>
      </w:r>
      <w:r w:rsidRPr="009E4B98">
        <w:rPr>
          <w:rFonts w:ascii="Times New Roman" w:eastAsia="Times New Roman" w:hAnsi="Times New Roman" w:cs="Times New Roman"/>
        </w:rPr>
        <w:br/>
        <w:t>September 1:</w:t>
      </w:r>
      <w:r w:rsidRPr="009E4B98">
        <w:rPr>
          <w:rFonts w:ascii="Times New Roman" w:eastAsia="Times New Roman" w:hAnsi="Times New Roman" w:cs="Times New Roman"/>
        </w:rPr>
        <w:tab/>
        <w:t>Montagu 2544-51 [C]; Pope, An Essay on Man “from Epistle 2” (2509 [C]); Smart, “from Jubilate Agno” (2638-41A]; Gray, “Elegy Written in a Country Churchyard” (2670-3 [C]).</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3</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September 6: Johnson, A Dictionary of the English Language (2703-18 [C]); Boswell, “First Meeting with Johnson” (2757-8 [C]) and “from The Life of Samuel Johnson” (2761-71 [C])</w:t>
      </w:r>
      <w:r w:rsidRPr="009E4B98">
        <w:rPr>
          <w:rFonts w:ascii="Times New Roman" w:eastAsia="Times New Roman" w:hAnsi="Times New Roman" w:cs="Times New Roman"/>
        </w:rPr>
        <w:br/>
        <w:t>September  8:</w:t>
      </w:r>
      <w:r w:rsidRPr="009E4B98">
        <w:rPr>
          <w:rFonts w:ascii="Times New Roman" w:eastAsia="Times New Roman" w:hAnsi="Times New Roman" w:cs="Times New Roman"/>
        </w:rPr>
        <w:tab/>
        <w:t>Richardson, “from Pamela; or, Virtue Rewarded (2814-9 [C]); Burney, “from</w:t>
      </w:r>
      <w:r w:rsidRPr="009E4B98">
        <w:rPr>
          <w:rFonts w:ascii="Times New Roman" w:eastAsia="Times New Roman" w:hAnsi="Times New Roman" w:cs="Times New Roman"/>
        </w:rPr>
        <w:br/>
        <w:t>Evelina” (2835-7 [C]).</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4</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September 13:    Sheridan, School for Scandal.</w:t>
      </w:r>
      <w:r w:rsidRPr="009E4B98">
        <w:rPr>
          <w:rFonts w:ascii="Times New Roman" w:eastAsia="Times New Roman" w:hAnsi="Times New Roman" w:cs="Times New Roman"/>
        </w:rPr>
        <w:br/>
        <w:t>September 15:   School for Scandal, continued.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5</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6</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September 20:</w:t>
      </w:r>
      <w:r w:rsidRPr="009E4B98">
        <w:rPr>
          <w:rFonts w:ascii="Times New Roman" w:eastAsia="Times New Roman" w:hAnsi="Times New Roman" w:cs="Times New Roman"/>
        </w:rPr>
        <w:tab/>
        <w:t>Exam I.</w:t>
      </w:r>
      <w:r w:rsidRPr="009E4B98">
        <w:rPr>
          <w:rFonts w:ascii="Times New Roman" w:eastAsia="Times New Roman" w:hAnsi="Times New Roman" w:cs="Times New Roman"/>
        </w:rPr>
        <w:br/>
        <w:t>September 22:</w:t>
      </w:r>
      <w:r w:rsidRPr="009E4B98">
        <w:rPr>
          <w:rFonts w:ascii="Times New Roman" w:eastAsia="Times New Roman" w:hAnsi="Times New Roman" w:cs="Times New Roman"/>
        </w:rPr>
        <w:tab/>
        <w:t>Prince, “The History of Mary Prince, a West Indian Slave (240-4 [A]); Newton, “Amazing Grace” (251 [A]); Edinburgh Review, “on the Subject of the</w:t>
      </w:r>
      <w:r w:rsidRPr="009E4B98">
        <w:rPr>
          <w:rFonts w:ascii="Times New Roman" w:eastAsia="Times New Roman" w:hAnsi="Times New Roman" w:cs="Times New Roman"/>
        </w:rPr>
        <w:br/>
        <w:t>Slave Trade” (286-8 [A]); Wordsworth, “Toussaint L’Ouverture” (282-3 [A]).</w:t>
      </w:r>
      <w:r w:rsidRPr="009E4B98">
        <w:rPr>
          <w:rFonts w:ascii="Times New Roman" w:eastAsia="Times New Roman" w:hAnsi="Times New Roman" w:cs="Times New Roman"/>
        </w:rPr>
        <w:br/>
      </w:r>
      <w:r w:rsidRPr="009E4B98">
        <w:rPr>
          <w:rFonts w:ascii="Times New Roman" w:eastAsia="Times New Roman" w:hAnsi="Times New Roman" w:cs="Times New Roman"/>
        </w:rPr>
        <w:br/>
        <w:t>September 27:</w:t>
      </w:r>
      <w:r w:rsidRPr="009E4B98">
        <w:rPr>
          <w:rFonts w:ascii="Times New Roman" w:eastAsia="Times New Roman" w:hAnsi="Times New Roman" w:cs="Times New Roman"/>
        </w:rPr>
        <w:tab/>
        <w:t>Wollstonecraft A Vindication of the Rights of Women (304-24 [A] 20 [A]).</w:t>
      </w:r>
      <w:r w:rsidRPr="009E4B98">
        <w:rPr>
          <w:rFonts w:ascii="Times New Roman" w:eastAsia="Times New Roman" w:hAnsi="Times New Roman" w:cs="Times New Roman"/>
        </w:rPr>
        <w:br/>
        <w:t>September 29:</w:t>
      </w:r>
      <w:r w:rsidRPr="009E4B98">
        <w:rPr>
          <w:rFonts w:ascii="Times New Roman" w:eastAsia="Times New Roman" w:hAnsi="Times New Roman" w:cs="Times New Roman"/>
        </w:rPr>
        <w:tab/>
        <w:t>Burke, A Philosophical Enquiry into the Origin of our Ideas of the Sublime and Beauty (37-46 [A]), “The Arrest and Imprisonment of the King and Queen” (117- 20 [A]).</w:t>
      </w:r>
      <w:r w:rsidRPr="009E4B98">
        <w:rPr>
          <w:rFonts w:ascii="Times New Roman" w:eastAsia="Times New Roman" w:hAnsi="Times New Roman" w:cs="Times New Roman"/>
        </w:rPr>
        <w:br/>
        <w:t>Analysis or Journal Due.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 7</w:t>
      </w:r>
      <w:r w:rsidRPr="009E4B98">
        <w:rPr>
          <w:rFonts w:ascii="Times New Roman" w:eastAsia="Times New Roman" w:hAnsi="Times New Roman" w:cs="Times New Roman"/>
        </w:rPr>
        <w:br/>
      </w:r>
      <w:r w:rsidRPr="009E4B98">
        <w:rPr>
          <w:rFonts w:ascii="Times New Roman" w:eastAsia="Times New Roman" w:hAnsi="Times New Roman" w:cs="Times New Roman"/>
        </w:rPr>
        <w:br/>
        <w:t>October</w:t>
      </w:r>
      <w:r w:rsidRPr="009E4B98">
        <w:rPr>
          <w:rFonts w:ascii="Times New Roman" w:eastAsia="Times New Roman" w:hAnsi="Times New Roman" w:cs="Times New Roman"/>
        </w:rPr>
        <w:tab/>
        <w:t>4 Burns, (400-6 [A]), “Comin’ Thro’ the Rye” (402 [A]) “Scots, wha hae wi’</w:t>
      </w:r>
      <w:r w:rsidRPr="009E4B98">
        <w:rPr>
          <w:rFonts w:ascii="Times New Roman" w:eastAsia="Times New Roman" w:hAnsi="Times New Roman" w:cs="Times New Roman"/>
        </w:rPr>
        <w:br/>
        <w:t>Wallace bled” (403 [A]) “Is there for honest poverty (404 [A]); Blake, The Marriage of Heaven and Hell (204-17 [A]).</w:t>
      </w:r>
      <w:r w:rsidRPr="009E4B98">
        <w:rPr>
          <w:rFonts w:ascii="Times New Roman" w:eastAsia="Times New Roman" w:hAnsi="Times New Roman" w:cs="Times New Roman"/>
        </w:rPr>
        <w:br/>
        <w:t>October</w:t>
      </w:r>
      <w:r w:rsidRPr="009E4B98">
        <w:rPr>
          <w:rFonts w:ascii="Times New Roman" w:eastAsia="Times New Roman" w:hAnsi="Times New Roman" w:cs="Times New Roman"/>
        </w:rPr>
        <w:tab/>
        <w:t>6</w:t>
      </w:r>
      <w:r w:rsidRPr="009E4B98">
        <w:rPr>
          <w:rFonts w:ascii="Times New Roman" w:eastAsia="Times New Roman" w:hAnsi="Times New Roman" w:cs="Times New Roman"/>
        </w:rPr>
        <w:tab/>
        <w:t>D. Wordsworth, “Lines Written a few miles above Tintern Abbey” (429-433 [A]), “from The Grasmere Journals” (605-11 [A]); W. Wordsworth, “from Lyrical Ballads” 435-442, 443-5 [A]); “Composed Upon Westminister Bridge” (475 [A]), “The world is too much with us” (475 [A]), “It is a beauteous Evening” (475-6 [A]), “I wandered lonely as a Cloud” (551-[A]), “My heart leaps up” (552 [A]), The Prelude, “Book I” (478-92 [A]) and Handout.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8</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9</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October   11:</w:t>
      </w:r>
      <w:r w:rsidRPr="009E4B98">
        <w:rPr>
          <w:rFonts w:ascii="Times New Roman" w:eastAsia="Times New Roman" w:hAnsi="Times New Roman" w:cs="Times New Roman"/>
        </w:rPr>
        <w:tab/>
        <w:t>Coleridge, Biographia Literaria “Chapter 14” (689-92 [A]); “The Eolian Harp”</w:t>
      </w:r>
      <w:r w:rsidRPr="009E4B98">
        <w:rPr>
          <w:rFonts w:ascii="Times New Roman" w:eastAsia="Times New Roman" w:hAnsi="Times New Roman" w:cs="Times New Roman"/>
        </w:rPr>
        <w:br/>
        <w:t>(626 [A]), “Frost at Midnight (630[A]), “Kubla Khan (669-71 [A]), “The Rime of the Ancient Mariner” (634-49 [A]) Christabel (652-68 [A]).</w:t>
      </w:r>
      <w:r w:rsidRPr="009E4B98">
        <w:rPr>
          <w:rFonts w:ascii="Times New Roman" w:eastAsia="Times New Roman" w:hAnsi="Times New Roman" w:cs="Times New Roman"/>
        </w:rPr>
        <w:br/>
        <w:t>October   13:</w:t>
      </w:r>
      <w:r w:rsidRPr="009E4B98">
        <w:rPr>
          <w:rFonts w:ascii="Times New Roman" w:eastAsia="Times New Roman" w:hAnsi="Times New Roman" w:cs="Times New Roman"/>
        </w:rPr>
        <w:tab/>
        <w:t>Byron, “She walks in beauty” (710 [A]), Child Harold’s Pilgrimage (765-79), (Handout); Lamb, “from Glenarvon” (754-6) [A]).</w:t>
      </w:r>
      <w:r w:rsidRPr="009E4B98">
        <w:rPr>
          <w:rFonts w:ascii="Times New Roman" w:eastAsia="Times New Roman" w:hAnsi="Times New Roman" w:cs="Times New Roman"/>
        </w:rPr>
        <w:br/>
      </w:r>
      <w:r w:rsidRPr="009E4B98">
        <w:rPr>
          <w:rFonts w:ascii="Times New Roman" w:eastAsia="Times New Roman" w:hAnsi="Times New Roman" w:cs="Times New Roman"/>
        </w:rPr>
        <w:br/>
        <w:t>October  18:</w:t>
      </w:r>
      <w:r w:rsidRPr="009E4B98">
        <w:rPr>
          <w:rFonts w:ascii="Times New Roman" w:eastAsia="Times New Roman" w:hAnsi="Times New Roman" w:cs="Times New Roman"/>
        </w:rPr>
        <w:tab/>
        <w:t>Fall break, no class meeting.</w:t>
      </w:r>
      <w:r w:rsidRPr="009E4B98">
        <w:rPr>
          <w:rFonts w:ascii="Times New Roman" w:eastAsia="Times New Roman" w:hAnsi="Times New Roman" w:cs="Times New Roman"/>
        </w:rPr>
        <w:br/>
        <w:t>October  20:</w:t>
      </w:r>
      <w:r w:rsidRPr="009E4B98">
        <w:rPr>
          <w:rFonts w:ascii="Times New Roman" w:eastAsia="Times New Roman" w:hAnsi="Times New Roman" w:cs="Times New Roman"/>
        </w:rPr>
        <w:tab/>
        <w:t>Shelley, “from A Defense of Poetry” (920-30 [A]), “Mont Blanc” (871 [A]), “Ode to West Wind” (871-5 [A]), “Hymn to Intellectual Beauty” (875-7 [A]), “Ozymandias”</w:t>
      </w:r>
      <w:r w:rsidRPr="009E4B98">
        <w:rPr>
          <w:rFonts w:ascii="Times New Roman" w:eastAsia="Times New Roman" w:hAnsi="Times New Roman" w:cs="Times New Roman"/>
        </w:rPr>
        <w:br/>
        <w:t>(877 [A]), “Sonnet: Lift not the painted veil” (877-8 [A]), “Sonnet: England in 1819” (878 [A]), “The Mask of Anarchy” (879-88 [A]), “Ode to the West Wind” (889-91 [A]), “To a Skylark” (891-93[A]), “To—“ (893-4 [A]), “The Cloud”</w:t>
      </w:r>
      <w:r w:rsidRPr="009E4B98">
        <w:rPr>
          <w:rFonts w:ascii="Times New Roman" w:eastAsia="Times New Roman" w:hAnsi="Times New Roman" w:cs="Times New Roman"/>
        </w:rPr>
        <w:br/>
        <w:t>(911-6 [A]).</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10</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October  25:</w:t>
      </w:r>
      <w:r w:rsidRPr="009E4B98">
        <w:rPr>
          <w:rFonts w:ascii="Times New Roman" w:eastAsia="Times New Roman" w:hAnsi="Times New Roman" w:cs="Times New Roman"/>
        </w:rPr>
        <w:tab/>
        <w:t>Keats, “On First Looking into Chapman’s Homer” (977 [A]), “To one who has been long in city pent” (979 [A]), “On the grasshopper and the cricket” (979-80 [A]), “from Sleep and Poetry” (980-1 [A]), “On Seeing the Elgin Marbles” (987 [A]), “On Sitting Down to Read King Lear Again” (987-8 [A]), “Sonnet: When I have fears” (988 [A]), “The Eve of St. Agnes” (989-99 [A]), “Ode to Psyche” (1004-6 [A]), “Ode to a Nightingale” (1006-8 [A]), “Ode to a Grecian Urn”</w:t>
      </w:r>
      <w:r w:rsidRPr="009E4B98">
        <w:rPr>
          <w:rFonts w:ascii="Times New Roman" w:eastAsia="Times New Roman" w:hAnsi="Times New Roman" w:cs="Times New Roman"/>
        </w:rPr>
        <w:br/>
        <w:t>(1008-1010 [A]), “Ode to Indolence” (1010-2 [A]), “Ode on Melancholy” (1012- 3 [A]), “To Autumn” (1013-4 [A]). “This Living Hand” (1044 [A]), “Bright Star” (1044-5 [A]).</w:t>
      </w:r>
      <w:r w:rsidRPr="009E4B98">
        <w:rPr>
          <w:rFonts w:ascii="Times New Roman" w:eastAsia="Times New Roman" w:hAnsi="Times New Roman" w:cs="Times New Roman"/>
        </w:rPr>
        <w:br/>
        <w:t>October  27:</w:t>
      </w:r>
      <w:r w:rsidRPr="009E4B98">
        <w:rPr>
          <w:rFonts w:ascii="Times New Roman" w:eastAsia="Times New Roman" w:hAnsi="Times New Roman" w:cs="Times New Roman"/>
        </w:rPr>
        <w:tab/>
        <w:t>Hemans, “Casabianca” (939-45 [A]), “Joan of Arc in Rheims” (950-4 [A]), “The Homes of England” (953-4 [A]), “The Graves of a Household” (954-5 [A]); Clare, “Clock a Clay” (970 [A]), “I Am” (970-1 [A]); Scott, “Lord Randal”</w:t>
      </w:r>
      <w:r w:rsidRPr="009E4B98">
        <w:rPr>
          <w:rFonts w:ascii="Times New Roman" w:eastAsia="Times New Roman" w:hAnsi="Times New Roman" w:cs="Times New Roman"/>
        </w:rPr>
        <w:br/>
        <w:t>(1062-3 [A]), The Two Drovers (1064-81 [A]), Introduction to Tales from My Landlord (1081-5 [A]), (Handout).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11</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1:</w:t>
      </w:r>
      <w:r w:rsidRPr="009E4B98">
        <w:rPr>
          <w:rFonts w:ascii="Times New Roman" w:eastAsia="Times New Roman" w:hAnsi="Times New Roman" w:cs="Times New Roman"/>
        </w:rPr>
        <w:tab/>
        <w:t>Exam II.</w:t>
      </w:r>
      <w:r w:rsidRPr="009E4B98">
        <w:rPr>
          <w:rFonts w:ascii="Times New Roman" w:eastAsia="Times New Roman" w:hAnsi="Times New Roman" w:cs="Times New Roman"/>
        </w:rPr>
        <w:br/>
        <w:t>November  3:</w:t>
      </w:r>
      <w:r w:rsidRPr="009E4B98">
        <w:rPr>
          <w:rFonts w:ascii="Times New Roman" w:eastAsia="Times New Roman" w:hAnsi="Times New Roman" w:cs="Times New Roman"/>
        </w:rPr>
        <w:tab/>
        <w:t>Carlyle, “From Past and Present (1076-87 [B]); Tennyson, “Mariana” (1179-80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12</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8:</w:t>
      </w:r>
      <w:r w:rsidRPr="009E4B98">
        <w:rPr>
          <w:rFonts w:ascii="Times New Roman" w:eastAsia="Times New Roman" w:hAnsi="Times New Roman" w:cs="Times New Roman"/>
        </w:rPr>
        <w:tab/>
        <w:t>Tennyson, “The Lady of Shalott” (1181-5 [B]), “Tears Idle Tears” (1202 [B]), “Now Sleeps the Crimson Petal” (1202 [B]), “from In Memoriam A.H.H.” 1205- 35 [B]), “The Charge of the Light Brigade” (1235-7, [B]), “Crossing the Bar” (1259 [B].</w:t>
      </w:r>
      <w:r w:rsidRPr="009E4B98">
        <w:rPr>
          <w:rFonts w:ascii="Times New Roman" w:eastAsia="Times New Roman" w:hAnsi="Times New Roman" w:cs="Times New Roman"/>
        </w:rPr>
        <w:br/>
        <w:t>November 10:</w:t>
      </w:r>
      <w:r w:rsidRPr="009E4B98">
        <w:rPr>
          <w:rFonts w:ascii="Times New Roman" w:eastAsia="Times New Roman" w:hAnsi="Times New Roman" w:cs="Times New Roman"/>
        </w:rPr>
        <w:tab/>
        <w:t>Thackeray, (Handout); Dickens, “from Dombey and Sons” (1197-8 [B]), “from</w:t>
      </w:r>
      <w:r w:rsidRPr="009E4B98">
        <w:rPr>
          <w:rFonts w:ascii="Times New Roman" w:eastAsia="Times New Roman" w:hAnsi="Times New Roman" w:cs="Times New Roman"/>
        </w:rPr>
        <w:br/>
        <w:t>Hard Times” (1098-1100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 13</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15:</w:t>
      </w:r>
      <w:r w:rsidRPr="009E4B98">
        <w:rPr>
          <w:rFonts w:ascii="Times New Roman" w:eastAsia="Times New Roman" w:hAnsi="Times New Roman" w:cs="Times New Roman"/>
        </w:rPr>
        <w:tab/>
        <w:t>E. Browning, Sonnets from the Potuguese (1145-8 [B]); R. Browning, “My Last Duchess (1328-9 [B]), “How They Brought the Good news from Ghent to Aix” (1330-1 [B]), “Home-Thoughts from Abroad (1331-2 [B]), “Meeting at Night” (1335 [B]), Parting at Morning (1336 [B]), “A Toccata of Galuppi’s (1336-7  [B]), “Love Among the Ruins” (1338-40 [B]), “Childe Roland to the Dark Tower Came” 1340-6 [B]).</w:t>
      </w:r>
      <w:r w:rsidRPr="009E4B98">
        <w:rPr>
          <w:rFonts w:ascii="Times New Roman" w:eastAsia="Times New Roman" w:hAnsi="Times New Roman" w:cs="Times New Roman"/>
        </w:rPr>
        <w:br/>
        <w:t>November 17:</w:t>
      </w:r>
      <w:r w:rsidRPr="009E4B98">
        <w:rPr>
          <w:rFonts w:ascii="Times New Roman" w:eastAsia="Times New Roman" w:hAnsi="Times New Roman" w:cs="Times New Roman"/>
        </w:rPr>
        <w:tab/>
        <w:t>Norton, “from A Letter to the Queen” (1533-5 [B]); Arnold, “Dover Beach (1562 [B]), “The Buried Life” (1565-7 [B]); Hopkins, “God’s Grandeur” (1702-3 [B]), “The Windhover” (1704 [B]), “Pied Beauty, (1704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 14</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22:</w:t>
      </w:r>
      <w:r w:rsidRPr="009E4B98">
        <w:rPr>
          <w:rFonts w:ascii="Times New Roman" w:eastAsia="Times New Roman" w:hAnsi="Times New Roman" w:cs="Times New Roman"/>
        </w:rPr>
        <w:tab/>
        <w:t>Burton (Handout); Bird (Handout). November 24:</w:t>
      </w:r>
      <w:r w:rsidRPr="009E4B98">
        <w:rPr>
          <w:rFonts w:ascii="Times New Roman" w:eastAsia="Times New Roman" w:hAnsi="Times New Roman" w:cs="Times New Roman"/>
        </w:rPr>
        <w:tab/>
        <w:t>Thanksgiving Break, no class meetings.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15</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November 29:</w:t>
      </w:r>
      <w:r w:rsidRPr="009E4B98">
        <w:rPr>
          <w:rFonts w:ascii="Times New Roman" w:eastAsia="Times New Roman" w:hAnsi="Times New Roman" w:cs="Times New Roman"/>
        </w:rPr>
        <w:tab/>
        <w:t>Gaskell, Cranford “Our Society at Crawford” (1432-47 [B]).</w:t>
      </w:r>
      <w:r w:rsidRPr="009E4B98">
        <w:rPr>
          <w:rFonts w:ascii="Times New Roman" w:eastAsia="Times New Roman" w:hAnsi="Times New Roman" w:cs="Times New Roman"/>
        </w:rPr>
        <w:br/>
        <w:t>Selected secondary sources for Research Note due.</w:t>
      </w:r>
      <w:r w:rsidRPr="009E4B98">
        <w:rPr>
          <w:rFonts w:ascii="Times New Roman" w:eastAsia="Times New Roman" w:hAnsi="Times New Roman" w:cs="Times New Roman"/>
        </w:rPr>
        <w:br/>
        <w:t>December   1:</w:t>
      </w:r>
      <w:r w:rsidRPr="009E4B98">
        <w:rPr>
          <w:rFonts w:ascii="Times New Roman" w:eastAsia="Times New Roman" w:hAnsi="Times New Roman" w:cs="Times New Roman"/>
        </w:rPr>
        <w:tab/>
        <w:t>Hardy, “The Withered Arm” (1448-66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Week16</w:t>
      </w:r>
      <w:r w:rsidRPr="009E4B98">
        <w:rPr>
          <w:rFonts w:ascii="Times New Roman" w:eastAsia="Times New Roman" w:hAnsi="Times New Roman" w:cs="Times New Roman"/>
        </w:rPr>
        <w:br/>
      </w:r>
      <w:r w:rsidRPr="009E4B98">
        <w:rPr>
          <w:rFonts w:ascii="Times New Roman" w:eastAsia="Times New Roman" w:hAnsi="Times New Roman" w:cs="Times New Roman"/>
        </w:rPr>
        <w:br/>
        <w:t>December   6:</w:t>
      </w:r>
      <w:r w:rsidRPr="009E4B98">
        <w:rPr>
          <w:rFonts w:ascii="Times New Roman" w:eastAsia="Times New Roman" w:hAnsi="Times New Roman" w:cs="Times New Roman"/>
        </w:rPr>
        <w:tab/>
        <w:t>Stevenson, “The Strange Case of Dr. Jekyll and Mr. Hyde (1780-1818 [B]).</w:t>
      </w:r>
      <w:r w:rsidRPr="009E4B98">
        <w:rPr>
          <w:rFonts w:ascii="Times New Roman" w:eastAsia="Times New Roman" w:hAnsi="Times New Roman" w:cs="Times New Roman"/>
        </w:rPr>
        <w:br/>
        <w:t>December  8:</w:t>
      </w:r>
      <w:r w:rsidRPr="009E4B98">
        <w:rPr>
          <w:rFonts w:ascii="Times New Roman" w:eastAsia="Times New Roman" w:hAnsi="Times New Roman" w:cs="Times New Roman"/>
        </w:rPr>
        <w:tab/>
        <w:t>Doyle, “A Scandal in Bohemia (1467-82 [B]).</w:t>
      </w:r>
      <w:r w:rsidRPr="009E4B98">
        <w:rPr>
          <w:rFonts w:ascii="Times New Roman" w:eastAsia="Times New Roman" w:hAnsi="Times New Roman" w:cs="Times New Roman"/>
        </w:rPr>
        <w:br/>
        <w:t>Research Note due on Blackboard.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Finals Week</w:t>
      </w:r>
      <w:r w:rsidRPr="009E4B98">
        <w:rPr>
          <w:rFonts w:ascii="Times New Roman" w:eastAsia="Times New Roman" w:hAnsi="Times New Roman" w:cs="Times New Roman"/>
        </w:rPr>
        <w:br/>
        <w:t>December 13:</w:t>
      </w:r>
      <w:r w:rsidRPr="009E4B98">
        <w:rPr>
          <w:rFonts w:ascii="Times New Roman" w:eastAsia="Times New Roman" w:hAnsi="Times New Roman" w:cs="Times New Roman"/>
        </w:rPr>
        <w:tab/>
        <w:t>Final Exam / Exam III from 8-10 am in our regular classroom. (Tuesday</w:t>
      </w:r>
      <w:r w:rsidRPr="009E4B98">
        <w:rPr>
          <w:rFonts w:ascii="Times New Roman" w:eastAsia="Times New Roman" w:hAnsi="Times New Roman" w:cs="Times New Roman"/>
        </w:rPr>
        <w:br/>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ENGL 2313 English Literature 1700-1900</w:t>
      </w:r>
      <w:r w:rsidRPr="009E4B98">
        <w:rPr>
          <w:rFonts w:ascii="Times New Roman" w:eastAsia="Times New Roman" w:hAnsi="Times New Roman" w:cs="Times New Roman"/>
        </w:rPr>
        <w:br/>
      </w:r>
      <w:r w:rsidRPr="009E4B98">
        <w:rPr>
          <w:rFonts w:ascii="Times New Roman" w:eastAsia="Times New Roman" w:hAnsi="Times New Roman" w:cs="Times New Roman"/>
        </w:rPr>
        <w:br/>
        <w:t>Professor Sean Dempsey</w:t>
      </w:r>
      <w:r w:rsidRPr="009E4B98">
        <w:rPr>
          <w:rFonts w:ascii="Times New Roman" w:eastAsia="Times New Roman" w:hAnsi="Times New Roman" w:cs="Times New Roman"/>
        </w:rPr>
        <w:tab/>
        <w:t>Spring 2016</w:t>
      </w:r>
      <w:r w:rsidRPr="009E4B98">
        <w:rPr>
          <w:rFonts w:ascii="Times New Roman" w:eastAsia="Times New Roman" w:hAnsi="Times New Roman" w:cs="Times New Roman"/>
        </w:rPr>
        <w:br/>
        <w:t>Email: sdempsey@uark.edu</w:t>
      </w:r>
      <w:r w:rsidRPr="009E4B98">
        <w:rPr>
          <w:rFonts w:ascii="Times New Roman" w:eastAsia="Times New Roman" w:hAnsi="Times New Roman" w:cs="Times New Roman"/>
        </w:rPr>
        <w:tab/>
        <w:t>T/TR 2:00PM- 3:15PM</w:t>
      </w:r>
      <w:r w:rsidRPr="009E4B98">
        <w:rPr>
          <w:rFonts w:ascii="Times New Roman" w:eastAsia="Times New Roman" w:hAnsi="Times New Roman" w:cs="Times New Roman"/>
        </w:rPr>
        <w:br/>
        <w:t>Office: Kimple 703</w:t>
      </w:r>
      <w:r w:rsidRPr="009E4B98">
        <w:rPr>
          <w:rFonts w:ascii="Times New Roman" w:eastAsia="Times New Roman" w:hAnsi="Times New Roman" w:cs="Times New Roman"/>
        </w:rPr>
        <w:tab/>
        <w:t>JBHT 0147</w:t>
      </w:r>
      <w:r w:rsidRPr="009E4B98">
        <w:rPr>
          <w:rFonts w:ascii="Times New Roman" w:eastAsia="Times New Roman" w:hAnsi="Times New Roman" w:cs="Times New Roman"/>
        </w:rPr>
        <w:br/>
        <w:t>Office Hours: Wednesday 1:00-3:00pm, or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t>Jessi Schnebelen</w:t>
      </w:r>
      <w:r w:rsidRPr="009E4B98">
        <w:rPr>
          <w:rFonts w:ascii="Times New Roman" w:eastAsia="Times New Roman" w:hAnsi="Times New Roman" w:cs="Times New Roman"/>
        </w:rPr>
        <w:br/>
        <w:t>Email: jdbrewer@uark.edu Office: Kimpel 228</w:t>
      </w:r>
      <w:r w:rsidRPr="009E4B98">
        <w:rPr>
          <w:rFonts w:ascii="Times New Roman" w:eastAsia="Times New Roman" w:hAnsi="Times New Roman" w:cs="Times New Roman"/>
        </w:rPr>
        <w:br/>
        <w:t>Office Hours: Tuesdays 3:30-5pm &amp; Thursdays 12-1:30pm.</w:t>
      </w:r>
      <w:r w:rsidRPr="009E4B98">
        <w:rPr>
          <w:rFonts w:ascii="Times New Roman" w:eastAsia="Times New Roman" w:hAnsi="Times New Roman" w:cs="Times New Roman"/>
        </w:rPr>
        <w:br/>
      </w:r>
      <w:r w:rsidRPr="009E4B98">
        <w:rPr>
          <w:rFonts w:ascii="Times New Roman" w:eastAsia="Times New Roman" w:hAnsi="Times New Roman" w:cs="Times New Roman"/>
        </w:rPr>
        <w:br/>
        <w:t>Course Overview</w:t>
      </w:r>
      <w:r w:rsidRPr="009E4B98">
        <w:rPr>
          <w:rFonts w:ascii="Times New Roman" w:eastAsia="Times New Roman" w:hAnsi="Times New Roman" w:cs="Times New Roman"/>
        </w:rPr>
        <w:br/>
        <w:t>Purpose: This course will survey British literature from 1700 to 1900 by focusing on the close reading of select texts. Issues of style and theme will be discussed as well as the historical and cultural contexts of the works we read. In addition, this course will introduce you to major literary forms and to terms and concepts central to literary studies.</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Textbooks  (Please buy these particular editions)</w:t>
      </w:r>
      <w:r w:rsidRPr="009E4B98">
        <w:rPr>
          <w:rFonts w:ascii="Times New Roman" w:eastAsia="Times New Roman" w:hAnsi="Times New Roman" w:cs="Times New Roman"/>
        </w:rPr>
        <w:br/>
      </w:r>
      <w:r w:rsidRPr="009E4B98">
        <w:rPr>
          <w:rFonts w:ascii="Times New Roman" w:eastAsia="Times New Roman" w:hAnsi="Times New Roman" w:cs="Times New Roman"/>
        </w:rPr>
        <w:br/>
        <w:t>Defoe, Daniel</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tab/>
        <w:t>ISBN: 978-0199553976</w:t>
      </w:r>
      <w:r w:rsidRPr="009E4B98">
        <w:rPr>
          <w:rFonts w:ascii="Times New Roman" w:eastAsia="Times New Roman" w:hAnsi="Times New Roman" w:cs="Times New Roman"/>
        </w:rPr>
        <w:br/>
        <w:t>Austen, Jane</w:t>
      </w:r>
      <w:r w:rsidRPr="009E4B98">
        <w:rPr>
          <w:rFonts w:ascii="Times New Roman" w:eastAsia="Times New Roman" w:hAnsi="Times New Roman" w:cs="Times New Roman"/>
        </w:rPr>
        <w:tab/>
        <w:t>Pride and Prejudice</w:t>
      </w:r>
      <w:r w:rsidRPr="009E4B98">
        <w:rPr>
          <w:rFonts w:ascii="Times New Roman" w:eastAsia="Times New Roman" w:hAnsi="Times New Roman" w:cs="Times New Roman"/>
        </w:rPr>
        <w:tab/>
        <w:t>ISBN: 978-0199535569</w:t>
      </w:r>
      <w:r w:rsidRPr="009E4B98">
        <w:rPr>
          <w:rFonts w:ascii="Times New Roman" w:eastAsia="Times New Roman" w:hAnsi="Times New Roman" w:cs="Times New Roman"/>
        </w:rPr>
        <w:br/>
        <w:t>Dickens, Charles</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tab/>
        <w:t>ISBN: 978-0199219766</w:t>
      </w:r>
      <w:r w:rsidRPr="009E4B98">
        <w:rPr>
          <w:rFonts w:ascii="Times New Roman" w:eastAsia="Times New Roman" w:hAnsi="Times New Roman" w:cs="Times New Roman"/>
        </w:rPr>
        <w:br/>
      </w:r>
      <w:r w:rsidRPr="009E4B98">
        <w:rPr>
          <w:rFonts w:ascii="Times New Roman" w:eastAsia="Times New Roman" w:hAnsi="Times New Roman" w:cs="Times New Roman"/>
        </w:rPr>
        <w:br/>
        <w:t>The Norton Anthology of English Literature: The Romantic Period (9th) (Vol. D)</w:t>
      </w:r>
      <w:r w:rsidRPr="009E4B98">
        <w:rPr>
          <w:rFonts w:ascii="Times New Roman" w:eastAsia="Times New Roman" w:hAnsi="Times New Roman" w:cs="Times New Roman"/>
        </w:rPr>
        <w:br/>
        <w:t>ISBN: 978-0199553976</w:t>
      </w:r>
      <w:r w:rsidRPr="009E4B98">
        <w:rPr>
          <w:rFonts w:ascii="Times New Roman" w:eastAsia="Times New Roman" w:hAnsi="Times New Roman" w:cs="Times New Roman"/>
        </w:rPr>
        <w:br/>
        <w:t>Victorian English Poetry: An Anthology</w:t>
      </w:r>
      <w:r w:rsidRPr="009E4B98">
        <w:rPr>
          <w:rFonts w:ascii="Times New Roman" w:eastAsia="Times New Roman" w:hAnsi="Times New Roman" w:cs="Times New Roman"/>
        </w:rPr>
        <w:tab/>
        <w:t>ISBN: 978-0486404257 Additional readings will be distributed on the course’s Blackboard site.</w:t>
      </w:r>
      <w:r w:rsidRPr="009E4B98">
        <w:rPr>
          <w:rFonts w:ascii="Times New Roman" w:eastAsia="Times New Roman" w:hAnsi="Times New Roman" w:cs="Times New Roman"/>
        </w:rPr>
        <w:br/>
        <w:t>Class Participation and Attendance</w:t>
      </w:r>
      <w:r w:rsidRPr="009E4B98">
        <w:rPr>
          <w:rFonts w:ascii="Times New Roman" w:eastAsia="Times New Roman" w:hAnsi="Times New Roman" w:cs="Times New Roman"/>
        </w:rPr>
        <w:br/>
        <w:t>You are expected to have completed all assigned readings and to come to class  with questions and insights to share. You’ll notice that the amount of material assigned for each class period may vary a great deal. This is to allow you time to read longer assignments completely before we begin discussing them. Please do so. Also, please read every poem  assigned for the course at least twice. Active participation in the course is essential and expected. More than three unexcused absences will lower your course grade. Absences over this limit will only be excused with a doctor’s note. Please notify me before class begins if you will be unable to attend a course meeting due to illness or emergency. Being late twice will be considered equivalent to one absence.</w:t>
      </w:r>
      <w:r w:rsidRPr="009E4B98">
        <w:rPr>
          <w:rFonts w:ascii="Times New Roman" w:eastAsia="Times New Roman" w:hAnsi="Times New Roman" w:cs="Times New Roman"/>
        </w:rPr>
        <w:br/>
      </w:r>
      <w:r w:rsidRPr="009E4B98">
        <w:rPr>
          <w:rFonts w:ascii="Times New Roman" w:eastAsia="Times New Roman" w:hAnsi="Times New Roman" w:cs="Times New Roman"/>
        </w:rPr>
        <w:br/>
        <w:t>Written Assignments</w:t>
      </w:r>
      <w:r w:rsidRPr="009E4B98">
        <w:rPr>
          <w:rFonts w:ascii="Times New Roman" w:eastAsia="Times New Roman" w:hAnsi="Times New Roman" w:cs="Times New Roman"/>
        </w:rPr>
        <w:br/>
        <w:t>All papers should be word-processed, double-spaced, and in Times New Roman 12-point type. Proofread and spell-check your assignments thoroughly. Keep a file with all your notes, drafts, and outlines throughout the semester. All assignments are due at the beginning of class and should be submitted in a hard-copy format. If you miss class on the day of a deadline, please contact me as soon as possible. Papers turned in on the due date but after class will lose one half grade (e.g., A to A-). Late papers will lose one letter grade a day (e.g., A to B).</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Grading</w:t>
      </w:r>
      <w:r w:rsidRPr="009E4B98">
        <w:rPr>
          <w:rFonts w:ascii="Times New Roman" w:eastAsia="Times New Roman" w:hAnsi="Times New Roman" w:cs="Times New Roman"/>
        </w:rPr>
        <w:br/>
        <w:t>Class Participation (attendance, discussion, quizzes) 15% Blog Postings 15%</w:t>
      </w:r>
      <w:r w:rsidRPr="009E4B98">
        <w:rPr>
          <w:rFonts w:ascii="Times New Roman" w:eastAsia="Times New Roman" w:hAnsi="Times New Roman" w:cs="Times New Roman"/>
        </w:rPr>
        <w:br/>
        <w:t>1st Paper (5-7 pages) 15%</w:t>
      </w:r>
      <w:r w:rsidRPr="009E4B98">
        <w:rPr>
          <w:rFonts w:ascii="Times New Roman" w:eastAsia="Times New Roman" w:hAnsi="Times New Roman" w:cs="Times New Roman"/>
        </w:rPr>
        <w:br/>
        <w:t>2nd Paper (7-10 pages) 20% Take Home Midterm 15% Final 20%</w:t>
      </w:r>
      <w:r w:rsidRPr="009E4B98">
        <w:rPr>
          <w:rFonts w:ascii="Times New Roman" w:eastAsia="Times New Roman" w:hAnsi="Times New Roman" w:cs="Times New Roman"/>
        </w:rPr>
        <w:br/>
      </w:r>
      <w:r w:rsidRPr="009E4B98">
        <w:rPr>
          <w:rFonts w:ascii="Times New Roman" w:eastAsia="Times New Roman" w:hAnsi="Times New Roman" w:cs="Times New Roman"/>
        </w:rPr>
        <w:br/>
        <w:t>Grading without Final Paper</w:t>
      </w:r>
      <w:r w:rsidRPr="009E4B98">
        <w:rPr>
          <w:rFonts w:ascii="Times New Roman" w:eastAsia="Times New Roman" w:hAnsi="Times New Roman" w:cs="Times New Roman"/>
        </w:rPr>
        <w:br/>
        <w:t>Class Participation (attendance, discussion, quizzes) 15% Blog Postings 15%</w:t>
      </w:r>
      <w:r w:rsidRPr="009E4B98">
        <w:rPr>
          <w:rFonts w:ascii="Times New Roman" w:eastAsia="Times New Roman" w:hAnsi="Times New Roman" w:cs="Times New Roman"/>
        </w:rPr>
        <w:br/>
        <w:t>1st Paper (5-7 pages) 20% Take Home Midterm 20% Final 30%</w:t>
      </w:r>
      <w:r w:rsidRPr="009E4B98">
        <w:rPr>
          <w:rFonts w:ascii="Times New Roman" w:eastAsia="Times New Roman" w:hAnsi="Times New Roman" w:cs="Times New Roman"/>
        </w:rPr>
        <w:br/>
      </w:r>
      <w:r w:rsidRPr="009E4B98">
        <w:rPr>
          <w:rFonts w:ascii="Times New Roman" w:eastAsia="Times New Roman" w:hAnsi="Times New Roman" w:cs="Times New Roman"/>
        </w:rPr>
        <w:br/>
        <w:t>Reading Responses (Schedule to be Determined)</w:t>
      </w:r>
      <w:r w:rsidRPr="009E4B98">
        <w:rPr>
          <w:rFonts w:ascii="Times New Roman" w:eastAsia="Times New Roman" w:hAnsi="Times New Roman" w:cs="Times New Roman"/>
        </w:rPr>
        <w:br/>
        <w:t>Each response should be 300-600 words long (the equivalent of 1-2 printed pages) and should be a thoughtful, considered reaction to one or more of the texts we are reading for that week. Your reading responses should be based primarily on your own attention to and engagement with the texts, but I also encourage you to engage the responses of other students by posting follow-up responses. Reading responses should be submitted to the “Discussion Board” section of our Blackboard site by 10pm the day prior to class, unless otherwise noted. Because we all need time to read and process these responses before class, late and missing responses will receive no credit. Please plan your reading accordingly.</w:t>
      </w:r>
      <w:r w:rsidRPr="009E4B98">
        <w:rPr>
          <w:rFonts w:ascii="Times New Roman" w:eastAsia="Times New Roman" w:hAnsi="Times New Roman" w:cs="Times New Roman"/>
        </w:rPr>
        <w:br/>
      </w:r>
      <w:r w:rsidRPr="009E4B98">
        <w:rPr>
          <w:rFonts w:ascii="Times New Roman" w:eastAsia="Times New Roman" w:hAnsi="Times New Roman" w:cs="Times New Roman"/>
        </w:rPr>
        <w:br/>
        <w:t>On Plagiarism</w:t>
      </w:r>
      <w:r w:rsidRPr="009E4B98">
        <w:rPr>
          <w:rFonts w:ascii="Times New Roman" w:eastAsia="Times New Roman" w:hAnsi="Times New Roman" w:cs="Times New Roman"/>
        </w:rPr>
        <w:br/>
        <w:t>Although you may spend time reading and commenting upon each other’s work in class, your written words should be your own—they should not be taken from online or other sources. If you are uncertain about how to avoid plagiarism, make an appointment to discuss it with me.</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English Literature 1700-1900 Class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Week 1:</w:t>
      </w:r>
      <w:r w:rsidRPr="009E4B98">
        <w:rPr>
          <w:rFonts w:ascii="Times New Roman" w:eastAsia="Times New Roman" w:hAnsi="Times New Roman" w:cs="Times New Roman"/>
        </w:rPr>
        <w:br/>
      </w:r>
      <w:r w:rsidRPr="009E4B98">
        <w:rPr>
          <w:rFonts w:ascii="Times New Roman" w:eastAsia="Times New Roman" w:hAnsi="Times New Roman" w:cs="Times New Roman"/>
        </w:rPr>
        <w:br/>
        <w:t>1.19</w:t>
      </w:r>
      <w:r w:rsidRPr="009E4B98">
        <w:rPr>
          <w:rFonts w:ascii="Times New Roman" w:eastAsia="Times New Roman" w:hAnsi="Times New Roman" w:cs="Times New Roman"/>
        </w:rPr>
        <w:tab/>
        <w:t>Intro</w:t>
      </w:r>
      <w:r w:rsidRPr="009E4B98">
        <w:rPr>
          <w:rFonts w:ascii="Times New Roman" w:eastAsia="Times New Roman" w:hAnsi="Times New Roman" w:cs="Times New Roman"/>
        </w:rPr>
        <w:br/>
      </w:r>
      <w:r w:rsidRPr="009E4B98">
        <w:rPr>
          <w:rFonts w:ascii="Times New Roman" w:eastAsia="Times New Roman" w:hAnsi="Times New Roman" w:cs="Times New Roman"/>
        </w:rPr>
        <w:br/>
        <w:t>1.21</w:t>
      </w:r>
      <w:r w:rsidRPr="009E4B98">
        <w:rPr>
          <w:rFonts w:ascii="Times New Roman" w:eastAsia="Times New Roman" w:hAnsi="Times New Roman" w:cs="Times New Roman"/>
        </w:rPr>
        <w:tab/>
        <w:t>Contexts: Enlightenment Readings on Blackboard (BB)</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Week 2: </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1.26</w:t>
      </w:r>
      <w:r w:rsidRPr="009E4B98">
        <w:rPr>
          <w:rFonts w:ascii="Times New Roman" w:eastAsia="Times New Roman" w:hAnsi="Times New Roman" w:cs="Times New Roman"/>
        </w:rPr>
        <w:tab/>
        <w:t>Daniel Defoe, Robinson Crusoe</w:t>
      </w:r>
      <w:r w:rsidRPr="009E4B98">
        <w:rPr>
          <w:rFonts w:ascii="Times New Roman" w:eastAsia="Times New Roman" w:hAnsi="Times New Roman" w:cs="Times New Roman"/>
        </w:rPr>
        <w:br/>
        <w:t>1.28</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br/>
      </w:r>
      <w:r w:rsidRPr="009E4B98">
        <w:rPr>
          <w:rFonts w:ascii="Times New Roman" w:eastAsia="Times New Roman" w:hAnsi="Times New Roman" w:cs="Times New Roman"/>
        </w:rPr>
        <w:br/>
        <w:t>Week 3:</w:t>
      </w:r>
      <w:r w:rsidRPr="009E4B98">
        <w:rPr>
          <w:rFonts w:ascii="Times New Roman" w:eastAsia="Times New Roman" w:hAnsi="Times New Roman" w:cs="Times New Roman"/>
        </w:rPr>
        <w:br/>
      </w:r>
      <w:r w:rsidRPr="009E4B98">
        <w:rPr>
          <w:rFonts w:ascii="Times New Roman" w:eastAsia="Times New Roman" w:hAnsi="Times New Roman" w:cs="Times New Roman"/>
        </w:rPr>
        <w:br/>
        <w:t>2.2</w:t>
      </w:r>
      <w:r w:rsidRPr="009E4B98">
        <w:rPr>
          <w:rFonts w:ascii="Times New Roman" w:eastAsia="Times New Roman" w:hAnsi="Times New Roman" w:cs="Times New Roman"/>
        </w:rPr>
        <w:tab/>
        <w:t>(1)</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br/>
        <w:t>2.4</w:t>
      </w:r>
      <w:r w:rsidRPr="009E4B98">
        <w:rPr>
          <w:rFonts w:ascii="Times New Roman" w:eastAsia="Times New Roman" w:hAnsi="Times New Roman" w:cs="Times New Roman"/>
        </w:rPr>
        <w:tab/>
        <w:t>(2)</w:t>
      </w:r>
      <w:r w:rsidRPr="009E4B98">
        <w:rPr>
          <w:rFonts w:ascii="Times New Roman" w:eastAsia="Times New Roman" w:hAnsi="Times New Roman" w:cs="Times New Roman"/>
        </w:rPr>
        <w:tab/>
        <w:t>Robinson Crusoe</w:t>
      </w:r>
      <w:r w:rsidRPr="009E4B98">
        <w:rPr>
          <w:rFonts w:ascii="Times New Roman" w:eastAsia="Times New Roman" w:hAnsi="Times New Roman" w:cs="Times New Roman"/>
        </w:rPr>
        <w:br/>
      </w:r>
      <w:r w:rsidRPr="009E4B98">
        <w:rPr>
          <w:rFonts w:ascii="Times New Roman" w:eastAsia="Times New Roman" w:hAnsi="Times New Roman" w:cs="Times New Roman"/>
        </w:rPr>
        <w:br/>
        <w:t>Week 4:</w:t>
      </w:r>
      <w:r w:rsidRPr="009E4B98">
        <w:rPr>
          <w:rFonts w:ascii="Times New Roman" w:eastAsia="Times New Roman" w:hAnsi="Times New Roman" w:cs="Times New Roman"/>
        </w:rPr>
        <w:br/>
      </w:r>
      <w:r w:rsidRPr="009E4B98">
        <w:rPr>
          <w:rFonts w:ascii="Times New Roman" w:eastAsia="Times New Roman" w:hAnsi="Times New Roman" w:cs="Times New Roman"/>
        </w:rPr>
        <w:br/>
        <w:t>2.9</w:t>
      </w:r>
      <w:r w:rsidRPr="009E4B98">
        <w:rPr>
          <w:rFonts w:ascii="Times New Roman" w:eastAsia="Times New Roman" w:hAnsi="Times New Roman" w:cs="Times New Roman"/>
        </w:rPr>
        <w:tab/>
        <w:t>(3)</w:t>
      </w:r>
      <w:r w:rsidRPr="009E4B98">
        <w:rPr>
          <w:rFonts w:ascii="Times New Roman" w:eastAsia="Times New Roman" w:hAnsi="Times New Roman" w:cs="Times New Roman"/>
        </w:rPr>
        <w:tab/>
        <w:t>Alexander Pope / Samuel Johnson (BB)</w:t>
      </w:r>
      <w:r w:rsidRPr="009E4B98">
        <w:rPr>
          <w:rFonts w:ascii="Times New Roman" w:eastAsia="Times New Roman" w:hAnsi="Times New Roman" w:cs="Times New Roman"/>
        </w:rPr>
        <w:br/>
        <w:t>2.11</w:t>
      </w:r>
      <w:r w:rsidRPr="009E4B98">
        <w:rPr>
          <w:rFonts w:ascii="Times New Roman" w:eastAsia="Times New Roman" w:hAnsi="Times New Roman" w:cs="Times New Roman"/>
        </w:rPr>
        <w:tab/>
        <w:t>(4)</w:t>
      </w:r>
      <w:r w:rsidRPr="009E4B98">
        <w:rPr>
          <w:rFonts w:ascii="Times New Roman" w:eastAsia="Times New Roman" w:hAnsi="Times New Roman" w:cs="Times New Roman"/>
        </w:rPr>
        <w:tab/>
        <w:t>Sensibility (BB)</w:t>
      </w:r>
      <w:r w:rsidRPr="009E4B98">
        <w:rPr>
          <w:rFonts w:ascii="Times New Roman" w:eastAsia="Times New Roman" w:hAnsi="Times New Roman" w:cs="Times New Roman"/>
        </w:rPr>
        <w:br/>
      </w:r>
      <w:r w:rsidRPr="009E4B98">
        <w:rPr>
          <w:rFonts w:ascii="Times New Roman" w:eastAsia="Times New Roman" w:hAnsi="Times New Roman" w:cs="Times New Roman"/>
        </w:rPr>
        <w:br/>
        <w:t>Week 5:</w:t>
      </w:r>
      <w:r w:rsidRPr="009E4B98">
        <w:rPr>
          <w:rFonts w:ascii="Times New Roman" w:eastAsia="Times New Roman" w:hAnsi="Times New Roman" w:cs="Times New Roman"/>
        </w:rPr>
        <w:br/>
      </w:r>
      <w:r w:rsidRPr="009E4B98">
        <w:rPr>
          <w:rFonts w:ascii="Times New Roman" w:eastAsia="Times New Roman" w:hAnsi="Times New Roman" w:cs="Times New Roman"/>
        </w:rPr>
        <w:br/>
        <w:t>2.16</w:t>
      </w:r>
      <w:r w:rsidRPr="009E4B98">
        <w:rPr>
          <w:rFonts w:ascii="Times New Roman" w:eastAsia="Times New Roman" w:hAnsi="Times New Roman" w:cs="Times New Roman"/>
        </w:rPr>
        <w:tab/>
        <w:t>(5)</w:t>
      </w:r>
      <w:r w:rsidRPr="009E4B98">
        <w:rPr>
          <w:rFonts w:ascii="Times New Roman" w:eastAsia="Times New Roman" w:hAnsi="Times New Roman" w:cs="Times New Roman"/>
        </w:rPr>
        <w:tab/>
        <w:t>Female Poets / Romantic Pre-cursors (BB)</w:t>
      </w:r>
      <w:r w:rsidRPr="009E4B98">
        <w:rPr>
          <w:rFonts w:ascii="Times New Roman" w:eastAsia="Times New Roman" w:hAnsi="Times New Roman" w:cs="Times New Roman"/>
        </w:rPr>
        <w:br/>
        <w:t>2.18</w:t>
      </w:r>
      <w:r w:rsidRPr="009E4B98">
        <w:rPr>
          <w:rFonts w:ascii="Times New Roman" w:eastAsia="Times New Roman" w:hAnsi="Times New Roman" w:cs="Times New Roman"/>
        </w:rPr>
        <w:tab/>
        <w:t>(1)</w:t>
      </w:r>
      <w:r w:rsidRPr="009E4B98">
        <w:rPr>
          <w:rFonts w:ascii="Times New Roman" w:eastAsia="Times New Roman" w:hAnsi="Times New Roman" w:cs="Times New Roman"/>
        </w:rPr>
        <w:tab/>
        <w:t>William Blake (N 112-135)</w:t>
      </w:r>
      <w:r w:rsidRPr="009E4B98">
        <w:rPr>
          <w:rFonts w:ascii="Times New Roman" w:eastAsia="Times New Roman" w:hAnsi="Times New Roman" w:cs="Times New Roman"/>
        </w:rPr>
        <w:br/>
      </w:r>
      <w:r w:rsidRPr="009E4B98">
        <w:rPr>
          <w:rFonts w:ascii="Times New Roman" w:eastAsia="Times New Roman" w:hAnsi="Times New Roman" w:cs="Times New Roman"/>
        </w:rPr>
        <w:tab/>
        <w:t>Emphasis in class will likely be on: “All Religions are One,” “There is no</w:t>
      </w:r>
      <w:r w:rsidRPr="009E4B98">
        <w:rPr>
          <w:rFonts w:ascii="Times New Roman" w:eastAsia="Times New Roman" w:hAnsi="Times New Roman" w:cs="Times New Roman"/>
        </w:rPr>
        <w:br/>
      </w:r>
      <w:r w:rsidRPr="009E4B98">
        <w:rPr>
          <w:rFonts w:ascii="Times New Roman" w:eastAsia="Times New Roman" w:hAnsi="Times New Roman" w:cs="Times New Roman"/>
        </w:rPr>
        <w:tab/>
        <w:t>Natural Religion,” in Songs of Innocence “Introduction,” “The Ecchoing</w:t>
      </w:r>
      <w:r w:rsidRPr="009E4B98">
        <w:rPr>
          <w:rFonts w:ascii="Times New Roman" w:eastAsia="Times New Roman" w:hAnsi="Times New Roman" w:cs="Times New Roman"/>
        </w:rPr>
        <w:br/>
      </w:r>
      <w:r w:rsidRPr="009E4B98">
        <w:rPr>
          <w:rFonts w:ascii="Times New Roman" w:eastAsia="Times New Roman" w:hAnsi="Times New Roman" w:cs="Times New Roman"/>
        </w:rPr>
        <w:tab/>
        <w:t>Green,” “The Lamb,” “The Little Black Boy,” “The Chimney Sweeper,”</w:t>
      </w:r>
      <w:r w:rsidRPr="009E4B98">
        <w:rPr>
          <w:rFonts w:ascii="Times New Roman" w:eastAsia="Times New Roman" w:hAnsi="Times New Roman" w:cs="Times New Roman"/>
        </w:rPr>
        <w:br/>
      </w:r>
      <w:r w:rsidRPr="009E4B98">
        <w:rPr>
          <w:rFonts w:ascii="Times New Roman" w:eastAsia="Times New Roman" w:hAnsi="Times New Roman" w:cs="Times New Roman"/>
        </w:rPr>
        <w:tab/>
        <w:t>“Holy Thursday”; in Songs of Experience “Holy Thursday,” “The Chimney</w:t>
      </w:r>
      <w:r w:rsidRPr="009E4B98">
        <w:rPr>
          <w:rFonts w:ascii="Times New Roman" w:eastAsia="Times New Roman" w:hAnsi="Times New Roman" w:cs="Times New Roman"/>
        </w:rPr>
        <w:br/>
      </w:r>
      <w:r w:rsidRPr="009E4B98">
        <w:rPr>
          <w:rFonts w:ascii="Times New Roman" w:eastAsia="Times New Roman" w:hAnsi="Times New Roman" w:cs="Times New Roman"/>
        </w:rPr>
        <w:tab/>
        <w:t>Sweeper,” “The Sick Rose,” “The Tyger,” “London,” “The Human Abstract”</w:t>
      </w:r>
      <w:r w:rsidRPr="009E4B98">
        <w:rPr>
          <w:rFonts w:ascii="Times New Roman" w:eastAsia="Times New Roman" w:hAnsi="Times New Roman" w:cs="Times New Roman"/>
        </w:rPr>
        <w:br/>
      </w:r>
      <w:r w:rsidRPr="009E4B98">
        <w:rPr>
          <w:rFonts w:ascii="Times New Roman" w:eastAsia="Times New Roman" w:hAnsi="Times New Roman" w:cs="Times New Roman"/>
        </w:rPr>
        <w:br/>
        <w:t>Week 6:</w:t>
      </w:r>
      <w:r w:rsidRPr="009E4B98">
        <w:rPr>
          <w:rFonts w:ascii="Times New Roman" w:eastAsia="Times New Roman" w:hAnsi="Times New Roman" w:cs="Times New Roman"/>
        </w:rPr>
        <w:br/>
      </w:r>
      <w:r w:rsidRPr="009E4B98">
        <w:rPr>
          <w:rFonts w:ascii="Times New Roman" w:eastAsia="Times New Roman" w:hAnsi="Times New Roman" w:cs="Times New Roman"/>
        </w:rPr>
        <w:br/>
        <w:t>2.23</w:t>
      </w:r>
      <w:r w:rsidRPr="009E4B98">
        <w:rPr>
          <w:rFonts w:ascii="Times New Roman" w:eastAsia="Times New Roman" w:hAnsi="Times New Roman" w:cs="Times New Roman"/>
        </w:rPr>
        <w:tab/>
        <w:t>(2)</w:t>
      </w:r>
      <w:r w:rsidRPr="009E4B98">
        <w:rPr>
          <w:rFonts w:ascii="Times New Roman" w:eastAsia="Times New Roman" w:hAnsi="Times New Roman" w:cs="Times New Roman"/>
        </w:rPr>
        <w:tab/>
        <w:t>William Wordsworth (N 270-307, 334-5)</w:t>
      </w:r>
      <w:r w:rsidRPr="009E4B98">
        <w:rPr>
          <w:rFonts w:ascii="Times New Roman" w:eastAsia="Times New Roman" w:hAnsi="Times New Roman" w:cs="Times New Roman"/>
        </w:rPr>
        <w:br/>
        <w:t>Emphasis in class will likely be on: “We are Seven,” “Expostulation and Reply,” “The Tables Turned,” “The Thorn,” “Tintern Abbey,” Preface to Lyrical Ballads excerpts, “Strange Fits of Passion I have Known,” “She Dwelt among the Untrodden Ways,” “A slumber did my spirit seal,” “I wandered lonely as a cloud,” “My heart leaps up”</w:t>
      </w:r>
      <w:r w:rsidRPr="009E4B98">
        <w:rPr>
          <w:rFonts w:ascii="Times New Roman" w:eastAsia="Times New Roman" w:hAnsi="Times New Roman" w:cs="Times New Roman"/>
        </w:rPr>
        <w:br/>
        <w:t>2.25</w:t>
      </w:r>
      <w:r w:rsidRPr="009E4B98">
        <w:rPr>
          <w:rFonts w:ascii="Times New Roman" w:eastAsia="Times New Roman" w:hAnsi="Times New Roman" w:cs="Times New Roman"/>
        </w:rPr>
        <w:tab/>
        <w:t>(3)</w:t>
      </w:r>
      <w:r w:rsidRPr="009E4B98">
        <w:rPr>
          <w:rFonts w:ascii="Times New Roman" w:eastAsia="Times New Roman" w:hAnsi="Times New Roman" w:cs="Times New Roman"/>
        </w:rPr>
        <w:tab/>
        <w:t>Samuel Taylor Coleridge (N 437-462, 477-479)</w:t>
      </w:r>
      <w:r w:rsidRPr="009E4B98">
        <w:rPr>
          <w:rFonts w:ascii="Times New Roman" w:eastAsia="Times New Roman" w:hAnsi="Times New Roman" w:cs="Times New Roman"/>
        </w:rPr>
        <w:br/>
        <w:t>“The Eolian Harp,” “This Lime-Tree Bower My Prison,” “The Rime of the Ancient Mariner,” “Kubla Khan,” “Frost at Midnight”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3.1</w:t>
      </w:r>
      <w:r w:rsidRPr="009E4B98">
        <w:rPr>
          <w:rFonts w:ascii="Times New Roman" w:eastAsia="Times New Roman" w:hAnsi="Times New Roman" w:cs="Times New Roman"/>
        </w:rPr>
        <w:tab/>
        <w:t>(4)</w:t>
      </w:r>
      <w:r w:rsidRPr="009E4B98">
        <w:rPr>
          <w:rFonts w:ascii="Times New Roman" w:eastAsia="Times New Roman" w:hAnsi="Times New Roman" w:cs="Times New Roman"/>
        </w:rPr>
        <w:tab/>
        <w:t>Lord Byron (N 612-672)</w:t>
      </w:r>
      <w:r w:rsidRPr="009E4B98">
        <w:rPr>
          <w:rFonts w:ascii="Times New Roman" w:eastAsia="Times New Roman" w:hAnsi="Times New Roman" w:cs="Times New Roman"/>
        </w:rPr>
        <w:br/>
        <w:t>“She walks in beauty,” “Darkness,” “Childe Harold’s Pilgrimage,” “Manfred”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3.3</w:t>
      </w:r>
      <w:r w:rsidRPr="009E4B98">
        <w:rPr>
          <w:rFonts w:ascii="Times New Roman" w:eastAsia="Times New Roman" w:hAnsi="Times New Roman" w:cs="Times New Roman"/>
        </w:rPr>
        <w:tab/>
        <w:t>(5)</w:t>
      </w:r>
      <w:r w:rsidRPr="009E4B98">
        <w:rPr>
          <w:rFonts w:ascii="Times New Roman" w:eastAsia="Times New Roman" w:hAnsi="Times New Roman" w:cs="Times New Roman"/>
        </w:rPr>
        <w:tab/>
        <w:t>Percy Bysshe Shelley (N 748-752, +)</w:t>
      </w:r>
      <w:r w:rsidRPr="009E4B98">
        <w:rPr>
          <w:rFonts w:ascii="Times New Roman" w:eastAsia="Times New Roman" w:hAnsi="Times New Roman" w:cs="Times New Roman"/>
        </w:rPr>
        <w:br/>
        <w:t>“Mont Blanc,” “Hymn to Intellectual Beauty,” “Ozymandius,” “England in 1819,” “Ode to the West Wind”</w:t>
      </w:r>
      <w:r w:rsidRPr="009E4B98">
        <w:rPr>
          <w:rFonts w:ascii="Times New Roman" w:eastAsia="Times New Roman" w:hAnsi="Times New Roman" w:cs="Times New Roman"/>
        </w:rPr>
        <w:br/>
      </w:r>
      <w:r w:rsidRPr="009E4B98">
        <w:rPr>
          <w:rFonts w:ascii="Times New Roman" w:eastAsia="Times New Roman" w:hAnsi="Times New Roman" w:cs="Times New Roman"/>
        </w:rPr>
        <w:br/>
        <w:t>3.4</w:t>
      </w:r>
      <w:r w:rsidRPr="009E4B98">
        <w:rPr>
          <w:rFonts w:ascii="Times New Roman" w:eastAsia="Times New Roman" w:hAnsi="Times New Roman" w:cs="Times New Roman"/>
        </w:rPr>
        <w:tab/>
        <w:t>1st Paper Due</w:t>
      </w:r>
      <w:r w:rsidRPr="009E4B98">
        <w:rPr>
          <w:rFonts w:ascii="Times New Roman" w:eastAsia="Times New Roman" w:hAnsi="Times New Roman" w:cs="Times New Roman"/>
        </w:rPr>
        <w:br/>
      </w:r>
      <w:r w:rsidRPr="009E4B98">
        <w:rPr>
          <w:rFonts w:ascii="Times New Roman" w:eastAsia="Times New Roman" w:hAnsi="Times New Roman" w:cs="Times New Roman"/>
        </w:rPr>
        <w:br/>
        <w:t>Week 8:</w:t>
      </w:r>
      <w:r w:rsidRPr="009E4B98">
        <w:rPr>
          <w:rFonts w:ascii="Times New Roman" w:eastAsia="Times New Roman" w:hAnsi="Times New Roman" w:cs="Times New Roman"/>
        </w:rPr>
        <w:br/>
      </w:r>
      <w:r w:rsidRPr="009E4B98">
        <w:rPr>
          <w:rFonts w:ascii="Times New Roman" w:eastAsia="Times New Roman" w:hAnsi="Times New Roman" w:cs="Times New Roman"/>
        </w:rPr>
        <w:br/>
        <w:t>3.8</w:t>
      </w:r>
      <w:r w:rsidRPr="009E4B98">
        <w:rPr>
          <w:rFonts w:ascii="Times New Roman" w:eastAsia="Times New Roman" w:hAnsi="Times New Roman" w:cs="Times New Roman"/>
        </w:rPr>
        <w:tab/>
        <w:t>(1)</w:t>
      </w:r>
      <w:r w:rsidRPr="009E4B98">
        <w:rPr>
          <w:rFonts w:ascii="Times New Roman" w:eastAsia="Times New Roman" w:hAnsi="Times New Roman" w:cs="Times New Roman"/>
        </w:rPr>
        <w:tab/>
        <w:t>John Keats (N 901-904, +)</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“La Belle Dame Sans Merci,” “Ode to Psyche,” “Ode to a Nightingale,”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Ode to a Grecian Urn,” “Ode on Melancholy,” “Ode on Indolence,” “To</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Autumn,’ Letters “Negative Capability,” “A Poet has no Identity,” “The Vale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3.10</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(2)</w:t>
      </w:r>
      <w:r w:rsidRPr="009E4B98">
        <w:rPr>
          <w:rFonts w:ascii="Times New Roman" w:eastAsia="Times New Roman" w:hAnsi="Times New Roman" w:cs="Times New Roman"/>
        </w:rPr>
        <w:tab/>
        <w:t>of Soul-making”</w:t>
      </w:r>
      <w:r w:rsidRPr="009E4B98">
        <w:rPr>
          <w:rFonts w:ascii="Times New Roman" w:eastAsia="Times New Roman" w:hAnsi="Times New Roman" w:cs="Times New Roman"/>
        </w:rPr>
        <w:br/>
      </w:r>
      <w:r w:rsidRPr="009E4B98">
        <w:rPr>
          <w:rFonts w:ascii="Times New Roman" w:eastAsia="Times New Roman" w:hAnsi="Times New Roman" w:cs="Times New Roman"/>
        </w:rPr>
        <w:br/>
        <w:t>Jane Austen, Pride and Prejudice</w:t>
      </w:r>
      <w:r w:rsidRPr="009E4B98">
        <w:rPr>
          <w:rFonts w:ascii="Times New Roman" w:eastAsia="Times New Roman" w:hAnsi="Times New Roman" w:cs="Times New Roman"/>
        </w:rPr>
        <w:br/>
      </w:r>
      <w:r w:rsidRPr="009E4B98">
        <w:rPr>
          <w:rFonts w:ascii="Times New Roman" w:eastAsia="Times New Roman" w:hAnsi="Times New Roman" w:cs="Times New Roman"/>
        </w:rPr>
        <w:br/>
        <w:t>Week 9:</w:t>
      </w:r>
      <w:r w:rsidRPr="009E4B98">
        <w:rPr>
          <w:rFonts w:ascii="Times New Roman" w:eastAsia="Times New Roman" w:hAnsi="Times New Roman" w:cs="Times New Roman"/>
        </w:rPr>
        <w:br/>
      </w:r>
      <w:r w:rsidRPr="009E4B98">
        <w:rPr>
          <w:rFonts w:ascii="Times New Roman" w:eastAsia="Times New Roman" w:hAnsi="Times New Roman" w:cs="Times New Roman"/>
        </w:rPr>
        <w:br/>
        <w:t>3.15</w:t>
      </w:r>
      <w:r w:rsidRPr="009E4B98">
        <w:rPr>
          <w:rFonts w:ascii="Times New Roman" w:eastAsia="Times New Roman" w:hAnsi="Times New Roman" w:cs="Times New Roman"/>
        </w:rPr>
        <w:tab/>
        <w:t>(3)</w:t>
      </w:r>
      <w:r w:rsidRPr="009E4B98">
        <w:rPr>
          <w:rFonts w:ascii="Times New Roman" w:eastAsia="Times New Roman" w:hAnsi="Times New Roman" w:cs="Times New Roman"/>
        </w:rPr>
        <w:tab/>
        <w:t>Pride and Prejudice</w:t>
      </w:r>
      <w:r w:rsidRPr="009E4B98">
        <w:rPr>
          <w:rFonts w:ascii="Times New Roman" w:eastAsia="Times New Roman" w:hAnsi="Times New Roman" w:cs="Times New Roman"/>
        </w:rPr>
        <w:br/>
        <w:t>3.17</w:t>
      </w:r>
      <w:r w:rsidRPr="009E4B98">
        <w:rPr>
          <w:rFonts w:ascii="Times New Roman" w:eastAsia="Times New Roman" w:hAnsi="Times New Roman" w:cs="Times New Roman"/>
        </w:rPr>
        <w:tab/>
        <w:t>(4)</w:t>
      </w:r>
      <w:r w:rsidRPr="009E4B98">
        <w:rPr>
          <w:rFonts w:ascii="Times New Roman" w:eastAsia="Times New Roman" w:hAnsi="Times New Roman" w:cs="Times New Roman"/>
        </w:rPr>
        <w:tab/>
        <w:t>Pride and Prejudice</w:t>
      </w:r>
      <w:r w:rsidRPr="009E4B98">
        <w:rPr>
          <w:rFonts w:ascii="Times New Roman" w:eastAsia="Times New Roman" w:hAnsi="Times New Roman" w:cs="Times New Roman"/>
        </w:rPr>
        <w:br/>
      </w:r>
      <w:r w:rsidRPr="009E4B98">
        <w:rPr>
          <w:rFonts w:ascii="Times New Roman" w:eastAsia="Times New Roman" w:hAnsi="Times New Roman" w:cs="Times New Roman"/>
        </w:rPr>
        <w:br/>
        <w:t>Friday, 3.18 Take Home Midterm Due by 4:30pm</w:t>
      </w:r>
      <w:r w:rsidRPr="009E4B98">
        <w:rPr>
          <w:rFonts w:ascii="Times New Roman" w:eastAsia="Times New Roman" w:hAnsi="Times New Roman" w:cs="Times New Roman"/>
        </w:rPr>
        <w:br/>
      </w:r>
      <w:r w:rsidRPr="009E4B98">
        <w:rPr>
          <w:rFonts w:ascii="Times New Roman" w:eastAsia="Times New Roman" w:hAnsi="Times New Roman" w:cs="Times New Roman"/>
        </w:rPr>
        <w:br/>
        <w:t>Week 10:</w:t>
      </w:r>
      <w:r w:rsidRPr="009E4B98">
        <w:rPr>
          <w:rFonts w:ascii="Times New Roman" w:eastAsia="Times New Roman" w:hAnsi="Times New Roman" w:cs="Times New Roman"/>
        </w:rPr>
        <w:br/>
      </w:r>
      <w:r w:rsidRPr="009E4B98">
        <w:rPr>
          <w:rFonts w:ascii="Times New Roman" w:eastAsia="Times New Roman" w:hAnsi="Times New Roman" w:cs="Times New Roman"/>
        </w:rPr>
        <w:br/>
        <w:t>3.21-3.25 Spring Break  Week 11:</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4.5</w:t>
      </w:r>
      <w:r w:rsidRPr="009E4B98">
        <w:rPr>
          <w:rFonts w:ascii="Times New Roman" w:eastAsia="Times New Roman" w:hAnsi="Times New Roman" w:cs="Times New Roman"/>
        </w:rPr>
        <w:tab/>
        <w:t>(2)</w:t>
      </w:r>
      <w:r w:rsidRPr="009E4B98">
        <w:rPr>
          <w:rFonts w:ascii="Times New Roman" w:eastAsia="Times New Roman" w:hAnsi="Times New Roman" w:cs="Times New Roman"/>
        </w:rPr>
        <w:tab/>
        <w:t>Dante Gabriel Rossetti / Christina Rossetti (Dover and BB) D.G.R.: “The Blessed Damsel”</w:t>
      </w:r>
      <w:r w:rsidRPr="009E4B98">
        <w:rPr>
          <w:rFonts w:ascii="Times New Roman" w:eastAsia="Times New Roman" w:hAnsi="Times New Roman" w:cs="Times New Roman"/>
        </w:rPr>
        <w:br/>
        <w:t>C. R.: “Goblin Market”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4.7</w:t>
      </w:r>
      <w:r w:rsidRPr="009E4B98">
        <w:rPr>
          <w:rFonts w:ascii="Times New Roman" w:eastAsia="Times New Roman" w:hAnsi="Times New Roman" w:cs="Times New Roman"/>
        </w:rPr>
        <w:tab/>
        <w:t>(3)</w:t>
      </w:r>
      <w:r w:rsidRPr="009E4B98">
        <w:rPr>
          <w:rFonts w:ascii="Times New Roman" w:eastAsia="Times New Roman" w:hAnsi="Times New Roman" w:cs="Times New Roman"/>
        </w:rPr>
        <w:tab/>
        <w:t>Matthew Arnold (Dover) / Charles Darwin (BB)</w:t>
      </w:r>
      <w:r w:rsidRPr="009E4B98">
        <w:rPr>
          <w:rFonts w:ascii="Times New Roman" w:eastAsia="Times New Roman" w:hAnsi="Times New Roman" w:cs="Times New Roman"/>
        </w:rPr>
        <w:br/>
        <w:t>M.A. “Dover Beach,” “Lines Written in Kensington Garden”</w:t>
      </w:r>
      <w:r w:rsidRPr="009E4B98">
        <w:rPr>
          <w:rFonts w:ascii="Times New Roman" w:eastAsia="Times New Roman" w:hAnsi="Times New Roman" w:cs="Times New Roman"/>
        </w:rPr>
        <w:br/>
      </w:r>
      <w:r w:rsidRPr="009E4B98">
        <w:rPr>
          <w:rFonts w:ascii="Times New Roman" w:eastAsia="Times New Roman" w:hAnsi="Times New Roman" w:cs="Times New Roman"/>
        </w:rPr>
        <w:br/>
        <w:t>Week 13:</w:t>
      </w:r>
      <w:r w:rsidRPr="009E4B98">
        <w:rPr>
          <w:rFonts w:ascii="Times New Roman" w:eastAsia="Times New Roman" w:hAnsi="Times New Roman" w:cs="Times New Roman"/>
        </w:rPr>
        <w:br/>
      </w:r>
      <w:r w:rsidRPr="009E4B98">
        <w:rPr>
          <w:rFonts w:ascii="Times New Roman" w:eastAsia="Times New Roman" w:hAnsi="Times New Roman" w:cs="Times New Roman"/>
        </w:rPr>
        <w:br/>
        <w:t>4.12</w:t>
      </w:r>
      <w:r w:rsidRPr="009E4B98">
        <w:rPr>
          <w:rFonts w:ascii="Times New Roman" w:eastAsia="Times New Roman" w:hAnsi="Times New Roman" w:cs="Times New Roman"/>
        </w:rPr>
        <w:tab/>
        <w:t>(4)</w:t>
      </w:r>
      <w:r w:rsidRPr="009E4B98">
        <w:rPr>
          <w:rFonts w:ascii="Times New Roman" w:eastAsia="Times New Roman" w:hAnsi="Times New Roman" w:cs="Times New Roman"/>
        </w:rPr>
        <w:tab/>
        <w:t>Charles Dickens, Great Expectations</w:t>
      </w:r>
      <w:r w:rsidRPr="009E4B98">
        <w:rPr>
          <w:rFonts w:ascii="Times New Roman" w:eastAsia="Times New Roman" w:hAnsi="Times New Roman" w:cs="Times New Roman"/>
        </w:rPr>
        <w:br/>
        <w:t>4.14</w:t>
      </w:r>
      <w:r w:rsidRPr="009E4B98">
        <w:rPr>
          <w:rFonts w:ascii="Times New Roman" w:eastAsia="Times New Roman" w:hAnsi="Times New Roman" w:cs="Times New Roman"/>
        </w:rPr>
        <w:tab/>
        <w:t>(5)</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br/>
      </w:r>
      <w:r w:rsidRPr="009E4B98">
        <w:rPr>
          <w:rFonts w:ascii="Times New Roman" w:eastAsia="Times New Roman" w:hAnsi="Times New Roman" w:cs="Times New Roman"/>
        </w:rPr>
        <w:br/>
        <w:t>Week 14:</w:t>
      </w:r>
      <w:r w:rsidRPr="009E4B98">
        <w:rPr>
          <w:rFonts w:ascii="Times New Roman" w:eastAsia="Times New Roman" w:hAnsi="Times New Roman" w:cs="Times New Roman"/>
        </w:rPr>
        <w:br/>
      </w:r>
      <w:r w:rsidRPr="009E4B98">
        <w:rPr>
          <w:rFonts w:ascii="Times New Roman" w:eastAsia="Times New Roman" w:hAnsi="Times New Roman" w:cs="Times New Roman"/>
        </w:rPr>
        <w:br/>
        <w:t>4.19</w:t>
      </w:r>
      <w:r w:rsidRPr="009E4B98">
        <w:rPr>
          <w:rFonts w:ascii="Times New Roman" w:eastAsia="Times New Roman" w:hAnsi="Times New Roman" w:cs="Times New Roman"/>
        </w:rPr>
        <w:tab/>
        <w:t>(1)</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br/>
        <w:t>4.21</w:t>
      </w:r>
      <w:r w:rsidRPr="009E4B98">
        <w:rPr>
          <w:rFonts w:ascii="Times New Roman" w:eastAsia="Times New Roman" w:hAnsi="Times New Roman" w:cs="Times New Roman"/>
        </w:rPr>
        <w:tab/>
        <w:t>(2)</w:t>
      </w:r>
      <w:r w:rsidRPr="009E4B98">
        <w:rPr>
          <w:rFonts w:ascii="Times New Roman" w:eastAsia="Times New Roman" w:hAnsi="Times New Roman" w:cs="Times New Roman"/>
        </w:rPr>
        <w:tab/>
        <w:t>Great Expectations</w:t>
      </w:r>
      <w:r w:rsidRPr="009E4B98">
        <w:rPr>
          <w:rFonts w:ascii="Times New Roman" w:eastAsia="Times New Roman" w:hAnsi="Times New Roman" w:cs="Times New Roman"/>
        </w:rPr>
        <w:br/>
      </w:r>
      <w:r w:rsidRPr="009E4B98">
        <w:rPr>
          <w:rFonts w:ascii="Times New Roman" w:eastAsia="Times New Roman" w:hAnsi="Times New Roman" w:cs="Times New Roman"/>
        </w:rPr>
        <w:br/>
        <w:t>4.22 Final Paper Prospectus Due</w:t>
      </w:r>
      <w:r w:rsidRPr="009E4B98">
        <w:rPr>
          <w:rFonts w:ascii="Times New Roman" w:eastAsia="Times New Roman" w:hAnsi="Times New Roman" w:cs="Times New Roman"/>
        </w:rPr>
        <w:br/>
      </w:r>
      <w:r w:rsidRPr="009E4B98">
        <w:rPr>
          <w:rFonts w:ascii="Times New Roman" w:eastAsia="Times New Roman" w:hAnsi="Times New Roman" w:cs="Times New Roman"/>
        </w:rPr>
        <w:br/>
        <w:t>Week 15:</w:t>
      </w:r>
      <w:r w:rsidRPr="009E4B98">
        <w:rPr>
          <w:rFonts w:ascii="Times New Roman" w:eastAsia="Times New Roman" w:hAnsi="Times New Roman" w:cs="Times New Roman"/>
        </w:rPr>
        <w:br/>
      </w:r>
      <w:r w:rsidRPr="009E4B98">
        <w:rPr>
          <w:rFonts w:ascii="Times New Roman" w:eastAsia="Times New Roman" w:hAnsi="Times New Roman" w:cs="Times New Roman"/>
        </w:rPr>
        <w:br/>
        <w:t>4.26</w:t>
      </w:r>
      <w:r w:rsidRPr="009E4B98">
        <w:rPr>
          <w:rFonts w:ascii="Times New Roman" w:eastAsia="Times New Roman" w:hAnsi="Times New Roman" w:cs="Times New Roman"/>
        </w:rPr>
        <w:tab/>
        <w:t>(3)</w:t>
      </w:r>
      <w:r w:rsidRPr="009E4B98">
        <w:rPr>
          <w:rFonts w:ascii="Times New Roman" w:eastAsia="Times New Roman" w:hAnsi="Times New Roman" w:cs="Times New Roman"/>
        </w:rPr>
        <w:tab/>
        <w:t>Robert Louis Stevenson: Strange Case of Dr Jekyll and Mr Hyde (BB)</w:t>
      </w:r>
      <w:r w:rsidRPr="009E4B98">
        <w:rPr>
          <w:rFonts w:ascii="Times New Roman" w:eastAsia="Times New Roman" w:hAnsi="Times New Roman" w:cs="Times New Roman"/>
        </w:rPr>
        <w:br/>
        <w:t>4.28</w:t>
      </w:r>
      <w:r w:rsidRPr="009E4B98">
        <w:rPr>
          <w:rFonts w:ascii="Times New Roman" w:eastAsia="Times New Roman" w:hAnsi="Times New Roman" w:cs="Times New Roman"/>
        </w:rPr>
        <w:tab/>
        <w:t>(4)</w:t>
      </w:r>
      <w:r w:rsidRPr="009E4B98">
        <w:rPr>
          <w:rFonts w:ascii="Times New Roman" w:eastAsia="Times New Roman" w:hAnsi="Times New Roman" w:cs="Times New Roman"/>
        </w:rPr>
        <w:tab/>
        <w:t>John Ruskin (BB) / Walter Pater (BB) / Oscar Wilde (BB)</w:t>
      </w:r>
      <w:r w:rsidRPr="009E4B98">
        <w:rPr>
          <w:rFonts w:ascii="Times New Roman" w:eastAsia="Times New Roman" w:hAnsi="Times New Roman" w:cs="Times New Roman"/>
        </w:rPr>
        <w:br/>
      </w:r>
      <w:r w:rsidRPr="009E4B98">
        <w:rPr>
          <w:rFonts w:ascii="Times New Roman" w:eastAsia="Times New Roman" w:hAnsi="Times New Roman" w:cs="Times New Roman"/>
        </w:rPr>
        <w:br/>
        <w:t>Week 16:</w:t>
      </w:r>
      <w:r w:rsidRPr="009E4B98">
        <w:rPr>
          <w:rFonts w:ascii="Times New Roman" w:eastAsia="Times New Roman" w:hAnsi="Times New Roman" w:cs="Times New Roman"/>
        </w:rPr>
        <w:br/>
      </w:r>
      <w:r w:rsidRPr="009E4B98">
        <w:rPr>
          <w:rFonts w:ascii="Times New Roman" w:eastAsia="Times New Roman" w:hAnsi="Times New Roman" w:cs="Times New Roman"/>
        </w:rPr>
        <w:br/>
        <w:t>5.3</w:t>
      </w:r>
      <w:r w:rsidRPr="009E4B98">
        <w:rPr>
          <w:rFonts w:ascii="Times New Roman" w:eastAsia="Times New Roman" w:hAnsi="Times New Roman" w:cs="Times New Roman"/>
        </w:rPr>
        <w:tab/>
        <w:t>(5)</w:t>
      </w:r>
      <w:r w:rsidRPr="009E4B98">
        <w:rPr>
          <w:rFonts w:ascii="Times New Roman" w:eastAsia="Times New Roman" w:hAnsi="Times New Roman" w:cs="Times New Roman"/>
        </w:rPr>
        <w:tab/>
        <w:t>Gerard Manley Hopkins (Dover)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5.5</w:t>
      </w:r>
      <w:r w:rsidRPr="009E4B98">
        <w:rPr>
          <w:rFonts w:ascii="Times New Roman" w:eastAsia="Times New Roman" w:hAnsi="Times New Roman" w:cs="Times New Roman"/>
        </w:rPr>
        <w:tab/>
      </w:r>
      <w:r w:rsidRPr="009E4B98">
        <w:rPr>
          <w:rFonts w:ascii="Times New Roman" w:eastAsia="Times New Roman" w:hAnsi="Times New Roman" w:cs="Times New Roman"/>
        </w:rPr>
        <w:tab/>
        <w:t>All poems in Dover</w:t>
      </w:r>
      <w:r w:rsidRPr="009E4B98">
        <w:rPr>
          <w:rFonts w:ascii="Times New Roman" w:eastAsia="Times New Roman" w:hAnsi="Times New Roman" w:cs="Times New Roman"/>
        </w:rPr>
        <w:br/>
      </w:r>
      <w:r w:rsidRPr="009E4B98">
        <w:rPr>
          <w:rFonts w:ascii="Times New Roman" w:eastAsia="Times New Roman" w:hAnsi="Times New Roman" w:cs="Times New Roman"/>
        </w:rPr>
        <w:br/>
        <w:t>Oscar Wilde, The Importance of Being Ernest (BB)</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5.6 Dead Day</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5.6 Final Paper Due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5.12 Final Exam</w:t>
      </w:r>
      <w:r w:rsidRPr="009E4B98">
        <w:rPr>
          <w:rFonts w:ascii="Times New Roman" w:eastAsia="Times New Roman" w:hAnsi="Times New Roman" w:cs="Times New Roman"/>
        </w:rPr>
        <w:br/>
      </w:r>
    </w:p>
    <w:p w:rsidR="00F02F2F" w:rsidRPr="009E4B98" w:rsidRDefault="00F02F2F" w:rsidP="00B523A9">
      <w:pPr>
        <w:rPr>
          <w:rFonts w:ascii="Times New Roman" w:eastAsia="Times New Roman" w:hAnsi="Times New Roman" w:cs="Times New Roman"/>
        </w:rPr>
      </w:pPr>
    </w:p>
    <w:p w:rsidR="00F02F2F" w:rsidRPr="009E4B98" w:rsidRDefault="00EC4A83" w:rsidP="00B523A9">
      <w:pPr>
        <w:pStyle w:val="Heading5"/>
        <w:rPr>
          <w:rFonts w:ascii="Times New Roman" w:hAnsi="Times New Roman" w:cs="Times New Roman"/>
        </w:rPr>
      </w:pPr>
      <w:bookmarkStart w:id="10" w:name="_y3tro6zgibd1" w:colFirst="0" w:colLast="0"/>
      <w:bookmarkEnd w:id="10"/>
      <w:r w:rsidRPr="009E4B98">
        <w:rPr>
          <w:rFonts w:ascii="Times New Roman" w:hAnsi="Times New Roman" w:cs="Times New Roman"/>
        </w:rPr>
        <w:t>ENGL 2343. Survey of American Lit from the Colonial Period through Naturalism (ACTS Equiv=ENGL 2653)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A survey of major American writers from the colonial period to 1900. Prerequisite:</w:t>
      </w:r>
      <w:hyperlink r:id="rId98">
        <w:r w:rsidRPr="009E4B98">
          <w:rPr>
            <w:rFonts w:ascii="Times New Roman" w:eastAsia="Times New Roman" w:hAnsi="Times New Roman" w:cs="Times New Roman"/>
          </w:rPr>
          <w:t xml:space="preserve"> </w:t>
        </w:r>
      </w:hyperlink>
      <w:hyperlink r:id="rId99">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100">
        <w:r w:rsidRPr="009E4B98">
          <w:rPr>
            <w:rFonts w:ascii="Times New Roman" w:eastAsia="Times New Roman" w:hAnsi="Times New Roman" w:cs="Times New Roman"/>
          </w:rPr>
          <w:t xml:space="preserve"> </w:t>
        </w:r>
      </w:hyperlink>
      <w:hyperlink r:id="rId101">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ENGL 2343 Am  Lit Colonial to 1900 Syllabus (Fall 2011)</w:t>
      </w:r>
      <w:r w:rsidRPr="009E4B98">
        <w:rPr>
          <w:rFonts w:ascii="Times New Roman" w:eastAsia="Times New Roman" w:hAnsi="Times New Roman" w:cs="Times New Roman"/>
        </w:rPr>
        <w:br/>
        <w:t>(R. D. Madison) rmadison@uark.edu Office: Kimpel 720</w:t>
      </w:r>
      <w:r w:rsidRPr="009E4B98">
        <w:rPr>
          <w:rFonts w:ascii="Times New Roman" w:eastAsia="Times New Roman" w:hAnsi="Times New Roman" w:cs="Times New Roman"/>
        </w:rPr>
        <w:br/>
        <w:t xml:space="preserve"> MWF 11:30 Business B1dq 235</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Textbooks:</w:t>
      </w:r>
      <w:r w:rsidRPr="009E4B98">
        <w:rPr>
          <w:rFonts w:ascii="Times New Roman" w:eastAsia="Times New Roman" w:hAnsi="Times New Roman" w:cs="Times New Roman"/>
        </w:rPr>
        <w:br/>
        <w:t xml:space="preserve"> Edwards et al. Sinners in the Hands of an Angry God and Other</w:t>
      </w:r>
      <w:r w:rsidRPr="009E4B98">
        <w:rPr>
          <w:rFonts w:ascii="Times New Roman" w:eastAsia="Times New Roman" w:hAnsi="Times New Roman" w:cs="Times New Roman"/>
        </w:rPr>
        <w:br/>
        <w:t xml:space="preserve"> Puritan Sermons</w:t>
      </w:r>
      <w:r w:rsidRPr="009E4B98">
        <w:rPr>
          <w:rFonts w:ascii="Times New Roman" w:eastAsia="Times New Roman" w:hAnsi="Times New Roman" w:cs="Times New Roman"/>
        </w:rPr>
        <w:tab/>
      </w:r>
      <w:r w:rsidRPr="009E4B98">
        <w:rPr>
          <w:rFonts w:ascii="Times New Roman" w:eastAsia="Times New Roman" w:hAnsi="Times New Roman" w:cs="Times New Roman"/>
        </w:rPr>
        <w:br/>
        <w:t>Paine, The Age of Reason</w:t>
      </w:r>
      <w:r w:rsidRPr="009E4B98">
        <w:rPr>
          <w:rFonts w:ascii="Times New Roman" w:eastAsia="Times New Roman" w:hAnsi="Times New Roman" w:cs="Times New Roman"/>
        </w:rPr>
        <w:br/>
        <w:t xml:space="preserve">Cooper, The Pioneers </w:t>
      </w:r>
      <w:r w:rsidRPr="009E4B98">
        <w:rPr>
          <w:rFonts w:ascii="Times New Roman" w:eastAsia="Times New Roman" w:hAnsi="Times New Roman" w:cs="Times New Roman"/>
        </w:rPr>
        <w:br/>
        <w:t>Poe, Fall of the House of Usher (Signet)</w:t>
      </w:r>
      <w:r w:rsidRPr="009E4B98">
        <w:rPr>
          <w:rFonts w:ascii="Times New Roman" w:eastAsia="Times New Roman" w:hAnsi="Times New Roman" w:cs="Times New Roman"/>
        </w:rPr>
        <w:br/>
        <w:t xml:space="preserve">Hawthorne, The Celestial Railroad (Signet))  </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Douglass, Life</w:t>
      </w:r>
      <w:r w:rsidRPr="009E4B98">
        <w:rPr>
          <w:rFonts w:ascii="Times New Roman" w:eastAsia="Times New Roman" w:hAnsi="Times New Roman" w:cs="Times New Roman"/>
        </w:rPr>
        <w:br/>
        <w:t xml:space="preserve">Longfellow, Hiawatha </w:t>
      </w:r>
      <w:r w:rsidRPr="009E4B98">
        <w:rPr>
          <w:rFonts w:ascii="Times New Roman" w:eastAsia="Times New Roman" w:hAnsi="Times New Roman" w:cs="Times New Roman"/>
        </w:rPr>
        <w:br/>
        <w:t>Thoreau, Walden</w:t>
      </w:r>
      <w:r w:rsidRPr="009E4B98">
        <w:rPr>
          <w:rFonts w:ascii="Times New Roman" w:eastAsia="Times New Roman" w:hAnsi="Times New Roman" w:cs="Times New Roman"/>
        </w:rPr>
        <w:br/>
        <w:t xml:space="preserve">Whitman, Leaves of Grass (1855) e)  </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Melville, The Piazza Tales</w:t>
      </w:r>
      <w:r w:rsidRPr="009E4B98">
        <w:rPr>
          <w:rFonts w:ascii="Times New Roman" w:eastAsia="Times New Roman" w:hAnsi="Times New Roman" w:cs="Times New Roman"/>
        </w:rPr>
        <w:br/>
        <w:t>Twain, Huckleberry Finn</w:t>
      </w:r>
      <w:r w:rsidRPr="009E4B98">
        <w:rPr>
          <w:rFonts w:ascii="Times New Roman" w:eastAsia="Times New Roman" w:hAnsi="Times New Roman" w:cs="Times New Roman"/>
        </w:rPr>
        <w:br/>
      </w:r>
      <w:r w:rsidRPr="009E4B98">
        <w:rPr>
          <w:rFonts w:ascii="Times New Roman" w:eastAsia="Times New Roman" w:hAnsi="Times New Roman" w:cs="Times New Roman"/>
        </w:rPr>
        <w:br/>
        <w:t>Exams:</w:t>
      </w:r>
      <w:r w:rsidRPr="009E4B98">
        <w:rPr>
          <w:rFonts w:ascii="Times New Roman" w:eastAsia="Times New Roman" w:hAnsi="Times New Roman" w:cs="Times New Roman"/>
        </w:rPr>
        <w:br/>
        <w:t>Weekly reading quizzes</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Comprehensive Final Exam</w:t>
      </w:r>
      <w:r w:rsidRPr="009E4B98">
        <w:rPr>
          <w:rFonts w:ascii="Times New Roman" w:eastAsia="Times New Roman" w:hAnsi="Times New Roman" w:cs="Times New Roman"/>
        </w:rPr>
        <w:br/>
      </w:r>
      <w:r w:rsidRPr="009E4B98">
        <w:rPr>
          <w:rFonts w:ascii="Times New Roman" w:eastAsia="Times New Roman" w:hAnsi="Times New Roman" w:cs="Times New Roman"/>
        </w:rPr>
        <w:br/>
        <w:t>Examinations will be designed to encourage a factual and chronological familiarity with the development of American literature through representative major authors, themes, and forms. Quizzes are administered before discussion to test reading comprehension (and usually the mere fact of whether you've read an assignment or not). The final exam requires comparative analysis and normally contains both objective and essay portions.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Grades</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rPr>
        <w:br/>
        <w:t>50% quiz grade/50% final exam . The instructor reserves the right to alter the final grade by one full grade on the basis of class participation (or lack thereof) . Keeping track of your quiz grades lets you know how you are doing in the course: a plus grade normally indicates a perfect or near-perfect answer and is averaged as a 100; a check is a plausible but wrong answer that at least shows that you read the material and is averaged as a 75; a minus is a completely wrong answer that shows no evidence of careful reading and is averaged as a 55. Missed quizzes are averaged as a 0, so the easiest way to go into the final with a poor grade is to miss a few quizzes.Missed quizzes may not be made up for any reason (since part of what they test is timeliness), but the lowest quiz grade will be dropped to allow for an emergency that might arise. If your life is one emergency after another, pursuing college at this time may not be your best choice.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Cheating</w:t>
      </w:r>
      <w:r w:rsidRPr="009E4B98">
        <w:rPr>
          <w:rFonts w:ascii="Times New Roman" w:eastAsia="Times New Roman" w:hAnsi="Times New Roman" w:cs="Times New Roman"/>
        </w:rPr>
        <w:br/>
        <w:t>The University has a new policy for reviewing incidents of cheating. Look it up on-line at</w:t>
      </w:r>
      <w:hyperlink r:id="rId102">
        <w:r w:rsidRPr="009E4B98">
          <w:rPr>
            <w:rFonts w:ascii="Times New Roman" w:eastAsia="Times New Roman" w:hAnsi="Times New Roman" w:cs="Times New Roman"/>
            <w:u w:val="single"/>
          </w:rPr>
          <w:t>http://provost.uark.edu</w:t>
        </w:r>
      </w:hyperlink>
      <w:r w:rsidRPr="009E4B98">
        <w:rPr>
          <w:rFonts w:ascii="Times New Roman" w:eastAsia="Times New Roman" w:hAnsi="Times New Roman" w:cs="Times New Roman"/>
        </w:rPr>
        <w:t xml:space="preserve"> and familiarize yourself with the procedures. In this class, cheating is easily avoided by keeping your eyes on your own paper during a quiz or exam.</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Classroom Etiquette</w:t>
      </w:r>
      <w:r w:rsidRPr="009E4B98">
        <w:rPr>
          <w:rFonts w:ascii="Times New Roman" w:eastAsia="Times New Roman" w:hAnsi="Times New Roman" w:cs="Times New Roman"/>
        </w:rPr>
        <w:br/>
        <w:t>Food and drink are allowed in the classroom as long as your eating habits do not cause a disturbance and you clean up after yourself. Children are welcome. Attire is academic casual-not dorm or beach casual . If you believe you require a laptop to take notes, please see me . Otherwise, turn off and put away all electronic devices before entering the classroom . You are encouraged to share your ideas with the class at all times; private conversations, however, are disrespectful of your instructor and fellow students.</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u w:val="single"/>
        </w:rPr>
        <w:t>Class Schedule:</w:t>
      </w:r>
      <w:r w:rsidRPr="009E4B98">
        <w:rPr>
          <w:rFonts w:ascii="Times New Roman" w:eastAsia="Times New Roman" w:hAnsi="Times New Roman" w:cs="Times New Roman"/>
        </w:rPr>
        <w:br/>
        <w:t>This is primarily a reading course . Readings should be completed by the day on which they first appear on the syllabus . Study your textbooks and budget your reading time carefully. Expect a quiz of five to twenty minutes on the first day of any reading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22 Aug Main Currents in American Literature</w:t>
      </w:r>
      <w:r w:rsidRPr="009E4B98">
        <w:rPr>
          <w:rFonts w:ascii="Times New Roman" w:eastAsia="Times New Roman" w:hAnsi="Times New Roman" w:cs="Times New Roman"/>
        </w:rPr>
        <w:br/>
        <w:t>24 I. Mather , "Sleeping at Sermons"</w:t>
      </w:r>
      <w:r w:rsidRPr="009E4B98">
        <w:rPr>
          <w:rFonts w:ascii="Times New Roman" w:eastAsia="Times New Roman" w:hAnsi="Times New Roman" w:cs="Times New Roman"/>
        </w:rPr>
        <w:br/>
        <w:t>26 C. Mather, "Wonders of the Invisible World"</w:t>
      </w:r>
      <w:r w:rsidRPr="009E4B98">
        <w:rPr>
          <w:rFonts w:ascii="Times New Roman" w:eastAsia="Times New Roman" w:hAnsi="Times New Roman" w:cs="Times New Roman"/>
        </w:rPr>
        <w:br/>
      </w:r>
      <w:r w:rsidRPr="009E4B98">
        <w:rPr>
          <w:rFonts w:ascii="Times New Roman" w:eastAsia="Times New Roman" w:hAnsi="Times New Roman" w:cs="Times New Roman"/>
        </w:rPr>
        <w:br/>
        <w:t>Bradford (handout)</w:t>
      </w:r>
      <w:r w:rsidRPr="009E4B98">
        <w:rPr>
          <w:rFonts w:ascii="Times New Roman" w:eastAsia="Times New Roman" w:hAnsi="Times New Roman" w:cs="Times New Roman"/>
        </w:rPr>
        <w:br/>
        <w:t>Church (handout)</w:t>
      </w:r>
      <w:r w:rsidRPr="009E4B98">
        <w:rPr>
          <w:rFonts w:ascii="Times New Roman" w:eastAsia="Times New Roman" w:hAnsi="Times New Roman" w:cs="Times New Roman"/>
        </w:rPr>
        <w:br/>
        <w:t>2 Sept Edwards, "Sinners in the Hands of an Angry God"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5 NO CLASS: Labor Day holiday</w:t>
      </w:r>
      <w:r w:rsidRPr="009E4B98">
        <w:rPr>
          <w:rFonts w:ascii="Times New Roman" w:eastAsia="Times New Roman" w:hAnsi="Times New Roman" w:cs="Times New Roman"/>
        </w:rPr>
        <w:br/>
        <w:t xml:space="preserve">7 Franklin ("The Way to Wealth" on-line) </w:t>
      </w:r>
      <w:r w:rsidRPr="009E4B98">
        <w:rPr>
          <w:rFonts w:ascii="Times New Roman" w:eastAsia="Times New Roman" w:hAnsi="Times New Roman" w:cs="Times New Roman"/>
        </w:rPr>
        <w:br/>
        <w:t>9</w:t>
      </w:r>
      <w:r w:rsidRPr="009E4B98">
        <w:rPr>
          <w:rFonts w:ascii="Times New Roman" w:eastAsia="Times New Roman" w:hAnsi="Times New Roman" w:cs="Times New Roman"/>
        </w:rPr>
        <w:br/>
      </w:r>
      <w:r w:rsidRPr="009E4B98">
        <w:rPr>
          <w:rFonts w:ascii="Times New Roman" w:eastAsia="Times New Roman" w:hAnsi="Times New Roman" w:cs="Times New Roman"/>
        </w:rPr>
        <w:br/>
        <w:t>12 Paine (all) -</w:t>
      </w:r>
      <w:r w:rsidRPr="009E4B98">
        <w:rPr>
          <w:rFonts w:ascii="Times New Roman" w:eastAsia="Times New Roman" w:hAnsi="Times New Roman" w:cs="Times New Roman"/>
        </w:rPr>
        <w:br/>
        <w:t xml:space="preserve">14 </w:t>
      </w:r>
      <w:r w:rsidRPr="009E4B98">
        <w:rPr>
          <w:rFonts w:ascii="Times New Roman" w:eastAsia="Times New Roman" w:hAnsi="Times New Roman" w:cs="Times New Roman"/>
        </w:rPr>
        <w:br/>
        <w:t>16</w:t>
      </w:r>
      <w:r w:rsidRPr="009E4B98">
        <w:rPr>
          <w:rFonts w:ascii="Times New Roman" w:eastAsia="Times New Roman" w:hAnsi="Times New Roman" w:cs="Times New Roman"/>
        </w:rPr>
        <w:br/>
      </w:r>
      <w:r w:rsidRPr="009E4B98">
        <w:rPr>
          <w:rFonts w:ascii="Times New Roman" w:eastAsia="Times New Roman" w:hAnsi="Times New Roman" w:cs="Times New Roman"/>
        </w:rPr>
        <w:br/>
        <w:t>19 Cooper (all)</w:t>
      </w:r>
      <w:r w:rsidRPr="009E4B98">
        <w:rPr>
          <w:rFonts w:ascii="Times New Roman" w:eastAsia="Times New Roman" w:hAnsi="Times New Roman" w:cs="Times New Roman"/>
        </w:rPr>
        <w:br/>
        <w:t>21</w:t>
      </w:r>
      <w:r w:rsidRPr="009E4B98">
        <w:rPr>
          <w:rFonts w:ascii="Times New Roman" w:eastAsia="Times New Roman" w:hAnsi="Times New Roman" w:cs="Times New Roman"/>
        </w:rPr>
        <w:br/>
        <w:t>23</w:t>
      </w:r>
      <w:r w:rsidRPr="009E4B98">
        <w:rPr>
          <w:rFonts w:ascii="Times New Roman" w:eastAsia="Times New Roman" w:hAnsi="Times New Roman" w:cs="Times New Roman"/>
        </w:rPr>
        <w:br/>
      </w:r>
      <w:r w:rsidRPr="009E4B98">
        <w:rPr>
          <w:rFonts w:ascii="Times New Roman" w:eastAsia="Times New Roman" w:hAnsi="Times New Roman" w:cs="Times New Roman"/>
        </w:rPr>
        <w:br/>
        <w:t>26 Poe, "Purloined Letter"</w:t>
      </w:r>
      <w:r w:rsidRPr="009E4B98">
        <w:rPr>
          <w:rFonts w:ascii="Times New Roman" w:eastAsia="Times New Roman" w:hAnsi="Times New Roman" w:cs="Times New Roman"/>
        </w:rPr>
        <w:br/>
        <w:t>28 Poe, "Tell-Tale Heart"</w:t>
      </w:r>
      <w:r w:rsidRPr="009E4B98">
        <w:rPr>
          <w:rFonts w:ascii="Times New Roman" w:eastAsia="Times New Roman" w:hAnsi="Times New Roman" w:cs="Times New Roman"/>
        </w:rPr>
        <w:br/>
        <w:t>30 Poe, "Usher"</w:t>
      </w:r>
      <w:r w:rsidRPr="009E4B98">
        <w:rPr>
          <w:rFonts w:ascii="Times New Roman" w:eastAsia="Times New Roman" w:hAnsi="Times New Roman" w:cs="Times New Roman"/>
        </w:rPr>
        <w:br/>
      </w:r>
      <w:r w:rsidRPr="009E4B98">
        <w:rPr>
          <w:rFonts w:ascii="Times New Roman" w:eastAsia="Times New Roman" w:hAnsi="Times New Roman" w:cs="Times New Roman"/>
        </w:rPr>
        <w:br/>
        <w:t>3 Oct Hawthorne, "Young Goodman Brown"</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5 Hawthorne, "The Birthmark"</w:t>
      </w:r>
      <w:r w:rsidRPr="009E4B98">
        <w:rPr>
          <w:rFonts w:ascii="Times New Roman" w:eastAsia="Times New Roman" w:hAnsi="Times New Roman" w:cs="Times New Roman"/>
        </w:rPr>
        <w:br/>
        <w:t>7 Hawthorne, "Ethan Brand"</w:t>
      </w:r>
      <w:r w:rsidRPr="009E4B98">
        <w:rPr>
          <w:rFonts w:ascii="Times New Roman" w:eastAsia="Times New Roman" w:hAnsi="Times New Roman" w:cs="Times New Roman"/>
        </w:rPr>
        <w:br/>
      </w:r>
      <w:r w:rsidRPr="009E4B98">
        <w:rPr>
          <w:rFonts w:ascii="Times New Roman" w:eastAsia="Times New Roman" w:hAnsi="Times New Roman" w:cs="Times New Roman"/>
        </w:rPr>
        <w:br/>
        <w:t>10 Douglass (all)</w:t>
      </w:r>
      <w:r w:rsidRPr="009E4B98">
        <w:rPr>
          <w:rFonts w:ascii="Times New Roman" w:eastAsia="Times New Roman" w:hAnsi="Times New Roman" w:cs="Times New Roman"/>
        </w:rPr>
        <w:br/>
        <w:t>12</w:t>
      </w:r>
      <w:r w:rsidRPr="009E4B98">
        <w:rPr>
          <w:rFonts w:ascii="Times New Roman" w:eastAsia="Times New Roman" w:hAnsi="Times New Roman" w:cs="Times New Roman"/>
        </w:rPr>
        <w:br/>
        <w:t>14 NO CLASS: Prof at Conference</w:t>
      </w:r>
      <w:r w:rsidRPr="009E4B98">
        <w:rPr>
          <w:rFonts w:ascii="Times New Roman" w:eastAsia="Times New Roman" w:hAnsi="Times New Roman" w:cs="Times New Roman"/>
        </w:rPr>
        <w:br/>
      </w:r>
      <w:r w:rsidRPr="009E4B98">
        <w:rPr>
          <w:rFonts w:ascii="Times New Roman" w:eastAsia="Times New Roman" w:hAnsi="Times New Roman" w:cs="Times New Roman"/>
        </w:rPr>
        <w:br/>
        <w:t>17 NO CLASS: Fall Break</w:t>
      </w:r>
      <w:r w:rsidRPr="009E4B98">
        <w:rPr>
          <w:rFonts w:ascii="Times New Roman" w:eastAsia="Times New Roman" w:hAnsi="Times New Roman" w:cs="Times New Roman"/>
        </w:rPr>
        <w:br/>
        <w:t>19 Longfellow (all)</w:t>
      </w:r>
      <w:r w:rsidRPr="009E4B98">
        <w:rPr>
          <w:rFonts w:ascii="Times New Roman" w:eastAsia="Times New Roman" w:hAnsi="Times New Roman" w:cs="Times New Roman"/>
        </w:rPr>
        <w:br/>
        <w:t>21</w:t>
      </w:r>
      <w:r w:rsidRPr="009E4B98">
        <w:rPr>
          <w:rFonts w:ascii="Times New Roman" w:eastAsia="Times New Roman" w:hAnsi="Times New Roman" w:cs="Times New Roman"/>
        </w:rPr>
        <w:br/>
      </w:r>
      <w:r w:rsidRPr="009E4B98">
        <w:rPr>
          <w:rFonts w:ascii="Times New Roman" w:eastAsia="Times New Roman" w:hAnsi="Times New Roman" w:cs="Times New Roman"/>
        </w:rPr>
        <w:br/>
        <w:t>24 Thoreau (ch 1-8}</w:t>
      </w:r>
      <w:r w:rsidRPr="009E4B98">
        <w:rPr>
          <w:rFonts w:ascii="Times New Roman" w:eastAsia="Times New Roman" w:hAnsi="Times New Roman" w:cs="Times New Roman"/>
        </w:rPr>
        <w:br/>
        <w:t>26</w:t>
      </w:r>
      <w:r w:rsidRPr="009E4B98">
        <w:rPr>
          <w:rFonts w:ascii="Times New Roman" w:eastAsia="Times New Roman" w:hAnsi="Times New Roman" w:cs="Times New Roman"/>
        </w:rPr>
        <w:br/>
        <w:t>28</w:t>
      </w:r>
      <w:r w:rsidRPr="009E4B98">
        <w:rPr>
          <w:rFonts w:ascii="Times New Roman" w:eastAsia="Times New Roman" w:hAnsi="Times New Roman" w:cs="Times New Roman"/>
        </w:rPr>
        <w:br/>
      </w:r>
      <w:r w:rsidRPr="009E4B98">
        <w:rPr>
          <w:rFonts w:ascii="Times New Roman" w:eastAsia="Times New Roman" w:hAnsi="Times New Roman" w:cs="Times New Roman"/>
        </w:rPr>
        <w:br/>
        <w:t>31 Thoreau (ch. 9-18)</w:t>
      </w:r>
      <w:r w:rsidRPr="009E4B98">
        <w:rPr>
          <w:rFonts w:ascii="Times New Roman" w:eastAsia="Times New Roman" w:hAnsi="Times New Roman" w:cs="Times New Roman"/>
        </w:rPr>
        <w:br/>
        <w:t>2 Nov</w:t>
      </w:r>
      <w:r w:rsidRPr="009E4B98">
        <w:rPr>
          <w:rFonts w:ascii="Times New Roman" w:eastAsia="Times New Roman" w:hAnsi="Times New Roman" w:cs="Times New Roman"/>
        </w:rPr>
        <w:br/>
        <w:t>4</w:t>
      </w:r>
      <w:r w:rsidRPr="009E4B98">
        <w:rPr>
          <w:rFonts w:ascii="Times New Roman" w:eastAsia="Times New Roman" w:hAnsi="Times New Roman" w:cs="Times New Roman"/>
        </w:rPr>
        <w:br/>
        <w:t>7 Melville,"Benito Cereno"</w:t>
      </w:r>
      <w:r w:rsidRPr="009E4B98">
        <w:rPr>
          <w:rFonts w:ascii="Times New Roman" w:eastAsia="Times New Roman" w:hAnsi="Times New Roman" w:cs="Times New Roman"/>
        </w:rPr>
        <w:br/>
        <w:t>9</w:t>
      </w:r>
      <w:r w:rsidRPr="009E4B98">
        <w:rPr>
          <w:rFonts w:ascii="Times New Roman" w:eastAsia="Times New Roman" w:hAnsi="Times New Roman" w:cs="Times New Roman"/>
        </w:rPr>
        <w:br/>
        <w:t>11</w:t>
      </w:r>
      <w:r w:rsidRPr="009E4B98">
        <w:rPr>
          <w:rFonts w:ascii="Times New Roman" w:eastAsia="Times New Roman" w:hAnsi="Times New Roman" w:cs="Times New Roman"/>
        </w:rPr>
        <w:br/>
      </w:r>
      <w:r w:rsidRPr="009E4B98">
        <w:rPr>
          <w:rFonts w:ascii="Times New Roman" w:eastAsia="Times New Roman" w:hAnsi="Times New Roman" w:cs="Times New Roman"/>
        </w:rPr>
        <w:br/>
        <w:t>14 Melville, "The Encantadas"</w:t>
      </w:r>
      <w:r w:rsidRPr="009E4B98">
        <w:rPr>
          <w:rFonts w:ascii="Times New Roman" w:eastAsia="Times New Roman" w:hAnsi="Times New Roman" w:cs="Times New Roman"/>
        </w:rPr>
        <w:br/>
        <w:t>16</w:t>
      </w:r>
      <w:r w:rsidRPr="009E4B98">
        <w:rPr>
          <w:rFonts w:ascii="Times New Roman" w:eastAsia="Times New Roman" w:hAnsi="Times New Roman" w:cs="Times New Roman"/>
        </w:rPr>
        <w:br/>
        <w:t>18</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21 Melville </w:t>
      </w:r>
    </w:p>
    <w:p w:rsidR="00F02F2F" w:rsidRPr="009E4B98" w:rsidRDefault="00EC4A83" w:rsidP="00B523A9">
      <w:pPr>
        <w:spacing w:after="0"/>
        <w:rPr>
          <w:rFonts w:ascii="Times New Roman" w:eastAsia="Times New Roman" w:hAnsi="Times New Roman" w:cs="Times New Roman"/>
        </w:rPr>
      </w:pPr>
      <w:r w:rsidRPr="009E4B98">
        <w:rPr>
          <w:rFonts w:ascii="Times New Roman" w:eastAsia="Times New Roman" w:hAnsi="Times New Roman" w:cs="Times New Roman"/>
        </w:rPr>
        <w:t>23 NO CLASS: T-DAY</w:t>
      </w:r>
      <w:r w:rsidRPr="009E4B98">
        <w:rPr>
          <w:rFonts w:ascii="Times New Roman" w:eastAsia="Times New Roman" w:hAnsi="Times New Roman" w:cs="Times New Roman"/>
        </w:rPr>
        <w:br/>
        <w:t>25 NO CLASS : T-DAY</w:t>
      </w:r>
      <w:r w:rsidRPr="009E4B98">
        <w:rPr>
          <w:rFonts w:ascii="Times New Roman" w:eastAsia="Times New Roman" w:hAnsi="Times New Roman" w:cs="Times New Roman"/>
        </w:rPr>
        <w:br/>
      </w:r>
      <w:r w:rsidRPr="009E4B98">
        <w:rPr>
          <w:rFonts w:ascii="Times New Roman" w:eastAsia="Times New Roman" w:hAnsi="Times New Roman" w:cs="Times New Roman"/>
        </w:rPr>
        <w:br/>
        <w:t>28 Twain (all)</w:t>
      </w:r>
      <w:r w:rsidRPr="009E4B98">
        <w:rPr>
          <w:rFonts w:ascii="Times New Roman" w:eastAsia="Times New Roman" w:hAnsi="Times New Roman" w:cs="Times New Roman"/>
        </w:rPr>
        <w:br/>
        <w:t>30</w:t>
      </w:r>
      <w:r w:rsidRPr="009E4B98">
        <w:rPr>
          <w:rFonts w:ascii="Times New Roman" w:eastAsia="Times New Roman" w:hAnsi="Times New Roman" w:cs="Times New Roman"/>
        </w:rPr>
        <w:br/>
        <w:t>2 Dec</w:t>
      </w:r>
      <w:r w:rsidRPr="009E4B98">
        <w:rPr>
          <w:rFonts w:ascii="Times New Roman" w:eastAsia="Times New Roman" w:hAnsi="Times New Roman" w:cs="Times New Roman"/>
        </w:rPr>
        <w:br/>
      </w:r>
      <w:r w:rsidRPr="009E4B98">
        <w:rPr>
          <w:rFonts w:ascii="Times New Roman" w:eastAsia="Times New Roman" w:hAnsi="Times New Roman" w:cs="Times New Roman"/>
        </w:rPr>
        <w:br/>
        <w:t>5 London ("To Build a Fire" on-line)</w:t>
      </w:r>
      <w:r w:rsidRPr="009E4B98">
        <w:rPr>
          <w:rFonts w:ascii="Times New Roman" w:eastAsia="Times New Roman" w:hAnsi="Times New Roman" w:cs="Times New Roman"/>
        </w:rPr>
        <w:br/>
        <w:t>7</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AS SCHEDULED BY REGISTRAR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p>
    <w:p w:rsidR="00F02F2F" w:rsidRPr="009E4B98" w:rsidRDefault="00F02F2F" w:rsidP="00B523A9">
      <w:pPr>
        <w:rPr>
          <w:rFonts w:ascii="Times New Roman" w:eastAsia="Times New Roman" w:hAnsi="Times New Roman" w:cs="Times New Roman"/>
        </w:rPr>
      </w:pPr>
    </w:p>
    <w:p w:rsidR="00F02F2F" w:rsidRPr="009E4B98" w:rsidRDefault="00EC4A83" w:rsidP="00B523A9">
      <w:pPr>
        <w:pStyle w:val="Heading5"/>
        <w:rPr>
          <w:rFonts w:ascii="Times New Roman" w:hAnsi="Times New Roman" w:cs="Times New Roman"/>
        </w:rPr>
      </w:pPr>
      <w:bookmarkStart w:id="11" w:name="_ou7v67e4pg6n" w:colFirst="0" w:colLast="0"/>
      <w:bookmarkEnd w:id="11"/>
      <w:r w:rsidRPr="009E4B98">
        <w:rPr>
          <w:rFonts w:ascii="Times New Roman" w:hAnsi="Times New Roman" w:cs="Times New Roman"/>
        </w:rPr>
        <w:t>ENGL 2353. Survey of Modern and Contemporary American Literature (ACTS Equivalency = ENGL 2663) (Sp, Fa). 3 Hours.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A survey of American writers after 1900. Prerequisite:</w:t>
      </w:r>
      <w:hyperlink r:id="rId103">
        <w:r w:rsidRPr="009E4B98">
          <w:rPr>
            <w:rFonts w:ascii="Times New Roman" w:eastAsia="Times New Roman" w:hAnsi="Times New Roman" w:cs="Times New Roman"/>
          </w:rPr>
          <w:t xml:space="preserve"> </w:t>
        </w:r>
      </w:hyperlink>
      <w:hyperlink r:id="rId104">
        <w:r w:rsidRPr="009E4B98">
          <w:rPr>
            <w:rFonts w:ascii="Times New Roman" w:eastAsia="Times New Roman" w:hAnsi="Times New Roman" w:cs="Times New Roman"/>
            <w:u w:val="single"/>
          </w:rPr>
          <w:t>ENGL 1013</w:t>
        </w:r>
      </w:hyperlink>
      <w:r w:rsidRPr="009E4B98">
        <w:rPr>
          <w:rFonts w:ascii="Times New Roman" w:eastAsia="Times New Roman" w:hAnsi="Times New Roman" w:cs="Times New Roman"/>
        </w:rPr>
        <w:t xml:space="preserve"> and</w:t>
      </w:r>
      <w:hyperlink r:id="rId105">
        <w:r w:rsidRPr="009E4B98">
          <w:rPr>
            <w:rFonts w:ascii="Times New Roman" w:eastAsia="Times New Roman" w:hAnsi="Times New Roman" w:cs="Times New Roman"/>
          </w:rPr>
          <w:t xml:space="preserve"> </w:t>
        </w:r>
      </w:hyperlink>
      <w:hyperlink r:id="rId106">
        <w:r w:rsidRPr="009E4B98">
          <w:rPr>
            <w:rFonts w:ascii="Times New Roman" w:eastAsia="Times New Roman" w:hAnsi="Times New Roman" w:cs="Times New Roman"/>
            <w:u w:val="single"/>
          </w:rPr>
          <w:t>ENGL 1023</w:t>
        </w:r>
      </w:hyperlink>
      <w:r w:rsidRPr="009E4B98">
        <w:rPr>
          <w:rFonts w:ascii="Times New Roman" w:eastAsia="Times New Roman" w:hAnsi="Times New Roman" w:cs="Times New Roman"/>
        </w:rPr>
        <w:t>.</w:t>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rsidP="00B523A9">
      <w:pPr>
        <w:rPr>
          <w:rFonts w:ascii="Times New Roman" w:eastAsia="Times New Roman" w:hAnsi="Times New Roman" w:cs="Times New Roman"/>
        </w:rPr>
      </w:pPr>
      <w:r w:rsidRPr="009E4B98">
        <w:rPr>
          <w:rFonts w:ascii="Times New Roman" w:eastAsia="Times New Roman" w:hAnsi="Times New Roman" w:cs="Times New Roman"/>
        </w:rPr>
        <w:t>ENGL 2353—Fall, 2017—COCHRAN</w:t>
      </w:r>
      <w:r w:rsidRPr="009E4B98">
        <w:rPr>
          <w:rFonts w:ascii="Times New Roman" w:eastAsia="Times New Roman" w:hAnsi="Times New Roman" w:cs="Times New Roman"/>
        </w:rPr>
        <w:br/>
      </w:r>
      <w:r w:rsidRPr="009E4B98">
        <w:rPr>
          <w:rFonts w:ascii="Times New Roman" w:eastAsia="Times New Roman" w:hAnsi="Times New Roman" w:cs="Times New Roman"/>
        </w:rPr>
        <w:br/>
        <w:t>GOALS</w:t>
      </w:r>
      <w:r w:rsidRPr="009E4B98">
        <w:rPr>
          <w:rFonts w:ascii="Times New Roman" w:eastAsia="Times New Roman" w:hAnsi="Times New Roman" w:cs="Times New Roman"/>
        </w:rPr>
        <w:br/>
        <w:t>This class will read widely in modern (20th century) American literature (poetry, fiction, drama).</w:t>
      </w:r>
      <w:r w:rsidRPr="009E4B98">
        <w:rPr>
          <w:rFonts w:ascii="Times New Roman" w:eastAsia="Times New Roman" w:hAnsi="Times New Roman" w:cs="Times New Roman"/>
        </w:rPr>
        <w:br/>
      </w:r>
      <w:r w:rsidRPr="009E4B98">
        <w:rPr>
          <w:rFonts w:ascii="Times New Roman" w:eastAsia="Times New Roman" w:hAnsi="Times New Roman" w:cs="Times New Roman"/>
        </w:rPr>
        <w:br/>
        <w:t>TEXTS</w:t>
      </w:r>
      <w:r w:rsidRPr="009E4B98">
        <w:rPr>
          <w:rFonts w:ascii="Times New Roman" w:eastAsia="Times New Roman" w:hAnsi="Times New Roman" w:cs="Times New Roman"/>
        </w:rPr>
        <w:br/>
        <w:t>Brooks, Selected Poems</w:t>
      </w:r>
      <w:r w:rsidRPr="009E4B98">
        <w:rPr>
          <w:rFonts w:ascii="Times New Roman" w:eastAsia="Times New Roman" w:hAnsi="Times New Roman" w:cs="Times New Roman"/>
        </w:rPr>
        <w:br/>
        <w:t>Edson, Wit</w:t>
      </w:r>
      <w:r w:rsidRPr="009E4B98">
        <w:rPr>
          <w:rFonts w:ascii="Times New Roman" w:eastAsia="Times New Roman" w:hAnsi="Times New Roman" w:cs="Times New Roman"/>
        </w:rPr>
        <w:br/>
        <w:t xml:space="preserve">Eliot, </w:t>
      </w:r>
      <w:r w:rsidRPr="009E4B98">
        <w:rPr>
          <w:rFonts w:ascii="Times New Roman" w:eastAsia="Times New Roman" w:hAnsi="Times New Roman" w:cs="Times New Roman"/>
        </w:rPr>
        <w:tab/>
        <w:t>The Waste Land</w:t>
      </w:r>
      <w:r w:rsidRPr="009E4B98">
        <w:rPr>
          <w:rFonts w:ascii="Times New Roman" w:eastAsia="Times New Roman" w:hAnsi="Times New Roman" w:cs="Times New Roman"/>
        </w:rPr>
        <w:br/>
        <w:t>Erdrich, Four Souls</w:t>
      </w:r>
      <w:r w:rsidRPr="009E4B98">
        <w:rPr>
          <w:rFonts w:ascii="Times New Roman" w:eastAsia="Times New Roman" w:hAnsi="Times New Roman" w:cs="Times New Roman"/>
        </w:rPr>
        <w:br/>
        <w:t>Latham, ed., The Poetry of Robert Frost</w:t>
      </w:r>
      <w:r w:rsidRPr="009E4B98">
        <w:rPr>
          <w:rFonts w:ascii="Times New Roman" w:eastAsia="Times New Roman" w:hAnsi="Times New Roman" w:cs="Times New Roman"/>
        </w:rPr>
        <w:br/>
        <w:t>Robinson, Housekeeping</w:t>
      </w:r>
      <w:r w:rsidRPr="009E4B98">
        <w:rPr>
          <w:rFonts w:ascii="Times New Roman" w:eastAsia="Times New Roman" w:hAnsi="Times New Roman" w:cs="Times New Roman"/>
        </w:rPr>
        <w:br/>
        <w:t>Updike, ed., Best American Short Stories of the Century</w:t>
      </w:r>
      <w:r w:rsidRPr="009E4B98">
        <w:rPr>
          <w:rFonts w:ascii="Times New Roman" w:eastAsia="Times New Roman" w:hAnsi="Times New Roman" w:cs="Times New Roman"/>
        </w:rPr>
        <w:br/>
        <w:t>Williams, Selected Poems</w:t>
      </w:r>
      <w:r w:rsidRPr="009E4B98">
        <w:rPr>
          <w:rFonts w:ascii="Times New Roman" w:eastAsia="Times New Roman" w:hAnsi="Times New Roman" w:cs="Times New Roman"/>
        </w:rPr>
        <w:br/>
        <w:t>Wilson, Ma Rainey’s Black Bottom</w:t>
      </w:r>
      <w:r w:rsidRPr="009E4B98">
        <w:rPr>
          <w:rFonts w:ascii="Times New Roman" w:eastAsia="Times New Roman" w:hAnsi="Times New Roman" w:cs="Times New Roman"/>
        </w:rPr>
        <w:br/>
        <w:t>SCHEDULE</w:t>
      </w:r>
      <w:r w:rsidRPr="009E4B98">
        <w:rPr>
          <w:rFonts w:ascii="Times New Roman" w:eastAsia="Times New Roman" w:hAnsi="Times New Roman" w:cs="Times New Roman"/>
        </w:rPr>
        <w:br/>
        <w:t>8/21—Introduction</w:t>
      </w:r>
      <w:r w:rsidRPr="009E4B98">
        <w:rPr>
          <w:rFonts w:ascii="Times New Roman" w:eastAsia="Times New Roman" w:hAnsi="Times New Roman" w:cs="Times New Roman"/>
        </w:rPr>
        <w:br/>
        <w:t xml:space="preserve">8/23—Frost: “Storm Fear,” “Once by the Pacific,” “The Most of It” </w:t>
      </w:r>
      <w:r w:rsidRPr="009E4B98">
        <w:rPr>
          <w:rFonts w:ascii="Times New Roman" w:eastAsia="Times New Roman" w:hAnsi="Times New Roman" w:cs="Times New Roman"/>
        </w:rPr>
        <w:br/>
        <w:t>8/25—Frost: “Good-By and Keep Cold,” “Two Look at Two”</w:t>
      </w:r>
      <w:r w:rsidRPr="009E4B98">
        <w:rPr>
          <w:rFonts w:ascii="Times New Roman" w:eastAsia="Times New Roman" w:hAnsi="Times New Roman" w:cs="Times New Roman"/>
        </w:rPr>
        <w:br/>
        <w:t>8/28—Frost: “Acquainted With the Night,” “Desert Places,” “Provide, Provide”</w:t>
      </w:r>
      <w:r w:rsidRPr="009E4B98">
        <w:rPr>
          <w:rFonts w:ascii="Times New Roman" w:eastAsia="Times New Roman" w:hAnsi="Times New Roman" w:cs="Times New Roman"/>
        </w:rPr>
        <w:br/>
        <w:t>8/30—Frost: “Directive”</w:t>
      </w:r>
      <w:r w:rsidRPr="009E4B98">
        <w:rPr>
          <w:rFonts w:ascii="Times New Roman" w:eastAsia="Times New Roman" w:hAnsi="Times New Roman" w:cs="Times New Roman"/>
        </w:rPr>
        <w:br/>
        <w:t>9/1—Hemingway: “The Killers”</w:t>
      </w:r>
      <w:r w:rsidRPr="009E4B98">
        <w:rPr>
          <w:rFonts w:ascii="Times New Roman" w:eastAsia="Times New Roman" w:hAnsi="Times New Roman" w:cs="Times New Roman"/>
        </w:rPr>
        <w:br/>
        <w:t>9/6—Cather: “Double Birthday” [QUIZ #1—9/6]</w:t>
      </w:r>
      <w:r w:rsidRPr="009E4B98">
        <w:rPr>
          <w:rFonts w:ascii="Times New Roman" w:eastAsia="Times New Roman" w:hAnsi="Times New Roman" w:cs="Times New Roman"/>
        </w:rPr>
        <w:br/>
        <w:t>9/8 through 9/15—Eliot: The Waste Land</w:t>
      </w:r>
      <w:r w:rsidRPr="009E4B98">
        <w:rPr>
          <w:rFonts w:ascii="Times New Roman" w:eastAsia="Times New Roman" w:hAnsi="Times New Roman" w:cs="Times New Roman"/>
        </w:rPr>
        <w:br/>
        <w:t>9/18 through 9/20—Brooks: individual poems TBA</w:t>
      </w:r>
      <w:r w:rsidRPr="009E4B98">
        <w:rPr>
          <w:rFonts w:ascii="Times New Roman" w:eastAsia="Times New Roman" w:hAnsi="Times New Roman" w:cs="Times New Roman"/>
        </w:rPr>
        <w:br/>
        <w:t>9/22—O’Connor: “Greenleaf”</w:t>
      </w:r>
      <w:r w:rsidRPr="009E4B98">
        <w:rPr>
          <w:rFonts w:ascii="Times New Roman" w:eastAsia="Times New Roman" w:hAnsi="Times New Roman" w:cs="Times New Roman"/>
        </w:rPr>
        <w:br/>
        <w:t>9/25—Bellow: “A Silver Dish”</w:t>
      </w:r>
      <w:r w:rsidRPr="009E4B98">
        <w:rPr>
          <w:rFonts w:ascii="Times New Roman" w:eastAsia="Times New Roman" w:hAnsi="Times New Roman" w:cs="Times New Roman"/>
        </w:rPr>
        <w:br/>
        <w:t>9/27—O’Brien: “The Things They Carried” [QUIZ #2—9/27]</w:t>
      </w:r>
      <w:r w:rsidRPr="009E4B98">
        <w:rPr>
          <w:rFonts w:ascii="Times New Roman" w:eastAsia="Times New Roman" w:hAnsi="Times New Roman" w:cs="Times New Roman"/>
        </w:rPr>
        <w:br/>
        <w:t>9/29 —Williams: individual poems TBA</w:t>
      </w:r>
      <w:r w:rsidRPr="009E4B98">
        <w:rPr>
          <w:rFonts w:ascii="Times New Roman" w:eastAsia="Times New Roman" w:hAnsi="Times New Roman" w:cs="Times New Roman"/>
        </w:rPr>
        <w:br/>
        <w:t>10/2—Williams: Paterson (excerpt from Book I)</w:t>
      </w:r>
      <w:r w:rsidRPr="009E4B98">
        <w:rPr>
          <w:rFonts w:ascii="Times New Roman" w:eastAsia="Times New Roman" w:hAnsi="Times New Roman" w:cs="Times New Roman"/>
        </w:rPr>
        <w:br/>
        <w:t>10/4—Williams: Paterson (excerpt from Book II)</w:t>
      </w:r>
      <w:r w:rsidRPr="009E4B98">
        <w:rPr>
          <w:rFonts w:ascii="Times New Roman" w:eastAsia="Times New Roman" w:hAnsi="Times New Roman" w:cs="Times New Roman"/>
        </w:rPr>
        <w:br/>
        <w:t>10/6—Williams: “Pictures from Brueghel”  (pp. 237-248)</w:t>
      </w:r>
      <w:r w:rsidRPr="009E4B98">
        <w:rPr>
          <w:rFonts w:ascii="Times New Roman" w:eastAsia="Times New Roman" w:hAnsi="Times New Roman" w:cs="Times New Roman"/>
        </w:rPr>
        <w:br/>
        <w:t>10/9—Lahiri: “The Third and Final Continent” [Blackboard]</w:t>
      </w:r>
      <w:r w:rsidRPr="009E4B98">
        <w:rPr>
          <w:rFonts w:ascii="Times New Roman" w:eastAsia="Times New Roman" w:hAnsi="Times New Roman" w:cs="Times New Roman"/>
        </w:rPr>
        <w:br/>
        <w:t xml:space="preserve">10/11— Munro: “Meneseteung” </w:t>
      </w:r>
      <w:r w:rsidRPr="009E4B98">
        <w:rPr>
          <w:rFonts w:ascii="Times New Roman" w:eastAsia="Times New Roman" w:hAnsi="Times New Roman" w:cs="Times New Roman"/>
        </w:rPr>
        <w:br/>
        <w:t xml:space="preserve">10/13— Proulx: “The Half-Skinned Steer”  </w:t>
      </w:r>
      <w:r w:rsidRPr="009E4B98">
        <w:rPr>
          <w:rFonts w:ascii="Times New Roman" w:eastAsia="Times New Roman" w:hAnsi="Times New Roman" w:cs="Times New Roman"/>
        </w:rPr>
        <w:br/>
        <w:t>10/16—FALL BREAK</w:t>
      </w:r>
      <w:r w:rsidRPr="009E4B98">
        <w:rPr>
          <w:rFonts w:ascii="Times New Roman" w:eastAsia="Times New Roman" w:hAnsi="Times New Roman" w:cs="Times New Roman"/>
        </w:rPr>
        <w:br/>
        <w:t>10/18--DeLillo: “The Angel Esmeralda” [Blackboard] [QUIZ #3—10/18]</w:t>
      </w:r>
      <w:r w:rsidRPr="009E4B98">
        <w:rPr>
          <w:rFonts w:ascii="Times New Roman" w:eastAsia="Times New Roman" w:hAnsi="Times New Roman" w:cs="Times New Roman"/>
        </w:rPr>
        <w:br/>
        <w:t>10/20 through 10/25—Edson: Wit</w:t>
      </w:r>
      <w:r w:rsidRPr="009E4B98">
        <w:rPr>
          <w:rFonts w:ascii="Times New Roman" w:eastAsia="Times New Roman" w:hAnsi="Times New Roman" w:cs="Times New Roman"/>
        </w:rPr>
        <w:br/>
        <w:t>10/27 through 11//1—Wilson: Ma Rainey’s Black Bottom</w:t>
      </w:r>
      <w:r w:rsidRPr="009E4B98">
        <w:rPr>
          <w:rFonts w:ascii="Times New Roman" w:eastAsia="Times New Roman" w:hAnsi="Times New Roman" w:cs="Times New Roman"/>
        </w:rPr>
        <w:br/>
        <w:t>11/3 through 11/8—STUDENT PAPER CONFERENCES</w:t>
      </w:r>
      <w:r w:rsidRPr="009E4B98">
        <w:rPr>
          <w:rFonts w:ascii="Times New Roman" w:eastAsia="Times New Roman" w:hAnsi="Times New Roman" w:cs="Times New Roman"/>
        </w:rPr>
        <w:br/>
        <w:t>11/10 through 11//20—Robinson: Housekeeping*</w:t>
      </w:r>
      <w:r w:rsidRPr="009E4B98">
        <w:rPr>
          <w:rFonts w:ascii="Times New Roman" w:eastAsia="Times New Roman" w:hAnsi="Times New Roman" w:cs="Times New Roman"/>
        </w:rPr>
        <w:br/>
        <w:t xml:space="preserve">11/27 through 12/6—Erdrich: Four Souls*  [QUIZ #4—12/6]  </w:t>
      </w:r>
      <w:r w:rsidRPr="009E4B98">
        <w:rPr>
          <w:rFonts w:ascii="Times New Roman" w:eastAsia="Times New Roman" w:hAnsi="Times New Roman" w:cs="Times New Roman"/>
        </w:rPr>
        <w:br/>
      </w:r>
      <w:r w:rsidRPr="009E4B98">
        <w:rPr>
          <w:rFonts w:ascii="Times New Roman" w:eastAsia="Times New Roman" w:hAnsi="Times New Roman" w:cs="Times New Roman"/>
        </w:rPr>
        <w:br/>
        <w:t>*Each student will choose to read ONE of these novels and attend the classes addressing it, leaving class sessions devoted to the other novel free for work on papers.  PAPERS ARE DUE FRIDAY, 12/1 (in hard copy).</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Wednesday, December 13, from 12:45-2:45 PM</w:t>
      </w:r>
      <w:r w:rsidRPr="009E4B98">
        <w:rPr>
          <w:rFonts w:ascii="Times New Roman" w:eastAsia="Times New Roman" w:hAnsi="Times New Roman" w:cs="Times New Roman"/>
        </w:rPr>
        <w:br/>
      </w:r>
      <w:r w:rsidRPr="009E4B98">
        <w:rPr>
          <w:rFonts w:ascii="Times New Roman" w:eastAsia="Times New Roman" w:hAnsi="Times New Roman" w:cs="Times New Roman"/>
        </w:rPr>
        <w:br/>
        <w:t>EXAMS, ATTENDANCE, PARTICIPATION, PAPERS, GRADES, WEATHER POLICY</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Grades will be based upon four quizzes (40%), a 5-page paper discussing a work or (more likely) part of a work not read in class (40%), and a final exam essay (20%).  I take roll intermittently; three recorded undocumented absences gets you docked one letter grade (highest mark you could make would be B); more than five absences your best hope is a C.  </w:t>
      </w:r>
      <w:r w:rsidRPr="009E4B98">
        <w:rPr>
          <w:rFonts w:ascii="Times New Roman" w:eastAsia="Times New Roman" w:hAnsi="Times New Roman" w:cs="Times New Roman"/>
        </w:rPr>
        <w:br/>
      </w:r>
      <w:r w:rsidRPr="009E4B98">
        <w:rPr>
          <w:rFonts w:ascii="Times New Roman" w:eastAsia="Times New Roman" w:hAnsi="Times New Roman" w:cs="Times New Roman"/>
        </w:rPr>
        <w:br/>
        <w:t>I do not grade participation, though I do call on students for contributions to class discussions (which I hope will be spirited).  I will discuss paper topic guidelines before the end of August.  We devote a full week in November to working on papers.</w:t>
      </w:r>
      <w:r w:rsidRPr="009E4B98">
        <w:rPr>
          <w:rFonts w:ascii="Times New Roman" w:eastAsia="Times New Roman" w:hAnsi="Times New Roman" w:cs="Times New Roman"/>
        </w:rPr>
        <w:br/>
      </w:r>
      <w:r w:rsidRPr="009E4B98">
        <w:rPr>
          <w:rFonts w:ascii="Times New Roman" w:eastAsia="Times New Roman" w:hAnsi="Times New Roman" w:cs="Times New Roman"/>
        </w:rPr>
        <w:br/>
        <w:t>I make every effort to meet classes in inclement weather—unless the University is closed, expect me to be there, expecting you.  My office is KH, #334; my office telephone is 5-5983; I do not hold regular office hours, but I happily meet with students by appointment.  To set up an appointment email me at &lt;rcochran@uark.edu&gt;</w:t>
      </w:r>
      <w:r w:rsidRPr="009E4B98">
        <w:rPr>
          <w:rFonts w:ascii="Times New Roman" w:eastAsia="Times New Roman" w:hAnsi="Times New Roman" w:cs="Times New Roman"/>
        </w:rPr>
        <w:br/>
      </w:r>
    </w:p>
    <w:p w:rsidR="00F02F2F" w:rsidRPr="009E4B98" w:rsidRDefault="00EC4A83" w:rsidP="00B523A9">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Survey: Modern and Contemporary American Literature English 2353 002 TR 3:30-4:45 Kimpel 411</w:t>
      </w:r>
      <w:r w:rsidRPr="009E4B98">
        <w:rPr>
          <w:rFonts w:ascii="Times New Roman" w:eastAsia="Times New Roman" w:hAnsi="Times New Roman" w:cs="Times New Roman"/>
        </w:rPr>
        <w:br/>
        <w:t>Fall 2017</w:t>
      </w:r>
      <w:r w:rsidRPr="009E4B98">
        <w:rPr>
          <w:rFonts w:ascii="Times New Roman" w:eastAsia="Times New Roman" w:hAnsi="Times New Roman" w:cs="Times New Roman"/>
        </w:rPr>
        <w:br/>
        <w:t xml:space="preserve"> Professor Susan Marren Office: 335 Kimpel Hall Office Hours: TR 12:00-1:00 and by appointment Office Phone: 575-6724 (Please leave a message if I’m not there) </w:t>
      </w:r>
      <w:r w:rsidRPr="009E4B98">
        <w:rPr>
          <w:rFonts w:ascii="Times New Roman" w:eastAsia="Times New Roman" w:hAnsi="Times New Roman" w:cs="Times New Roman"/>
        </w:rPr>
        <w:tab/>
        <w:t>You can also reach me via email; my address is smarren@uark.edu  Goals of the Course *To acquaint ourselves with the works of a variety of twentieth-century and contemporary American authors</w:t>
      </w:r>
      <w:r w:rsidRPr="009E4B98">
        <w:rPr>
          <w:rFonts w:ascii="Times New Roman" w:eastAsia="Times New Roman" w:hAnsi="Times New Roman" w:cs="Times New Roman"/>
        </w:rPr>
        <w:br/>
        <w:t>*To engage with that work by reading actively and responding to it both in writing and in class discussions</w:t>
      </w:r>
      <w:r w:rsidRPr="009E4B98">
        <w:rPr>
          <w:rFonts w:ascii="Times New Roman" w:eastAsia="Times New Roman" w:hAnsi="Times New Roman" w:cs="Times New Roman"/>
        </w:rPr>
        <w:br/>
        <w:t>*To expand our working vocabulary of literary criticism</w:t>
      </w:r>
      <w:r w:rsidRPr="009E4B98">
        <w:rPr>
          <w:rFonts w:ascii="Times New Roman" w:eastAsia="Times New Roman" w:hAnsi="Times New Roman" w:cs="Times New Roman"/>
        </w:rPr>
        <w:br/>
        <w:t>*To formulate original theses about works and develop them into clearly written arguments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purpose of this course will be to survey the literature written by Americans from around the turn of the last century to the present. We will read selections by male and female writers of different racial and ethnic backgrounds, regions, religions, and classes, paying particular attention to the social context of each work.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 may occasionally lecture to impart necessary background information or vocabulary, but the bulk of our class time will be spent in lively discussion involving all class members. Some of the discussion will be conducted in small groups first; each small group will then share its ideas with the class as a whole, and that will serve as a springboard for the larger group discussions. Through these discussions, students may begin to formulate their own answers to the questions posed by the course. </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 Norton Anthology of American Literature, shorter 8th ed., vol. 2</w:t>
      </w:r>
      <w:r w:rsidRPr="009E4B98">
        <w:rPr>
          <w:rFonts w:ascii="Times New Roman" w:eastAsia="Times New Roman" w:hAnsi="Times New Roman" w:cs="Times New Roman"/>
        </w:rPr>
        <w:tab/>
        <w:t xml:space="preserve">Nina Baym, ed.   Reading responses  </w:t>
      </w:r>
      <w:r w:rsidRPr="009E4B98">
        <w:rPr>
          <w:rFonts w:ascii="Times New Roman" w:eastAsia="Times New Roman" w:hAnsi="Times New Roman" w:cs="Times New Roman"/>
        </w:rPr>
        <w:br/>
        <w:t xml:space="preserve">A reading response is a ½-1 page reflection on the reading that is scheduled for that day.  Use your essay to explore specific passages from the reading that intrigue or puzzle you.  Make connections between the reading and other texts we have read or issues we have raised.  Focus on the particular issues that interest you most.  Ask questions of the reading (especially "Why?").  Through your writing, push yourself toward insights and discoveries about the reading.  You may either type or handwrite these, unless I find your handwriting too difficult to read.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An excellent reading response will receive a 4 on the following scale: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4- explores and focuses on specific issues or passages in the reading in depth, is reflective (that is, considers what something means), makes connections or contrasts to other texts, and is well-written. </w:t>
      </w:r>
      <w:r w:rsidRPr="009E4B98">
        <w:rPr>
          <w:rFonts w:ascii="Times New Roman" w:eastAsia="Times New Roman" w:hAnsi="Times New Roman" w:cs="Times New Roman"/>
        </w:rPr>
        <w:br/>
        <w:t xml:space="preserve">3- focuses on specific issues or passages in the reading, is reflective, and fairly well-written. </w:t>
      </w:r>
      <w:r w:rsidRPr="009E4B98">
        <w:rPr>
          <w:rFonts w:ascii="Times New Roman" w:eastAsia="Times New Roman" w:hAnsi="Times New Roman" w:cs="Times New Roman"/>
        </w:rPr>
        <w:br/>
        <w:t xml:space="preserve">2- focuses on specific issues or passages and describes them clearly. </w:t>
      </w:r>
      <w:r w:rsidRPr="009E4B98">
        <w:rPr>
          <w:rFonts w:ascii="Times New Roman" w:eastAsia="Times New Roman" w:hAnsi="Times New Roman" w:cs="Times New Roman"/>
        </w:rPr>
        <w:br/>
        <w:t xml:space="preserve">1- fails to focus on specific issues or passages, makes over-generalizations, is unclear, or is too brief. </w:t>
      </w:r>
      <w:r w:rsidRPr="009E4B98">
        <w:rPr>
          <w:rFonts w:ascii="Times New Roman" w:eastAsia="Times New Roman" w:hAnsi="Times New Roman" w:cs="Times New Roman"/>
        </w:rPr>
        <w:br/>
      </w:r>
      <w:r w:rsidRPr="009E4B98">
        <w:rPr>
          <w:rFonts w:ascii="Times New Roman" w:eastAsia="Times New Roman" w:hAnsi="Times New Roman" w:cs="Times New Roman"/>
        </w:rPr>
        <w:br/>
        <w:t>You must write FIVE Reading Responses over the course of the term.  Make sure each Response focuses on the portion of the reading scheduled for the day it is due.  No late Responses will be accepted.</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 have included a list of reading response prompts in the schedule of readings. Feel free to use them if you would like more help figuring out what to write about, but you are also welcome to write on topics of your own choosing.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Also: if I sense that people are not doing the reading regularly, I will begin quizzing you. </w:t>
      </w:r>
      <w:r w:rsidRPr="009E4B98">
        <w:rPr>
          <w:rFonts w:ascii="Times New Roman" w:eastAsia="Times New Roman" w:hAnsi="Times New Roman" w:cs="Times New Roman"/>
        </w:rPr>
        <w:br/>
      </w:r>
      <w:r w:rsidRPr="009E4B98">
        <w:rPr>
          <w:rFonts w:ascii="Times New Roman" w:eastAsia="Times New Roman" w:hAnsi="Times New Roman" w:cs="Times New Roman"/>
        </w:rPr>
        <w:br/>
        <w:t>Essay</w:t>
      </w:r>
      <w:r w:rsidRPr="009E4B98">
        <w:rPr>
          <w:rFonts w:ascii="Times New Roman" w:eastAsia="Times New Roman" w:hAnsi="Times New Roman" w:cs="Times New Roman"/>
        </w:rPr>
        <w:br/>
        <w:t xml:space="preserve">You will be writing a 4-5 page literary critical essay for this class. You will turn in a draft on which I will comment and then a polished, final version. More on this later. </w:t>
      </w:r>
      <w:r w:rsidRPr="009E4B98">
        <w:rPr>
          <w:rFonts w:ascii="Times New Roman" w:eastAsia="Times New Roman" w:hAnsi="Times New Roman" w:cs="Times New Roman"/>
        </w:rPr>
        <w:br/>
        <w:t xml:space="preserve">   Evaluation Criteria</w:t>
      </w:r>
      <w:r w:rsidRPr="009E4B98">
        <w:rPr>
          <w:rFonts w:ascii="Times New Roman" w:eastAsia="Times New Roman" w:hAnsi="Times New Roman" w:cs="Times New Roman"/>
        </w:rPr>
        <w:br/>
        <w:t>15%</w:t>
      </w:r>
      <w:r w:rsidRPr="009E4B98">
        <w:rPr>
          <w:rFonts w:ascii="Times New Roman" w:eastAsia="Times New Roman" w:hAnsi="Times New Roman" w:cs="Times New Roman"/>
        </w:rPr>
        <w:tab/>
        <w:t>Reading responses</w:t>
      </w:r>
      <w:r w:rsidRPr="009E4B98">
        <w:rPr>
          <w:rFonts w:ascii="Times New Roman" w:eastAsia="Times New Roman" w:hAnsi="Times New Roman" w:cs="Times New Roman"/>
        </w:rPr>
        <w:br/>
        <w:t>25%</w:t>
      </w:r>
      <w:r w:rsidRPr="009E4B98">
        <w:rPr>
          <w:rFonts w:ascii="Times New Roman" w:eastAsia="Times New Roman" w:hAnsi="Times New Roman" w:cs="Times New Roman"/>
        </w:rPr>
        <w:tab/>
        <w:t xml:space="preserve">4-5 page essay (draft due Oct. 19; final paper due Dec 7) </w:t>
      </w:r>
      <w:r w:rsidRPr="009E4B98">
        <w:rPr>
          <w:rFonts w:ascii="Times New Roman" w:eastAsia="Times New Roman" w:hAnsi="Times New Roman" w:cs="Times New Roman"/>
        </w:rPr>
        <w:br/>
        <w:t>20%</w:t>
      </w:r>
      <w:r w:rsidRPr="009E4B98">
        <w:rPr>
          <w:rFonts w:ascii="Times New Roman" w:eastAsia="Times New Roman" w:hAnsi="Times New Roman" w:cs="Times New Roman"/>
        </w:rPr>
        <w:tab/>
        <w:t>Midterm</w:t>
      </w:r>
      <w:r w:rsidRPr="009E4B98">
        <w:rPr>
          <w:rFonts w:ascii="Times New Roman" w:eastAsia="Times New Roman" w:hAnsi="Times New Roman" w:cs="Times New Roman"/>
        </w:rPr>
        <w:br/>
        <w:t>25%</w:t>
      </w:r>
      <w:r w:rsidRPr="009E4B98">
        <w:rPr>
          <w:rFonts w:ascii="Times New Roman" w:eastAsia="Times New Roman" w:hAnsi="Times New Roman" w:cs="Times New Roman"/>
        </w:rPr>
        <w:tab/>
        <w:t>Final  15%</w:t>
      </w:r>
      <w:r w:rsidRPr="009E4B98">
        <w:rPr>
          <w:rFonts w:ascii="Times New Roman" w:eastAsia="Times New Roman" w:hAnsi="Times New Roman" w:cs="Times New Roman"/>
        </w:rPr>
        <w:tab/>
        <w:t xml:space="preserve">Class participation  Attendance/Tardiness Policy Much of the work in this class will be collaborative; for that reason, among others, attendance is vital. If you think you will not be able to attend class regularly, please withdraw. Roll will be taken. Any student who misses class more than six times will fail.   Late Work Policy Unless an extension has been requested and granted well in advance of the original deadline, all assignments will be marked down 1/3 of a grade for each day (not each class day) past the due date. *Also, please note that any assignment either never completed or inadequately completed will be sufficient grounds for failure of the course. You must complete all assignments to pass.*   </w:t>
      </w:r>
      <w:r w:rsidRPr="009E4B98">
        <w:rPr>
          <w:rFonts w:ascii="Times New Roman" w:eastAsia="Times New Roman" w:hAnsi="Times New Roman" w:cs="Times New Roman"/>
        </w:rPr>
        <w:br/>
        <w:t>Academic Integrity There is a well-established system at the university for handling cases of suspected plagiarism and other academic dishonesty. Under this system, teachers are required to report all violations.  We have been asked to include the following statement in our syllabi:</w:t>
      </w:r>
      <w:r w:rsidRPr="009E4B98">
        <w:rPr>
          <w:rFonts w:ascii="Times New Roman" w:eastAsia="Times New Roman" w:hAnsi="Times New Roman" w:cs="Times New Roman"/>
        </w:rPr>
        <w:br/>
      </w:r>
      <w:r w:rsidRPr="009E4B98">
        <w:rPr>
          <w:rFonts w:ascii="Times New Roman" w:eastAsia="Times New Roman" w:hAnsi="Times New Roman" w:cs="Times New Roman"/>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w:t>
      </w:r>
      <w:r w:rsidRPr="009E4B98">
        <w:rPr>
          <w:rFonts w:ascii="Times New Roman" w:eastAsia="Times New Roman" w:hAnsi="Times New Roman" w:cs="Times New Roman"/>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For your own protection, always save the preliminary notes and rough drafts of your papers--in this and all your other classes.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Intellectual Property </w:t>
      </w:r>
      <w:r w:rsidRPr="009E4B98">
        <w:rPr>
          <w:rFonts w:ascii="Times New Roman" w:eastAsia="Times New Roman" w:hAnsi="Times New Roman" w:cs="Times New Roman"/>
        </w:rPr>
        <w:br/>
        <w:t xml:space="preserve">Tape-recording and/or any other form of electronic capturing of lectures is expressly forbidden. Be aware that this is a legal matter involving intellectual property rights as described below: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State common law and federal copyright law protect my syllabus and lectures. They are my own original expression and I may record my lectures at the same time that I deliver them in order to secure protection. Whereas you are authorized to take notes in class thereby creating derivative work from my lecture, the authorization extends only to making one set of notes for your own personal use and no other use. You are not authorized to record my lectures, to provide your notes to anyone else or to make any commercial use of them without expressed, prior permission from me.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To be clear: use of notes is restricted to personal, classroom purposes and may not be shared for any other purpose. </w:t>
      </w:r>
      <w:r w:rsidRPr="009E4B98">
        <w:rPr>
          <w:rFonts w:ascii="Times New Roman" w:eastAsia="Times New Roman" w:hAnsi="Times New Roman" w:cs="Times New Roman"/>
        </w:rPr>
        <w:br/>
      </w:r>
      <w:r w:rsidRPr="009E4B98">
        <w:rPr>
          <w:rFonts w:ascii="Times New Roman" w:eastAsia="Times New Roman" w:hAnsi="Times New Roman" w:cs="Times New Roman"/>
        </w:rPr>
        <w:br/>
        <w:t>English 2353—Fall 2017</w:t>
      </w:r>
      <w:r w:rsidRPr="009E4B98">
        <w:rPr>
          <w:rFonts w:ascii="Times New Roman" w:eastAsia="Times New Roman" w:hAnsi="Times New Roman" w:cs="Times New Roman"/>
        </w:rPr>
        <w:br/>
        <w:t>Dr. Marren</w:t>
      </w:r>
      <w:r w:rsidRPr="009E4B98">
        <w:rPr>
          <w:rFonts w:ascii="Times New Roman" w:eastAsia="Times New Roman" w:hAnsi="Times New Roman" w:cs="Times New Roman"/>
        </w:rPr>
        <w:br/>
        <w:t>Schedule of Readings and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Underneath most of the days’ assignments below are questions meant to guide your reading and/or to prompt ideas for your response essays. These might also be useful for choosing a topic for your paper.</w:t>
      </w:r>
      <w:r w:rsidRPr="009E4B98">
        <w:rPr>
          <w:rFonts w:ascii="Times New Roman" w:eastAsia="Times New Roman" w:hAnsi="Times New Roman" w:cs="Times New Roman"/>
        </w:rPr>
        <w:br/>
        <w:t>(Some of the questions are adapted from the Norton anthology web site. They are very broad, and you should feel free to modify them or to write your responses on other issues if you like.)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  8/22 T  </w:t>
      </w:r>
      <w:r w:rsidRPr="009E4B98">
        <w:rPr>
          <w:rFonts w:ascii="Times New Roman" w:eastAsia="Times New Roman" w:hAnsi="Times New Roman" w:cs="Times New Roman"/>
        </w:rPr>
        <w:tab/>
        <w:t xml:space="preserve">Introductions; go over syllabus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  8/24 R  </w:t>
      </w:r>
      <w:r w:rsidRPr="009E4B98">
        <w:rPr>
          <w:rFonts w:ascii="Times New Roman" w:eastAsia="Times New Roman" w:hAnsi="Times New Roman" w:cs="Times New Roman"/>
        </w:rPr>
        <w:tab/>
        <w:t>Mark Twain, “Fenimore Cooper’s Literary Offenses” (by email/Blackboard)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*Mark Twain argues that a work of art must have “lifelikeness.” What does he seem to mean by this? And what do you think of this as a definition of art? </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3  8/29   T</w:t>
      </w:r>
      <w:r w:rsidRPr="009E4B98">
        <w:rPr>
          <w:rFonts w:ascii="Times New Roman" w:eastAsia="Times New Roman" w:hAnsi="Times New Roman" w:cs="Times New Roman"/>
        </w:rPr>
        <w:tab/>
        <w:t>Henry James Daisy Miller: A Study 324-365</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*Although Daisy Miller appears to focus on the portrait of Daisy herself, a reader might argue that James’s real interest is in Winterbourne. Choose one or two events in the story and rethink them as Daisy herself might have viewed them.</w:t>
      </w:r>
      <w:r w:rsidRPr="009E4B98">
        <w:rPr>
          <w:rFonts w:ascii="Times New Roman" w:eastAsia="Times New Roman" w:hAnsi="Times New Roman" w:cs="Times New Roman"/>
        </w:rPr>
        <w:br/>
      </w:r>
      <w:r w:rsidRPr="009E4B98">
        <w:rPr>
          <w:rFonts w:ascii="Times New Roman" w:eastAsia="Times New Roman" w:hAnsi="Times New Roman" w:cs="Times New Roman"/>
        </w:rPr>
        <w:tab/>
        <w:t>*James has often been called a psychological realist who was more interested in the development of consciousness than in portraying character types and social reality. Discuss the extent to which this holds true in Daisy Miller.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4  8/31  R </w:t>
      </w:r>
      <w:r w:rsidRPr="009E4B98">
        <w:rPr>
          <w:rFonts w:ascii="Times New Roman" w:eastAsia="Times New Roman" w:hAnsi="Times New Roman" w:cs="Times New Roman"/>
        </w:rPr>
        <w:tab/>
        <w:t>Mary E. Wilkins Freeman “A New England Nun” 437-446; Kate Chopin “Desiree’s Baby,” “The Story of an Hour” 420-427; Zitkala Sa “Impressions of an Indian Childhood” 639-646</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*Does Chopin consider Desiree to be a different kind of victim of social pressure because of the questions about her race, or are both the women she writes about in these stories equally oppressed by unrealistic social expectations and a social structure that deems all of them second-class citizens?</w:t>
      </w:r>
      <w:r w:rsidRPr="009E4B98">
        <w:rPr>
          <w:rFonts w:ascii="Times New Roman" w:eastAsia="Times New Roman" w:hAnsi="Times New Roman" w:cs="Times New Roman"/>
        </w:rPr>
        <w:br/>
      </w:r>
      <w:r w:rsidRPr="009E4B98">
        <w:rPr>
          <w:rFonts w:ascii="Times New Roman" w:eastAsia="Times New Roman" w:hAnsi="Times New Roman" w:cs="Times New Roman"/>
        </w:rPr>
        <w:tab/>
        <w:t>* Consider Zitkala Sa as a Native American Daisy Miller.</w:t>
      </w:r>
      <w:r w:rsidRPr="009E4B98">
        <w:rPr>
          <w:rFonts w:ascii="Times New Roman" w:eastAsia="Times New Roman" w:hAnsi="Times New Roman" w:cs="Times New Roman"/>
        </w:rPr>
        <w:br/>
      </w:r>
      <w:r w:rsidRPr="009E4B98">
        <w:rPr>
          <w:rFonts w:ascii="Times New Roman" w:eastAsia="Times New Roman" w:hAnsi="Times New Roman" w:cs="Times New Roman"/>
        </w:rPr>
        <w:tab/>
        <w:t>*How are literary art and protest merged in Zitkala-Sa’s work?</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5  9/5  </w:t>
      </w:r>
      <w:r w:rsidRPr="009E4B98">
        <w:rPr>
          <w:rFonts w:ascii="Times New Roman" w:eastAsia="Times New Roman" w:hAnsi="Times New Roman" w:cs="Times New Roman"/>
        </w:rPr>
        <w:tab/>
        <w:t xml:space="preserve">T </w:t>
      </w:r>
      <w:r w:rsidRPr="009E4B98">
        <w:rPr>
          <w:rFonts w:ascii="Times New Roman" w:eastAsia="Times New Roman" w:hAnsi="Times New Roman" w:cs="Times New Roman"/>
        </w:rPr>
        <w:tab/>
        <w:t>Edith Wharton “Roman Fever” and “The Other Two” 498-521 and Sui Sin Far “Mrs. Spring Fragrance” 521-530</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*Discuss differences in the portrayal of women characters and women’s experience in these writers. What generalizations occur to you about the status of women in various communities in late-nineteenth century America? </w:t>
      </w:r>
      <w:r w:rsidRPr="009E4B98">
        <w:rPr>
          <w:rFonts w:ascii="Times New Roman" w:eastAsia="Times New Roman" w:hAnsi="Times New Roman" w:cs="Times New Roman"/>
        </w:rPr>
        <w:br/>
      </w:r>
      <w:r w:rsidRPr="009E4B98">
        <w:rPr>
          <w:rFonts w:ascii="Times New Roman" w:eastAsia="Times New Roman" w:hAnsi="Times New Roman" w:cs="Times New Roman"/>
        </w:rPr>
        <w:tab/>
        <w:t>*Compare Wharton and James as prose stylists, and as presenters of interactions between men and women.</w:t>
      </w:r>
      <w:r w:rsidRPr="009E4B98">
        <w:rPr>
          <w:rFonts w:ascii="Times New Roman" w:eastAsia="Times New Roman" w:hAnsi="Times New Roman" w:cs="Times New Roman"/>
        </w:rPr>
        <w:br/>
      </w:r>
      <w:r w:rsidRPr="009E4B98">
        <w:rPr>
          <w:rFonts w:ascii="Times New Roman" w:eastAsia="Times New Roman" w:hAnsi="Times New Roman" w:cs="Times New Roman"/>
        </w:rPr>
        <w:tab/>
        <w:t>*Where does the hatred between the two women in “Roman Fever” come from? What is its source? What is the source of the source?</w:t>
      </w:r>
      <w:r w:rsidRPr="009E4B98">
        <w:rPr>
          <w:rFonts w:ascii="Times New Roman" w:eastAsia="Times New Roman" w:hAnsi="Times New Roman" w:cs="Times New Roman"/>
        </w:rPr>
        <w:br/>
      </w:r>
      <w:r w:rsidRPr="009E4B98">
        <w:rPr>
          <w:rFonts w:ascii="Times New Roman" w:eastAsia="Times New Roman" w:hAnsi="Times New Roman" w:cs="Times New Roman"/>
        </w:rPr>
        <w:tab/>
        <w:t>*Where do Wharton’s sympathies lie in “The Other Two”? On what do you base your opinion?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6  9/7   R </w:t>
      </w:r>
      <w:r w:rsidRPr="009E4B98">
        <w:rPr>
          <w:rFonts w:ascii="Times New Roman" w:eastAsia="Times New Roman" w:hAnsi="Times New Roman" w:cs="Times New Roman"/>
        </w:rPr>
        <w:tab/>
        <w:t>Booker T. Washington, selection from Up From Slavery 447-457</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Ida B. Wells, selection from Crusade for Justice: The Autobiography of Ida B. Wells (Blackboard)</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 xml:space="preserve">*Beginning in the 1960s, Washington was widely criticized as an accommodationist, as a leader favoring humility and individual responsibility and achievement at the expense of racial pride and progress toward civil rights. Based on the excerpt we have read, do you think that’s a fair view of him? </w:t>
      </w:r>
      <w:r w:rsidRPr="009E4B98">
        <w:rPr>
          <w:rFonts w:ascii="Times New Roman" w:eastAsia="Times New Roman" w:hAnsi="Times New Roman" w:cs="Times New Roman"/>
        </w:rPr>
        <w:br/>
        <w:t>*What were the underlying tensions and larger conflicts that led to the lynching of Thomas Moss?</w:t>
      </w:r>
      <w:r w:rsidRPr="009E4B98">
        <w:rPr>
          <w:rFonts w:ascii="Times New Roman" w:eastAsia="Times New Roman" w:hAnsi="Times New Roman" w:cs="Times New Roman"/>
        </w:rPr>
        <w:br/>
        <w:t>*What was the prevailing opinion about lynching that Wells was determined to challenge?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7  9/12  T </w:t>
      </w:r>
      <w:r w:rsidRPr="009E4B98">
        <w:rPr>
          <w:rFonts w:ascii="Times New Roman" w:eastAsia="Times New Roman" w:hAnsi="Times New Roman" w:cs="Times New Roman"/>
        </w:rPr>
        <w:tab/>
        <w:t>W.E.B. Du Bois,  selections from The Souls of Black Folk 531-547</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*Booker T. Washington and W.E.B. Du Bois are conventionally considered political opposites. How appropriate do you think that assumption is, and why?</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8  9/14   R </w:t>
      </w:r>
      <w:r w:rsidRPr="009E4B98">
        <w:rPr>
          <w:rFonts w:ascii="Times New Roman" w:eastAsia="Times New Roman" w:hAnsi="Times New Roman" w:cs="Times New Roman"/>
        </w:rPr>
        <w:tab/>
        <w:t>Stephen Crane “The Blue Hotel” 600-619</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tab/>
        <w:t>*Discuss ways in which “The Blue Hotel” is a wild-west story about the dangers of reading wild-west stories. Is that a clever but subordinate aspect of this tale, or is it one of the narrative’s major themes?</w:t>
      </w:r>
      <w:r w:rsidRPr="009E4B98">
        <w:rPr>
          <w:rFonts w:ascii="Times New Roman" w:eastAsia="Times New Roman" w:hAnsi="Times New Roman" w:cs="Times New Roman"/>
        </w:rPr>
        <w:br/>
      </w:r>
      <w:r w:rsidRPr="009E4B98">
        <w:rPr>
          <w:rFonts w:ascii="Times New Roman" w:eastAsia="Times New Roman" w:hAnsi="Times New Roman" w:cs="Times New Roman"/>
        </w:rPr>
        <w:tab/>
        <w:t>*Consider Crane’s dialogue in “The Blue Hotel” in light of the idea that realists and naturalists strove to make conversations sound more real. If these characters sound “real” to you, describe how. In what ways do they, and don’t they, listen to one another? How is that attentiveness, or inattentiveness, important to the tale?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9  9/19   T </w:t>
      </w:r>
      <w:r w:rsidRPr="009E4B98">
        <w:rPr>
          <w:rFonts w:ascii="Times New Roman" w:eastAsia="Times New Roman" w:hAnsi="Times New Roman" w:cs="Times New Roman"/>
        </w:rPr>
        <w:tab/>
        <w:t>Jack London “To Build a Fire” 627-639</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*Who narrates “To Build a Fire”? Describe the narrative strategy and viewpoints, and comment on the overall effectiveness of this strategy. (Remember to pay attention to passages that tell the tale from the point of view of the dog.)</w:t>
      </w:r>
      <w:r w:rsidRPr="009E4B98">
        <w:rPr>
          <w:rFonts w:ascii="Times New Roman" w:eastAsia="Times New Roman" w:hAnsi="Times New Roman" w:cs="Times New Roman"/>
        </w:rPr>
        <w:br/>
      </w:r>
      <w:r w:rsidRPr="009E4B98">
        <w:rPr>
          <w:rFonts w:ascii="Times New Roman" w:eastAsia="Times New Roman" w:hAnsi="Times New Roman" w:cs="Times New Roman"/>
        </w:rPr>
        <w:tab/>
        <w:t>*Why do the man and dog have no names? Might there be several reasons for this reticence?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10  9/21 R </w:t>
      </w:r>
      <w:r w:rsidRPr="009E4B98">
        <w:rPr>
          <w:rFonts w:ascii="Times New Roman" w:eastAsia="Times New Roman" w:hAnsi="Times New Roman" w:cs="Times New Roman"/>
        </w:rPr>
        <w:tab/>
        <w:t>review for midterm</w:t>
      </w:r>
      <w:r w:rsidRPr="009E4B98">
        <w:rPr>
          <w:rFonts w:ascii="Times New Roman" w:eastAsia="Times New Roman" w:hAnsi="Times New Roman" w:cs="Times New Roman"/>
        </w:rPr>
        <w:br/>
      </w:r>
      <w:r w:rsidRPr="009E4B98">
        <w:rPr>
          <w:rFonts w:ascii="Times New Roman" w:eastAsia="Times New Roman" w:hAnsi="Times New Roman" w:cs="Times New Roman"/>
        </w:rPr>
        <w:br/>
        <w:t>11 9/26  T</w:t>
      </w:r>
      <w:r w:rsidRPr="009E4B98">
        <w:rPr>
          <w:rFonts w:ascii="Times New Roman" w:eastAsia="Times New Roman" w:hAnsi="Times New Roman" w:cs="Times New Roman"/>
        </w:rPr>
        <w:tab/>
        <w:t>Midterm</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12 9/28  R </w:t>
      </w:r>
      <w:r w:rsidRPr="009E4B98">
        <w:rPr>
          <w:rFonts w:ascii="Times New Roman" w:eastAsia="Times New Roman" w:hAnsi="Times New Roman" w:cs="Times New Roman"/>
        </w:rPr>
        <w:tab/>
        <w:t>Robert Frost 727-742</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*Write about the narrator’s perceptions of death in “After Apple-Picking”; “Stopping By Woods on a Snowy Evening”; “Home Burial”; ‘Out, Out—‘”; or “The Death of the Hired Man.” How does each poem serve as a buffer against mortality and meaninglessness?</w:t>
      </w:r>
      <w:r w:rsidRPr="009E4B98">
        <w:rPr>
          <w:rFonts w:ascii="Times New Roman" w:eastAsia="Times New Roman" w:hAnsi="Times New Roman" w:cs="Times New Roman"/>
        </w:rPr>
        <w:br/>
      </w:r>
      <w:r w:rsidRPr="009E4B98">
        <w:rPr>
          <w:rFonts w:ascii="Times New Roman" w:eastAsia="Times New Roman" w:hAnsi="Times New Roman" w:cs="Times New Roman"/>
        </w:rPr>
        <w:tab/>
        <w:t>*Write about one of the following poems to show how Frost’s poetic techniques (images, figures of speech, meter and rhyme, etc.) serve as his own “momentary stay against confusion”: “Desert Places”; “Mending Wall”; “The Wood-Pile”; or “Design.”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13 10/3  T </w:t>
      </w:r>
      <w:r w:rsidRPr="009E4B98">
        <w:rPr>
          <w:rFonts w:ascii="Times New Roman" w:eastAsia="Times New Roman" w:hAnsi="Times New Roman" w:cs="Times New Roman"/>
        </w:rPr>
        <w:tab/>
        <w:t>Modernist Manifestoes 794-808</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Modernism is rooted in the rapidly advancing technology of the late nineteenth century and in the theories of such thinkers as Freud, Marx, Darwin, and Nietzsche. Many of society’s core beliefs had been undermined, and artists were attempting to come to terms with a society that appeared to be accelerating toward destruction and meaninglessness. How do (one or more of) these manifestos demonstrate such an attempt?</w:t>
      </w:r>
      <w:r w:rsidRPr="009E4B98">
        <w:rPr>
          <w:rFonts w:ascii="Times New Roman" w:eastAsia="Times New Roman" w:hAnsi="Times New Roman" w:cs="Times New Roman"/>
        </w:rPr>
        <w:br/>
      </w:r>
      <w:r w:rsidRPr="009E4B98">
        <w:rPr>
          <w:rFonts w:ascii="Times New Roman" w:eastAsia="Times New Roman" w:hAnsi="Times New Roman" w:cs="Times New Roman"/>
        </w:rPr>
        <w:br/>
        <w:t>14  10/5  R</w:t>
      </w:r>
      <w:r w:rsidRPr="009E4B98">
        <w:rPr>
          <w:rFonts w:ascii="Times New Roman" w:eastAsia="Times New Roman" w:hAnsi="Times New Roman" w:cs="Times New Roman"/>
        </w:rPr>
        <w:tab/>
        <w:t>T.S. Eliot 819-846</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*Explore with reference to one or more of Eliot’s poems the meaning of the statement in The Waste Land: “These fragments I have shored against my ruins.” If it seems appropriate, compare to Frost’s idea of the poem as a “momentary stay against confusion.”</w:t>
      </w:r>
      <w:r w:rsidRPr="009E4B98">
        <w:rPr>
          <w:rFonts w:ascii="Times New Roman" w:eastAsia="Times New Roman" w:hAnsi="Times New Roman" w:cs="Times New Roman"/>
        </w:rPr>
        <w:br/>
      </w:r>
      <w:r w:rsidRPr="009E4B98">
        <w:rPr>
          <w:rFonts w:ascii="Times New Roman" w:eastAsia="Times New Roman" w:hAnsi="Times New Roman" w:cs="Times New Roman"/>
        </w:rPr>
        <w:tab/>
        <w:t>*Describe carefully the persona of the speaker in “The Love Song of J. Alfred Prufrock.”</w:t>
      </w:r>
      <w:r w:rsidRPr="009E4B98">
        <w:rPr>
          <w:rFonts w:ascii="Times New Roman" w:eastAsia="Times New Roman" w:hAnsi="Times New Roman" w:cs="Times New Roman"/>
        </w:rPr>
        <w:br/>
      </w:r>
      <w:r w:rsidRPr="009E4B98">
        <w:rPr>
          <w:rFonts w:ascii="Times New Roman" w:eastAsia="Times New Roman" w:hAnsi="Times New Roman" w:cs="Times New Roman"/>
        </w:rPr>
        <w:tab/>
        <w:t>*Read the first ten lines of section V of “Burnt Norton,” and consider them as a possible commentary on poetry, and on this poem in particular. What is suggested here about the importance of “Words, after speech” or “the form, the pattern” that can “reach/The stillness”? What inferences do you draw from these lines about what “Burnt Norton” is attempting to achieve?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tab/>
      </w:r>
      <w:r w:rsidRPr="009E4B98">
        <w:rPr>
          <w:rFonts w:ascii="Times New Roman" w:eastAsia="Times New Roman" w:hAnsi="Times New Roman" w:cs="Times New Roman"/>
        </w:rPr>
        <w:br/>
        <w:t>15 10/10 T</w:t>
      </w:r>
      <w:r w:rsidRPr="009E4B98">
        <w:rPr>
          <w:rFonts w:ascii="Times New Roman" w:eastAsia="Times New Roman" w:hAnsi="Times New Roman" w:cs="Times New Roman"/>
        </w:rPr>
        <w:tab/>
        <w:t xml:space="preserve"> T.S. Eliot continued</w:t>
      </w:r>
      <w:r w:rsidRPr="009E4B98">
        <w:rPr>
          <w:rFonts w:ascii="Times New Roman" w:eastAsia="Times New Roman" w:hAnsi="Times New Roman" w:cs="Times New Roman"/>
        </w:rPr>
        <w:br/>
      </w:r>
      <w:r w:rsidRPr="009E4B98">
        <w:rPr>
          <w:rFonts w:ascii="Times New Roman" w:eastAsia="Times New Roman" w:hAnsi="Times New Roman" w:cs="Times New Roman"/>
        </w:rPr>
        <w:br/>
        <w:t>16 10/12 R  Zora Neale Hurston 939-951, and selections from “The Eatonville Anthology” (Blackboard)</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t>*Write about Hurston’s use of myths and archetypes. What emotional or psychological impact does mythology bring to “The Eatonville Anthology” and “How It Feels to Be Colored Me”?</w:t>
      </w:r>
      <w:r w:rsidRPr="009E4B98">
        <w:rPr>
          <w:rFonts w:ascii="Times New Roman" w:eastAsia="Times New Roman" w:hAnsi="Times New Roman" w:cs="Times New Roman"/>
        </w:rPr>
        <w:br/>
      </w:r>
      <w:r w:rsidRPr="009E4B98">
        <w:rPr>
          <w:rFonts w:ascii="Times New Roman" w:eastAsia="Times New Roman" w:hAnsi="Times New Roman" w:cs="Times New Roman"/>
        </w:rPr>
        <w:tab/>
        <w:t>*In “The Gilded Six Bits,” Hurston steers perilously close to certain stereotypes that have been widely exploited over the years. Where are the stereotypes in this story? Is Hurston playing along with them? Subverting them? Correcting them? In what ways does Hurston distinguish her own voice from those of Missy May and Joe Banks?</w:t>
      </w:r>
      <w:r w:rsidRPr="009E4B98">
        <w:rPr>
          <w:rFonts w:ascii="Times New Roman" w:eastAsia="Times New Roman" w:hAnsi="Times New Roman" w:cs="Times New Roman"/>
        </w:rPr>
        <w:br/>
      </w:r>
      <w:r w:rsidRPr="009E4B98">
        <w:rPr>
          <w:rFonts w:ascii="Times New Roman" w:eastAsia="Times New Roman" w:hAnsi="Times New Roman" w:cs="Times New Roman"/>
        </w:rPr>
        <w:br/>
        <w:t>10/17</w:t>
      </w:r>
      <w:r w:rsidRPr="009E4B98">
        <w:rPr>
          <w:rFonts w:ascii="Times New Roman" w:eastAsia="Times New Roman" w:hAnsi="Times New Roman" w:cs="Times New Roman"/>
        </w:rPr>
        <w:tab/>
        <w:t>FALL BREAK</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17 10/19 R </w:t>
      </w:r>
      <w:r w:rsidRPr="009E4B98">
        <w:rPr>
          <w:rFonts w:ascii="Times New Roman" w:eastAsia="Times New Roman" w:hAnsi="Times New Roman" w:cs="Times New Roman"/>
        </w:rPr>
        <w:tab/>
        <w:t>F. Scott Fitzgerald “Winter Dreams” and “Babylon Revisited” 963-994</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2-3 pg. draft of essay due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*Fitzgerald is famous as a prose stylist whose sentences can convey conflicting perspectives, tension between romantic and cynical inclinations. Write about the opening paragraphs of “Winter Dreams” and “Babylon Revisited,” describing the complexity of the voices you found there. </w:t>
      </w:r>
      <w:r w:rsidRPr="009E4B98">
        <w:rPr>
          <w:rFonts w:ascii="Times New Roman" w:eastAsia="Times New Roman" w:hAnsi="Times New Roman" w:cs="Times New Roman"/>
        </w:rPr>
        <w:br/>
      </w:r>
      <w:r w:rsidRPr="009E4B98">
        <w:rPr>
          <w:rFonts w:ascii="Times New Roman" w:eastAsia="Times New Roman" w:hAnsi="Times New Roman" w:cs="Times New Roman"/>
        </w:rPr>
        <w:tab/>
        <w:t>*In Hemingway’s “The Snows of Kilimanjaro,” the narrator/protagonist recalls his friend Julian, a pseudonym for Fitzgerald, and his friend’s fascination with the rich. Hemingway writes, “He thought they were a special glamorous race and when he found they weren’t it wrecked him just as much as any other thing that wrecked him.” Consider Hemingway’s description of Fitzgerald as an interpretation of what happens in “Babylon Revisited.”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18 10/24 T</w:t>
      </w:r>
      <w:r w:rsidRPr="009E4B98">
        <w:rPr>
          <w:rFonts w:ascii="Times New Roman" w:eastAsia="Times New Roman" w:hAnsi="Times New Roman" w:cs="Times New Roman"/>
        </w:rPr>
        <w:tab/>
        <w:t>Ernest Hemingway 1019-1037</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*Compare the opening page of “Winter Dreams” to the opening page of Hemingway’s “The Snows of Kilimanjaro.” Describe the differences and suggest what they imply about the different ways in which these writers worked as modern artists.</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*Consider the last paragraph of “The Snows of Kilimanjaro.” How are the ideas about loss, death, and the problem of understanding the meaning of one human life conveyed in this minimalist paragraph? </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19 10/26 R</w:t>
      </w:r>
      <w:r w:rsidRPr="009E4B98">
        <w:rPr>
          <w:rFonts w:ascii="Times New Roman" w:eastAsia="Times New Roman" w:hAnsi="Times New Roman" w:cs="Times New Roman"/>
        </w:rPr>
        <w:tab/>
        <w:t>Eudora Welty 1092-1103</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*”Petrified Man” is mostly dialogue, and this dialogue is mostly between Leota and Ms. Fletcher. How would you compare these conversations to ones in either Fitzgerald’s “Babylon Revisited” or Hemingway’s “The Snows of Kilimanjaro”? How does Welty’s dialogue achieve its comic effects?</w:t>
      </w:r>
      <w:r w:rsidRPr="009E4B98">
        <w:rPr>
          <w:rFonts w:ascii="Times New Roman" w:eastAsia="Times New Roman" w:hAnsi="Times New Roman" w:cs="Times New Roman"/>
        </w:rPr>
        <w:br/>
      </w:r>
      <w:r w:rsidRPr="009E4B98">
        <w:rPr>
          <w:rFonts w:ascii="Times New Roman" w:eastAsia="Times New Roman" w:hAnsi="Times New Roman" w:cs="Times New Roman"/>
        </w:rPr>
        <w:tab/>
        <w:t>*Consider this narrative as a story about telling stories: why we do it, and whether or not anyone actually listens. What would such a reading suggest about Welty’s sense of her own situation, or predicament, as a modern writer?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20 10/31  T </w:t>
      </w:r>
      <w:r w:rsidRPr="009E4B98">
        <w:rPr>
          <w:rFonts w:ascii="Times New Roman" w:eastAsia="Times New Roman" w:hAnsi="Times New Roman" w:cs="Times New Roman"/>
        </w:rPr>
        <w:tab/>
        <w:t>Tennessee Williams A Streetcar Named Desire 1113-1177</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*Why does A Streetcar Named Desire open with Stanley and Stella, rather than with the arrival of Blanche? What is their relationship based on, and why does it deepen Blanche’s predicament?</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*In many of the scenes in this play, the longest monologues are by Blanche herself. As an audience, do we hear Blanche the same way at the opening of the play as we do later on? Describe how and why our response to these monologues may change over the course of the drama.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21 11/2  R </w:t>
      </w:r>
      <w:r w:rsidRPr="009E4B98">
        <w:rPr>
          <w:rFonts w:ascii="Times New Roman" w:eastAsia="Times New Roman" w:hAnsi="Times New Roman" w:cs="Times New Roman"/>
        </w:rPr>
        <w:tab/>
        <w:t>Streetcar, continued</w:t>
      </w:r>
      <w:r w:rsidRPr="009E4B98">
        <w:rPr>
          <w:rFonts w:ascii="Times New Roman" w:eastAsia="Times New Roman" w:hAnsi="Times New Roman" w:cs="Times New Roman"/>
        </w:rPr>
        <w:br/>
      </w:r>
      <w:r w:rsidRPr="009E4B98">
        <w:rPr>
          <w:rFonts w:ascii="Times New Roman" w:eastAsia="Times New Roman" w:hAnsi="Times New Roman" w:cs="Times New Roman"/>
        </w:rPr>
        <w:br/>
        <w:t>22 11/7  T</w:t>
      </w:r>
      <w:r w:rsidRPr="009E4B98">
        <w:rPr>
          <w:rFonts w:ascii="Times New Roman" w:eastAsia="Times New Roman" w:hAnsi="Times New Roman" w:cs="Times New Roman"/>
        </w:rPr>
        <w:tab/>
        <w:t>John Cheever “The Swimmer” 1177-1186</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*How would you describe the way in which the tone of the story evolves, as we move from the opening scene to the closing one, in which Merrill comes “home”?</w:t>
      </w:r>
      <w:r w:rsidRPr="009E4B98">
        <w:rPr>
          <w:rFonts w:ascii="Times New Roman" w:eastAsia="Times New Roman" w:hAnsi="Times New Roman" w:cs="Times New Roman"/>
        </w:rPr>
        <w:br/>
      </w:r>
      <w:r w:rsidRPr="009E4B98">
        <w:rPr>
          <w:rFonts w:ascii="Times New Roman" w:eastAsia="Times New Roman" w:hAnsi="Times New Roman" w:cs="Times New Roman"/>
        </w:rPr>
        <w:tab/>
        <w:t>*You have probably read other American short stories that comment on a modern, materialistic culture: stories by Fitzgerald, Hemingway, Hurston, Salinger, Bellow, Updike, Carver, and many others. In fact, materialism and the superficial, show-off suburbs are commonplace targets. How does Cheever achieve a measure of originality in working with this material?</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23 11/9  R</w:t>
      </w:r>
      <w:r w:rsidRPr="009E4B98">
        <w:rPr>
          <w:rFonts w:ascii="Times New Roman" w:eastAsia="Times New Roman" w:hAnsi="Times New Roman" w:cs="Times New Roman"/>
        </w:rPr>
        <w:tab/>
        <w:t>Gwendolyn Brooks 1309-1313</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t>*How do the tight, controlled rhyme and identical pattern of the stanzas affect your reading of “We Real Cool”?</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*Choose one of the other poems by Brooks and discuss her attention to form, rhythm, sound or word choice in that poem. </w:t>
      </w:r>
      <w:r w:rsidRPr="009E4B98">
        <w:rPr>
          <w:rFonts w:ascii="Times New Roman" w:eastAsia="Times New Roman" w:hAnsi="Times New Roman" w:cs="Times New Roman"/>
        </w:rPr>
        <w:br/>
      </w:r>
      <w:r w:rsidRPr="009E4B98">
        <w:rPr>
          <w:rFonts w:ascii="Times New Roman" w:eastAsia="Times New Roman" w:hAnsi="Times New Roman" w:cs="Times New Roman"/>
        </w:rPr>
        <w:br/>
        <w:t>24 11/14  T</w:t>
      </w:r>
      <w:r w:rsidRPr="009E4B98">
        <w:rPr>
          <w:rFonts w:ascii="Times New Roman" w:eastAsia="Times New Roman" w:hAnsi="Times New Roman" w:cs="Times New Roman"/>
        </w:rPr>
        <w:tab/>
        <w:t>Maxine Hong Kingston 1506-1515</w:t>
      </w:r>
      <w:r w:rsidRPr="009E4B98">
        <w:rPr>
          <w:rFonts w:ascii="Times New Roman" w:eastAsia="Times New Roman" w:hAnsi="Times New Roman" w:cs="Times New Roman"/>
        </w:rPr>
        <w:br/>
      </w:r>
      <w:r w:rsidRPr="009E4B98">
        <w:rPr>
          <w:rFonts w:ascii="Times New Roman" w:eastAsia="Times New Roman" w:hAnsi="Times New Roman" w:cs="Times New Roman"/>
        </w:rPr>
        <w:br/>
        <w:t>*Discuss Kingston’s comments on how and when the “No Name Woman “ story is told. How does it become a vehicle for teaching certain cultural lessons? How does Kingston take this story out of her parents’ hands and appropriate it for her own purposes?</w:t>
      </w:r>
      <w:r w:rsidRPr="009E4B98">
        <w:rPr>
          <w:rFonts w:ascii="Times New Roman" w:eastAsia="Times New Roman" w:hAnsi="Times New Roman" w:cs="Times New Roman"/>
        </w:rPr>
        <w:br/>
        <w:t xml:space="preserve">*By the end of the narrative, how does Kingston feel about her relationship to the No Name Woman? Does she have a clear sense of who this woman was, and of who she herself is? How does Kingston’s uncertainty on this issue exemplify some of the challenges inherent in recovering the past? </w:t>
      </w:r>
      <w:r w:rsidRPr="009E4B98">
        <w:rPr>
          <w:rFonts w:ascii="Times New Roman" w:eastAsia="Times New Roman" w:hAnsi="Times New Roman" w:cs="Times New Roman"/>
        </w:rPr>
        <w:br/>
      </w:r>
      <w:r w:rsidRPr="009E4B98">
        <w:rPr>
          <w:rFonts w:ascii="Times New Roman" w:eastAsia="Times New Roman" w:hAnsi="Times New Roman" w:cs="Times New Roman"/>
        </w:rPr>
        <w:br/>
        <w:t>25  11/16  R</w:t>
      </w:r>
      <w:r w:rsidRPr="009E4B98">
        <w:rPr>
          <w:rFonts w:ascii="Times New Roman" w:eastAsia="Times New Roman" w:hAnsi="Times New Roman" w:cs="Times New Roman"/>
        </w:rPr>
        <w:tab/>
        <w:t xml:space="preserve">Gloria Anzaldua “How to Tame a Wild Tongue” 1520-1529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*The essay moves back and forth between English and varieties of New World Spanish: what is suggested psychologically by these different voices in what purports to be nonfiction prose, a perspective from one writer?</w:t>
      </w:r>
      <w:r w:rsidRPr="009E4B98">
        <w:rPr>
          <w:rFonts w:ascii="Times New Roman" w:eastAsia="Times New Roman" w:hAnsi="Times New Roman" w:cs="Times New Roman"/>
        </w:rPr>
        <w:br/>
      </w:r>
      <w:r w:rsidRPr="009E4B98">
        <w:rPr>
          <w:rFonts w:ascii="Times New Roman" w:eastAsia="Times New Roman" w:hAnsi="Times New Roman" w:cs="Times New Roman"/>
        </w:rPr>
        <w:tab/>
        <w:t>*The end of the essay seems to be an invocation of nature and the earth as a source of redemption, consolation, welcome. Have we seen this in American literature before?</w:t>
      </w:r>
      <w:r w:rsidRPr="009E4B98">
        <w:rPr>
          <w:rFonts w:ascii="Times New Roman" w:eastAsia="Times New Roman" w:hAnsi="Times New Roman" w:cs="Times New Roman"/>
        </w:rPr>
        <w:br/>
      </w:r>
      <w:r w:rsidRPr="009E4B98">
        <w:rPr>
          <w:rFonts w:ascii="Times New Roman" w:eastAsia="Times New Roman" w:hAnsi="Times New Roman" w:cs="Times New Roman"/>
        </w:rPr>
        <w:br/>
        <w:t>26  11/21  T</w:t>
      </w:r>
      <w:r w:rsidRPr="009E4B98">
        <w:rPr>
          <w:rFonts w:ascii="Times New Roman" w:eastAsia="Times New Roman" w:hAnsi="Times New Roman" w:cs="Times New Roman"/>
        </w:rPr>
        <w:tab/>
        <w:t xml:space="preserve">Margaret Edson Wit </w:t>
      </w:r>
      <w:r w:rsidRPr="009E4B98">
        <w:rPr>
          <w:rFonts w:ascii="Times New Roman" w:eastAsia="Times New Roman" w:hAnsi="Times New Roman" w:cs="Times New Roman"/>
        </w:rPr>
        <w:br/>
        <w:t xml:space="preserve">*Vivian is the narrator of her own demise. Is she a reliable narrator? Can you find instances in the play in which her explanations about people are not accurate? Is she approaching the end of her life as if it were a test to be taught, distancing herself from her experience? </w:t>
      </w:r>
      <w:r w:rsidRPr="009E4B98">
        <w:rPr>
          <w:rFonts w:ascii="Times New Roman" w:eastAsia="Times New Roman" w:hAnsi="Times New Roman" w:cs="Times New Roman"/>
        </w:rPr>
        <w:br/>
        <w:t xml:space="preserve">*In the classroom scene Vivian describes “Donne’s agile wit at work: not so much resolving the issues of life and God as reveling in their complexity.” Student 2 rejects the idea that Donne revels in the complexity and suggests, on the contrary, that he is “scared, so he hides behind all this complicated stuff, hides behind this wit,” and describes him as “running away” from the big questions. Do you think this is a fair assessment of Donne? Is it a fair assessment of Vivian’s own behavior? What is Vivian most afraid of? What form does her “running away” take? </w:t>
      </w:r>
      <w:r w:rsidRPr="009E4B98">
        <w:rPr>
          <w:rFonts w:ascii="Times New Roman" w:eastAsia="Times New Roman" w:hAnsi="Times New Roman" w:cs="Times New Roman"/>
        </w:rPr>
        <w:br/>
        <w:t>*Professor Ashford calls The Runaway Bunny “a little allegory of the soul” (p. 80). What does she mean by this? How does the children’s book, in this light, relate to Donne and Vivian, with their cases of Salvation Anxiety? What sort of comfort does the story give Vivian, assuming she is capable of taking it in? Why does Professor Ashford say “And flights of angels sing thee to thy rest” as she leaves? What does Professor Ashford perceive in The Runaway Bunny that is important? Why did the playwright select this book for Professor Ashford to read to Vivian?</w:t>
      </w:r>
      <w:r w:rsidRPr="009E4B98">
        <w:rPr>
          <w:rFonts w:ascii="Times New Roman" w:eastAsia="Times New Roman" w:hAnsi="Times New Roman" w:cs="Times New Roman"/>
        </w:rPr>
        <w:br/>
        <w:t>THANKSGIVING</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27  11/28   T </w:t>
      </w:r>
      <w:r w:rsidRPr="009E4B98">
        <w:rPr>
          <w:rFonts w:ascii="Times New Roman" w:eastAsia="Times New Roman" w:hAnsi="Times New Roman" w:cs="Times New Roman"/>
        </w:rPr>
        <w:tab/>
        <w:t>Edson Wit continued</w:t>
      </w:r>
      <w:r w:rsidRPr="009E4B98">
        <w:rPr>
          <w:rFonts w:ascii="Times New Roman" w:eastAsia="Times New Roman" w:hAnsi="Times New Roman" w:cs="Times New Roman"/>
        </w:rPr>
        <w:br/>
      </w:r>
      <w:r w:rsidRPr="009E4B98">
        <w:rPr>
          <w:rFonts w:ascii="Times New Roman" w:eastAsia="Times New Roman" w:hAnsi="Times New Roman" w:cs="Times New Roman"/>
        </w:rPr>
        <w:br/>
        <w:t>28   11/30   R</w:t>
      </w:r>
      <w:r w:rsidRPr="009E4B98">
        <w:rPr>
          <w:rFonts w:ascii="Times New Roman" w:eastAsia="Times New Roman" w:hAnsi="Times New Roman" w:cs="Times New Roman"/>
        </w:rPr>
        <w:tab/>
        <w:t>Art Spiegelman, selections from Maus 1550-1568</w:t>
      </w:r>
      <w:r w:rsidRPr="009E4B98">
        <w:rPr>
          <w:rFonts w:ascii="Times New Roman" w:eastAsia="Times New Roman" w:hAnsi="Times New Roman" w:cs="Times New Roman"/>
        </w:rPr>
        <w:br/>
      </w:r>
      <w:r w:rsidRPr="009E4B98">
        <w:rPr>
          <w:rFonts w:ascii="Times New Roman" w:eastAsia="Times New Roman" w:hAnsi="Times New Roman" w:cs="Times New Roman"/>
        </w:rPr>
        <w:br/>
        <w:t>*Lots of graphic novels are illustrated in color. Why are the images in Maus so stark and austere? Why these stiff figures, in black and white?</w:t>
      </w:r>
      <w:r w:rsidRPr="009E4B98">
        <w:rPr>
          <w:rFonts w:ascii="Times New Roman" w:eastAsia="Times New Roman" w:hAnsi="Times New Roman" w:cs="Times New Roman"/>
        </w:rPr>
        <w:br/>
      </w:r>
      <w:r w:rsidRPr="009E4B98">
        <w:rPr>
          <w:rFonts w:ascii="Times New Roman" w:eastAsia="Times New Roman" w:hAnsi="Times New Roman" w:cs="Times New Roman"/>
        </w:rPr>
        <w:tab/>
        <w:t>*In the opening panels of the excerpt, Spiegelman, as the son, comes on his father in the midst of a domestic spat and offers us a scene that is almost out of a sit com: an old couple quarreling with each other about old and banal matters, threatening to break up when there is no real chance that they will do so or that any of this will change. What are the advantages and risks of including a scene like this?</w:t>
      </w:r>
      <w:r w:rsidRPr="009E4B98">
        <w:rPr>
          <w:rFonts w:ascii="Times New Roman" w:eastAsia="Times New Roman" w:hAnsi="Times New Roman" w:cs="Times New Roman"/>
        </w:rPr>
        <w:br/>
      </w:r>
      <w:r w:rsidRPr="009E4B98">
        <w:rPr>
          <w:rFonts w:ascii="Times New Roman" w:eastAsia="Times New Roman" w:hAnsi="Times New Roman" w:cs="Times New Roman"/>
        </w:rPr>
        <w:tab/>
        <w:t>*This selection from Maus focuses on the kind of story that might fade into the background in accounts of the Holocaust, a story about hiding in basements and barns, about taking chances in the streets of cities and villages. From the ordeal of the East European Jews there are tens of thousands of such stories. How might this kind of presentation resist the forgetfulness of history?</w:t>
      </w:r>
      <w:r w:rsidRPr="009E4B98">
        <w:rPr>
          <w:rFonts w:ascii="Times New Roman" w:eastAsia="Times New Roman" w:hAnsi="Times New Roman" w:cs="Times New Roman"/>
        </w:rPr>
        <w:br/>
      </w:r>
      <w:r w:rsidRPr="009E4B98">
        <w:rPr>
          <w:rFonts w:ascii="Times New Roman" w:eastAsia="Times New Roman" w:hAnsi="Times New Roman" w:cs="Times New Roman"/>
        </w:rPr>
        <w:br/>
        <w:t>29   12/5  T</w:t>
      </w:r>
      <w:r w:rsidRPr="009E4B98">
        <w:rPr>
          <w:rFonts w:ascii="Times New Roman" w:eastAsia="Times New Roman" w:hAnsi="Times New Roman" w:cs="Times New Roman"/>
        </w:rPr>
        <w:tab/>
        <w:t>Make-up day</w:t>
      </w:r>
      <w:r w:rsidRPr="009E4B98">
        <w:rPr>
          <w:rFonts w:ascii="Times New Roman" w:eastAsia="Times New Roman" w:hAnsi="Times New Roman" w:cs="Times New Roman"/>
        </w:rPr>
        <w:br/>
      </w:r>
      <w:r w:rsidRPr="009E4B98">
        <w:rPr>
          <w:rFonts w:ascii="Times New Roman" w:eastAsia="Times New Roman" w:hAnsi="Times New Roman" w:cs="Times New Roman"/>
        </w:rPr>
        <w:br/>
        <w:t>30   12/7  R</w:t>
      </w:r>
      <w:r w:rsidRPr="009E4B98">
        <w:rPr>
          <w:rFonts w:ascii="Times New Roman" w:eastAsia="Times New Roman" w:hAnsi="Times New Roman" w:cs="Times New Roman"/>
        </w:rPr>
        <w:tab/>
        <w:t>Review for final</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4-5 pg. Paper Due (turn in draft with my comments on it with the paper)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Tuesday, Dec. 12, 3-5</w:t>
      </w:r>
      <w:r w:rsidRPr="009E4B98">
        <w:rPr>
          <w:rFonts w:ascii="Times New Roman" w:eastAsia="Times New Roman" w:hAnsi="Times New Roman" w:cs="Times New Roman"/>
        </w:rPr>
        <w:br/>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2" w:name="_fxmvx3tvpb1h" w:colFirst="0" w:colLast="0"/>
      <w:bookmarkEnd w:id="12"/>
      <w:r w:rsidRPr="009E4B98">
        <w:rPr>
          <w:rFonts w:ascii="Times New Roman" w:hAnsi="Times New Roman" w:cs="Times New Roman"/>
        </w:rPr>
        <w:t>ENGL 3603. Topics in Rhetoric and Composition (Irregular). 3 Hours.</w:t>
      </w:r>
    </w:p>
    <w:p w:rsidR="00F02F2F" w:rsidRPr="009E4B98" w:rsidRDefault="00EC4A83">
      <w:pPr>
        <w:rPr>
          <w:rFonts w:ascii="Times New Roman" w:eastAsia="Times New Roman" w:hAnsi="Times New Roman" w:cs="Times New Roman"/>
          <w:b/>
        </w:rPr>
      </w:pPr>
      <w:r w:rsidRPr="009E4B98">
        <w:rPr>
          <w:rFonts w:ascii="Times New Roman" w:eastAsia="Times New Roman" w:hAnsi="Times New Roman" w:cs="Times New Roman"/>
        </w:rPr>
        <w:t>The study of special topics in the field of Rhetoric and Composition. Content will vary. May be repeated for up to 9 hours of degree credit.</w:t>
      </w:r>
    </w:p>
    <w:p w:rsidR="00F02F2F" w:rsidRPr="009E4B98" w:rsidRDefault="00EC4A83">
      <w:pPr>
        <w:rPr>
          <w:rFonts w:ascii="Times New Roman" w:eastAsia="Times New Roman" w:hAnsi="Times New Roman" w:cs="Times New Roman"/>
          <w:b/>
        </w:rPr>
      </w:pPr>
      <w:r w:rsidRPr="009E4B98">
        <w:rPr>
          <w:rFonts w:ascii="Times New Roman" w:eastAsia="Times New Roman" w:hAnsi="Times New Roman" w:cs="Times New Roman"/>
          <w:b/>
        </w:rPr>
        <w:t>ENGL 3603</w:t>
      </w:r>
      <w:r w:rsidRPr="009E4B98">
        <w:rPr>
          <w:rFonts w:ascii="Times New Roman" w:eastAsia="Times New Roman" w:hAnsi="Times New Roman" w:cs="Times New Roman"/>
          <w:b/>
        </w:rPr>
        <w:tab/>
        <w:t>Writing Center Peer Tutor Pedagogy Class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b/>
        </w:rPr>
        <w:br/>
      </w:r>
      <w:r w:rsidRPr="009E4B98">
        <w:rPr>
          <w:rFonts w:ascii="Times New Roman" w:eastAsia="Times New Roman" w:hAnsi="Times New Roman" w:cs="Times New Roman"/>
          <w:b/>
        </w:rPr>
        <w:br/>
      </w:r>
      <w:r w:rsidRPr="009E4B98">
        <w:rPr>
          <w:rFonts w:ascii="Times New Roman" w:eastAsia="Times New Roman" w:hAnsi="Times New Roman" w:cs="Times New Roman"/>
        </w:rPr>
        <w:t>Course  Description:</w:t>
      </w:r>
      <w:r w:rsidRPr="009E4B98">
        <w:rPr>
          <w:rFonts w:ascii="Times New Roman" w:eastAsia="Times New Roman" w:hAnsi="Times New Roman" w:cs="Times New Roman"/>
          <w:b/>
        </w:rPr>
        <w:br/>
      </w:r>
      <w:r w:rsidRPr="009E4B98">
        <w:rPr>
          <w:rFonts w:ascii="Times New Roman" w:eastAsia="Times New Roman" w:hAnsi="Times New Roman" w:cs="Times New Roman"/>
        </w:rPr>
        <w:t>Writing Center peer tutor pedagogy is a unique form of instructional expertise that is informed by both critical theory and learner-based strategies. Classroom teaching may not inform tutorial pedagogy; however, tutorial pedagogy’s focus on one-on-one interaction can inform classroom technique or philosophy.  While students learn to critically evaluate and effectively articulate writer concerns, they will also learn to collaborate with writers and other tutors. The course recognizes the complexity of learning effective writing skills in the classroom and the importance of trained tutors in building literacy competency and academic flexibility in students in Arkansas public schools and in the matriculation of underrepresented Arkansas populations at the University of Arkansas.</w:t>
      </w:r>
      <w:r w:rsidRPr="009E4B98">
        <w:rPr>
          <w:rFonts w:ascii="Times New Roman" w:eastAsia="Times New Roman" w:hAnsi="Times New Roman" w:cs="Times New Roman"/>
        </w:rPr>
        <w:br/>
        <w:t>While the course is designed to prepare potential teachers to establish writing centers or  tutorial programs after graduation with the support of University of Arkansas educational professionals, it is only an introduction to Writing Center theory, which is a rigorous area of scholarship in its own right.</w:t>
      </w:r>
      <w:r w:rsidRPr="009E4B98">
        <w:rPr>
          <w:rFonts w:ascii="Times New Roman" w:eastAsia="Times New Roman" w:hAnsi="Times New Roman" w:cs="Times New Roman"/>
        </w:rPr>
        <w:br/>
        <w:t>In this course, students will explore the theory and practice of peer consulting through class activities, readings, and discussions and through observing and participating in consultations. Students will use the opportunities offered to tailor their class work to best fit their academic goals and interests, although a heavy focus will be on tutoring writing across the curriculum and literacy issues.</w:t>
      </w:r>
      <w:r w:rsidRPr="009E4B98">
        <w:rPr>
          <w:rFonts w:ascii="Times New Roman" w:eastAsia="Times New Roman" w:hAnsi="Times New Roman" w:cs="Times New Roman"/>
          <w:b/>
        </w:rPr>
        <w:br/>
      </w:r>
      <w:r w:rsidRPr="009E4B98">
        <w:rPr>
          <w:rFonts w:ascii="Times New Roman" w:eastAsia="Times New Roman" w:hAnsi="Times New Roman" w:cs="Times New Roman"/>
          <w:b/>
        </w:rPr>
        <w:br/>
      </w:r>
      <w:r w:rsidRPr="009E4B98">
        <w:rPr>
          <w:rFonts w:ascii="Times New Roman" w:eastAsia="Times New Roman" w:hAnsi="Times New Roman" w:cs="Times New Roman"/>
        </w:rPr>
        <w:t>Required Texts:</w:t>
      </w:r>
      <w:r w:rsidRPr="009E4B98">
        <w:rPr>
          <w:rFonts w:ascii="Times New Roman" w:eastAsia="Times New Roman" w:hAnsi="Times New Roman" w:cs="Times New Roman"/>
          <w:b/>
        </w:rPr>
        <w:br/>
      </w:r>
      <w:r w:rsidRPr="009E4B98">
        <w:rPr>
          <w:rFonts w:ascii="Times New Roman" w:eastAsia="Times New Roman" w:hAnsi="Times New Roman" w:cs="Times New Roman"/>
        </w:rPr>
        <w:t>Bedford Guide for Writing Tutors. Ryan and Zimmerelli, 2010. ISBN-13: 978-0-312-56673-9 ESL Writers. Shanti Eds. Bruce and Ben Rafoth, 2009. ISBN-13: 978-0-86709-594-4</w:t>
      </w:r>
      <w:r w:rsidRPr="009E4B98">
        <w:rPr>
          <w:rFonts w:ascii="Times New Roman" w:eastAsia="Times New Roman" w:hAnsi="Times New Roman" w:cs="Times New Roman"/>
        </w:rPr>
        <w:br/>
        <w:t>Longman Guide to Writing Center Theory and Practice. Eds. Robert Barnett and Jacob Blumner, 2008. ISBN-13:  978-0-205-57417-9</w:t>
      </w:r>
      <w:r w:rsidRPr="009E4B98">
        <w:rPr>
          <w:rFonts w:ascii="Times New Roman" w:eastAsia="Times New Roman" w:hAnsi="Times New Roman" w:cs="Times New Roman"/>
        </w:rPr>
        <w:br/>
        <w:t>The St. Martin’s Sourcebook for Writing Tutors. Eds. Christina Murphy and Steve Sherwood, 2011.</w:t>
      </w:r>
      <w:r w:rsidRPr="009E4B98">
        <w:rPr>
          <w:rFonts w:ascii="Times New Roman" w:eastAsia="Times New Roman" w:hAnsi="Times New Roman" w:cs="Times New Roman"/>
        </w:rPr>
        <w:br/>
        <w:t>ISBN-13:  978-0-312-66191-5</w:t>
      </w:r>
      <w:r w:rsidRPr="009E4B98">
        <w:rPr>
          <w:rFonts w:ascii="Times New Roman" w:eastAsia="Times New Roman" w:hAnsi="Times New Roman" w:cs="Times New Roman"/>
        </w:rPr>
        <w:br/>
        <w:t>The Successful High School Writing Center. Eds. Dawn Fels and Jennifer Wells, 2011.  ISBN-13: 978-0807752524</w:t>
      </w:r>
      <w:r w:rsidRPr="009E4B98">
        <w:rPr>
          <w:rFonts w:ascii="Times New Roman" w:eastAsia="Times New Roman" w:hAnsi="Times New Roman" w:cs="Times New Roman"/>
        </w:rPr>
        <w:br/>
      </w:r>
      <w:r w:rsidRPr="009E4B98">
        <w:rPr>
          <w:rFonts w:ascii="Times New Roman" w:eastAsia="Times New Roman" w:hAnsi="Times New Roman" w:cs="Times New Roman"/>
        </w:rPr>
        <w:br/>
        <w:t>Suggested Text:</w:t>
      </w:r>
      <w:r w:rsidRPr="009E4B98">
        <w:rPr>
          <w:rFonts w:ascii="Times New Roman" w:eastAsia="Times New Roman" w:hAnsi="Times New Roman" w:cs="Times New Roman"/>
        </w:rPr>
        <w:br/>
        <w:t>The Writing Center Director’s Resource Book. Eds. Christina Murphy and Byron L. Stay.  2006. SBN-13:  978-0805856088</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Assignments: Pedagogy Portfolio, Literacy Memoir, Civic Literacy Research Project, Article Review, Article for Peer Centered or The Dangling Modifier, On-Location WC Space Analysis ; Correspondence with WCA or WPA professionals, Literacy Research Paper, Literature Review Colloquium.</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I reserve the right to alter this syllabus due to scheduling considerations for guest speakers or field trips.--klm</w:t>
      </w:r>
      <w:r w:rsidRPr="009E4B98">
        <w:rPr>
          <w:rFonts w:ascii="Times New Roman" w:eastAsia="Times New Roman" w:hAnsi="Times New Roman" w:cs="Times New Roman"/>
        </w:rPr>
        <w:br/>
        <w:t>Week One</w:t>
      </w:r>
      <w:r w:rsidRPr="009E4B98">
        <w:rPr>
          <w:rFonts w:ascii="Times New Roman" w:eastAsia="Times New Roman" w:hAnsi="Times New Roman" w:cs="Times New Roman"/>
        </w:rPr>
        <w:br/>
        <w:t>Jan. 15</w:t>
      </w:r>
      <w:r w:rsidRPr="009E4B98">
        <w:rPr>
          <w:rFonts w:ascii="Times New Roman" w:eastAsia="Times New Roman" w:hAnsi="Times New Roman" w:cs="Times New Roman"/>
        </w:rPr>
        <w:tab/>
        <w:t>Introductions and Orientation: Naming; Portfolio discussion. Jan. 17</w:t>
      </w:r>
      <w:r w:rsidRPr="009E4B98">
        <w:rPr>
          <w:rFonts w:ascii="Times New Roman" w:eastAsia="Times New Roman" w:hAnsi="Times New Roman" w:cs="Times New Roman"/>
        </w:rPr>
        <w:tab/>
        <w:t>Literacy History Archives: What we bring to tutoring.</w:t>
      </w:r>
      <w:r w:rsidRPr="009E4B98">
        <w:rPr>
          <w:rFonts w:ascii="Times New Roman" w:eastAsia="Times New Roman" w:hAnsi="Times New Roman" w:cs="Times New Roman"/>
        </w:rPr>
        <w:br/>
        <w:t>Week Two</w:t>
      </w:r>
      <w:r w:rsidRPr="009E4B98">
        <w:rPr>
          <w:rFonts w:ascii="Times New Roman" w:eastAsia="Times New Roman" w:hAnsi="Times New Roman" w:cs="Times New Roman"/>
        </w:rPr>
        <w:br/>
        <w:t>Jan. 22</w:t>
      </w:r>
      <w:r w:rsidRPr="009E4B98">
        <w:rPr>
          <w:rFonts w:ascii="Times New Roman" w:eastAsia="Times New Roman" w:hAnsi="Times New Roman" w:cs="Times New Roman"/>
        </w:rPr>
        <w:tab/>
        <w:t>“Why We Tutor: Reading Responses and Writing Activities” (PT 1); “The Writing Process” (PT 11).</w:t>
      </w:r>
      <w:r w:rsidRPr="009E4B98">
        <w:rPr>
          <w:rFonts w:ascii="Times New Roman" w:eastAsia="Times New Roman" w:hAnsi="Times New Roman" w:cs="Times New Roman"/>
        </w:rPr>
        <w:br/>
        <w:t>Jan. 27</w:t>
      </w:r>
      <w:r w:rsidRPr="009E4B98">
        <w:rPr>
          <w:rFonts w:ascii="Times New Roman" w:eastAsia="Times New Roman" w:hAnsi="Times New Roman" w:cs="Times New Roman"/>
        </w:rPr>
        <w:tab/>
        <w:t>Literacy Memoir Due; “The Tutoring Process” (PT 25); “Examining Expectations” (PT 47).</w:t>
      </w:r>
      <w:r w:rsidRPr="009E4B98">
        <w:rPr>
          <w:rFonts w:ascii="Times New Roman" w:eastAsia="Times New Roman" w:hAnsi="Times New Roman" w:cs="Times New Roman"/>
        </w:rPr>
        <w:br/>
      </w:r>
      <w:r w:rsidRPr="009E4B98">
        <w:rPr>
          <w:rFonts w:ascii="Times New Roman" w:eastAsia="Times New Roman" w:hAnsi="Times New Roman" w:cs="Times New Roman"/>
        </w:rPr>
        <w:br/>
        <w:t>Week Three</w:t>
      </w:r>
      <w:r w:rsidRPr="009E4B98">
        <w:rPr>
          <w:rFonts w:ascii="Times New Roman" w:eastAsia="Times New Roman" w:hAnsi="Times New Roman" w:cs="Times New Roman"/>
        </w:rPr>
        <w:br/>
        <w:t>Jan. 29</w:t>
      </w:r>
      <w:r w:rsidRPr="009E4B98">
        <w:rPr>
          <w:rFonts w:ascii="Times New Roman" w:eastAsia="Times New Roman" w:hAnsi="Times New Roman" w:cs="Times New Roman"/>
        </w:rPr>
        <w:tab/>
        <w:t>“What Tutoring Isn’t” (Blackboard); “Power and Authority in Peer Tutoring” (SM 112); “Censoring Students” (Blackboard); “The Use of Force” (Blackboard).</w:t>
      </w:r>
      <w:r w:rsidRPr="009E4B98">
        <w:rPr>
          <w:rFonts w:ascii="Times New Roman" w:eastAsia="Times New Roman" w:hAnsi="Times New Roman" w:cs="Times New Roman"/>
        </w:rPr>
        <w:br/>
        <w:t>Jan. 31</w:t>
      </w:r>
      <w:r w:rsidRPr="009E4B98">
        <w:rPr>
          <w:rFonts w:ascii="Times New Roman" w:eastAsia="Times New Roman" w:hAnsi="Times New Roman" w:cs="Times New Roman"/>
        </w:rPr>
        <w:tab/>
        <w:t>“Observing in the Center” (PT 61); “The Writing Center as a Workplace” (BG 1).</w:t>
      </w:r>
      <w:r w:rsidRPr="009E4B98">
        <w:rPr>
          <w:rFonts w:ascii="Times New Roman" w:eastAsia="Times New Roman" w:hAnsi="Times New Roman" w:cs="Times New Roman"/>
        </w:rPr>
        <w:br/>
      </w:r>
      <w:r w:rsidRPr="009E4B98">
        <w:rPr>
          <w:rFonts w:ascii="Times New Roman" w:eastAsia="Times New Roman" w:hAnsi="Times New Roman" w:cs="Times New Roman"/>
        </w:rPr>
        <w:br/>
        <w:t>Week Four</w:t>
      </w:r>
      <w:r w:rsidRPr="009E4B98">
        <w:rPr>
          <w:rFonts w:ascii="Times New Roman" w:eastAsia="Times New Roman" w:hAnsi="Times New Roman" w:cs="Times New Roman"/>
        </w:rPr>
        <w:br/>
        <w:t>Feb.  5</w:t>
      </w:r>
      <w:r w:rsidRPr="009E4B98">
        <w:rPr>
          <w:rFonts w:ascii="Times New Roman" w:eastAsia="Times New Roman" w:hAnsi="Times New Roman" w:cs="Times New Roman"/>
        </w:rPr>
        <w:tab/>
        <w:t>Article Review due; “The Idea of a Writing Center” (WCT 63); “Revisiting ‘The Idea of a Writing Center’” (WCT 79).</w:t>
      </w:r>
      <w:r w:rsidRPr="009E4B98">
        <w:rPr>
          <w:rFonts w:ascii="Times New Roman" w:eastAsia="Times New Roman" w:hAnsi="Times New Roman" w:cs="Times New Roman"/>
        </w:rPr>
        <w:br/>
        <w:t>Feb.  7</w:t>
      </w:r>
      <w:r w:rsidRPr="009E4B98">
        <w:rPr>
          <w:rFonts w:ascii="Times New Roman" w:eastAsia="Times New Roman" w:hAnsi="Times New Roman" w:cs="Times New Roman"/>
        </w:rPr>
        <w:tab/>
        <w:t>Observations Begin (Once a week until tutoring begins);  “Collaboration, Control, and the Idea of a Writing Center” (WCT 92); “Writing Centers: Historical and Theoretical Contexts” (PT 141).</w:t>
      </w:r>
      <w:r w:rsidRPr="009E4B98">
        <w:rPr>
          <w:rFonts w:ascii="Times New Roman" w:eastAsia="Times New Roman" w:hAnsi="Times New Roman" w:cs="Times New Roman"/>
        </w:rPr>
        <w:br/>
        <w:t>Week Five</w:t>
      </w:r>
      <w:r w:rsidRPr="009E4B98">
        <w:rPr>
          <w:rFonts w:ascii="Times New Roman" w:eastAsia="Times New Roman" w:hAnsi="Times New Roman" w:cs="Times New Roman"/>
        </w:rPr>
        <w:br/>
        <w:t>Feb. 12</w:t>
      </w:r>
      <w:r w:rsidRPr="009E4B98">
        <w:rPr>
          <w:rFonts w:ascii="Times New Roman" w:eastAsia="Times New Roman" w:hAnsi="Times New Roman" w:cs="Times New Roman"/>
        </w:rPr>
        <w:tab/>
        <w:t>Observation discussion; “Our Little Secret” (WCT 41); “Writing as Healing: Writing Letters as  Literate Action” (Blackboard).</w:t>
      </w:r>
      <w:r w:rsidRPr="009E4B98">
        <w:rPr>
          <w:rFonts w:ascii="Times New Roman" w:eastAsia="Times New Roman" w:hAnsi="Times New Roman" w:cs="Times New Roman"/>
        </w:rPr>
        <w:br/>
        <w:t>Feb. 14</w:t>
      </w:r>
      <w:r w:rsidRPr="009E4B98">
        <w:rPr>
          <w:rFonts w:ascii="Times New Roman" w:eastAsia="Times New Roman" w:hAnsi="Times New Roman" w:cs="Times New Roman"/>
        </w:rPr>
        <w:tab/>
        <w:t>Service Learning articles  (Blackboard).</w:t>
      </w:r>
      <w:r w:rsidRPr="009E4B98">
        <w:rPr>
          <w:rFonts w:ascii="Times New Roman" w:eastAsia="Times New Roman" w:hAnsi="Times New Roman" w:cs="Times New Roman"/>
        </w:rPr>
        <w:br/>
        <w:t>Week Six</w:t>
      </w:r>
      <w:r w:rsidRPr="009E4B98">
        <w:rPr>
          <w:rFonts w:ascii="Times New Roman" w:eastAsia="Times New Roman" w:hAnsi="Times New Roman" w:cs="Times New Roman"/>
        </w:rPr>
        <w:br/>
        <w:t>Feb. 19</w:t>
      </w:r>
      <w:r w:rsidRPr="009E4B98">
        <w:rPr>
          <w:rFonts w:ascii="Times New Roman" w:eastAsia="Times New Roman" w:hAnsi="Times New Roman" w:cs="Times New Roman"/>
        </w:rPr>
        <w:tab/>
        <w:t>“Tutoring Practice” (PT 73); Minimalist Tutoring (WCT 219).</w:t>
      </w:r>
      <w:r w:rsidRPr="009E4B98">
        <w:rPr>
          <w:rFonts w:ascii="Times New Roman" w:eastAsia="Times New Roman" w:hAnsi="Times New Roman" w:cs="Times New Roman"/>
        </w:rPr>
        <w:br/>
        <w:t>Feb. 21</w:t>
      </w:r>
      <w:r w:rsidRPr="009E4B98">
        <w:rPr>
          <w:rFonts w:ascii="Times New Roman" w:eastAsia="Times New Roman" w:hAnsi="Times New Roman" w:cs="Times New Roman"/>
        </w:rPr>
        <w:tab/>
        <w:t>Action Letter due; “What if? “(PT 169); “Reading in the Writing Center” (PT 103).</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Week Seven</w:t>
      </w:r>
      <w:r w:rsidRPr="009E4B98">
        <w:rPr>
          <w:rFonts w:ascii="Times New Roman" w:eastAsia="Times New Roman" w:hAnsi="Times New Roman" w:cs="Times New Roman"/>
        </w:rPr>
        <w:br/>
        <w:t>Feb. 26</w:t>
      </w:r>
      <w:r w:rsidRPr="009E4B98">
        <w:rPr>
          <w:rFonts w:ascii="Times New Roman" w:eastAsia="Times New Roman" w:hAnsi="Times New Roman" w:cs="Times New Roman"/>
        </w:rPr>
        <w:tab/>
        <w:t>Collaboration is Not Collaboration (WCT 272); “Coping With Different Tutoring Situations” (BG 99); “Using Tutorial Principles to Train Tutors” (Blackboard).</w:t>
      </w:r>
      <w:r w:rsidRPr="009E4B98">
        <w:rPr>
          <w:rFonts w:ascii="Times New Roman" w:eastAsia="Times New Roman" w:hAnsi="Times New Roman" w:cs="Times New Roman"/>
        </w:rPr>
        <w:br/>
        <w:t>Feb.  28</w:t>
      </w:r>
      <w:r w:rsidRPr="009E4B98">
        <w:rPr>
          <w:rFonts w:ascii="Times New Roman" w:eastAsia="Times New Roman" w:hAnsi="Times New Roman" w:cs="Times New Roman"/>
        </w:rPr>
        <w:tab/>
        <w:t>Literacy Research Paper due; “Crossing Thresholds: Creating a Peer Tutoring Program” (Blackboard).</w:t>
      </w:r>
      <w:r w:rsidRPr="009E4B98">
        <w:rPr>
          <w:rFonts w:ascii="Times New Roman" w:eastAsia="Times New Roman" w:hAnsi="Times New Roman" w:cs="Times New Roman"/>
        </w:rPr>
        <w:br/>
        <w:t>Week Eight</w:t>
      </w:r>
      <w:r w:rsidRPr="009E4B98">
        <w:rPr>
          <w:rFonts w:ascii="Times New Roman" w:eastAsia="Times New Roman" w:hAnsi="Times New Roman" w:cs="Times New Roman"/>
        </w:rPr>
        <w:br/>
        <w:t>Mar. 5</w:t>
      </w:r>
      <w:r w:rsidRPr="009E4B98">
        <w:rPr>
          <w:rFonts w:ascii="Times New Roman" w:eastAsia="Times New Roman" w:hAnsi="Times New Roman" w:cs="Times New Roman"/>
        </w:rPr>
        <w:tab/>
        <w:t>Semester Project Discussion; “Writing Center Research” (PT 127); “The Writers You Tutor” (BG 58).</w:t>
      </w:r>
      <w:r w:rsidRPr="009E4B98">
        <w:rPr>
          <w:rFonts w:ascii="Times New Roman" w:eastAsia="Times New Roman" w:hAnsi="Times New Roman" w:cs="Times New Roman"/>
        </w:rPr>
        <w:br/>
        <w:t>Mar. 7</w:t>
      </w:r>
      <w:r w:rsidRPr="009E4B98">
        <w:rPr>
          <w:rFonts w:ascii="Times New Roman" w:eastAsia="Times New Roman" w:hAnsi="Times New Roman" w:cs="Times New Roman"/>
        </w:rPr>
        <w:tab/>
        <w:t>“Theoretical Perspectives on Learning a Second Language” (ESL 18); “Meeting in the Middle: Bridging the Construction of Meaning with Generation 1.5 Learners” (91).</w:t>
      </w:r>
      <w:r w:rsidRPr="009E4B98">
        <w:rPr>
          <w:rFonts w:ascii="Times New Roman" w:eastAsia="Times New Roman" w:hAnsi="Times New Roman" w:cs="Times New Roman"/>
        </w:rPr>
        <w:br/>
      </w:r>
      <w:r w:rsidRPr="009E4B98">
        <w:rPr>
          <w:rFonts w:ascii="Times New Roman" w:eastAsia="Times New Roman" w:hAnsi="Times New Roman" w:cs="Times New Roman"/>
        </w:rPr>
        <w:br/>
        <w:t>Week Nine</w:t>
      </w:r>
      <w:r w:rsidRPr="009E4B98">
        <w:rPr>
          <w:rFonts w:ascii="Times New Roman" w:eastAsia="Times New Roman" w:hAnsi="Times New Roman" w:cs="Times New Roman"/>
        </w:rPr>
        <w:br/>
        <w:t>Mar. 12</w:t>
      </w:r>
      <w:r w:rsidRPr="009E4B98">
        <w:rPr>
          <w:rFonts w:ascii="Times New Roman" w:eastAsia="Times New Roman" w:hAnsi="Times New Roman" w:cs="Times New Roman"/>
        </w:rPr>
        <w:tab/>
        <w:t>“A(n)/The/Ø Article About Articles” (ESL 105); “Working with ESL Writers” ( PT 117); “Addressing Racial Diversity in a Writing Center: Stories and Lessons from Two Beginners” (SM 302). Prompt in class.</w:t>
      </w:r>
      <w:r w:rsidRPr="009E4B98">
        <w:rPr>
          <w:rFonts w:ascii="Times New Roman" w:eastAsia="Times New Roman" w:hAnsi="Times New Roman" w:cs="Times New Roman"/>
        </w:rPr>
        <w:br/>
      </w:r>
      <w:r w:rsidRPr="009E4B98">
        <w:rPr>
          <w:rFonts w:ascii="Times New Roman" w:eastAsia="Times New Roman" w:hAnsi="Times New Roman" w:cs="Times New Roman"/>
        </w:rPr>
        <w:br/>
        <w:t>Mar. 14</w:t>
      </w:r>
      <w:r w:rsidRPr="009E4B98">
        <w:rPr>
          <w:rFonts w:ascii="Times New Roman" w:eastAsia="Times New Roman" w:hAnsi="Times New Roman" w:cs="Times New Roman"/>
        </w:rPr>
        <w:tab/>
        <w:t>“World English,” Dr. Mohammed Abdalhadi.</w:t>
      </w:r>
      <w:r w:rsidRPr="009E4B98">
        <w:rPr>
          <w:rFonts w:ascii="Times New Roman" w:eastAsia="Times New Roman" w:hAnsi="Times New Roman" w:cs="Times New Roman"/>
        </w:rPr>
        <w:br/>
      </w:r>
      <w:r w:rsidRPr="009E4B98">
        <w:rPr>
          <w:rFonts w:ascii="Times New Roman" w:eastAsia="Times New Roman" w:hAnsi="Times New Roman" w:cs="Times New Roman"/>
        </w:rPr>
        <w:br/>
        <w:t>Week Ten</w:t>
      </w:r>
      <w:r w:rsidRPr="009E4B98">
        <w:rPr>
          <w:rFonts w:ascii="Times New Roman" w:eastAsia="Times New Roman" w:hAnsi="Times New Roman" w:cs="Times New Roman"/>
        </w:rPr>
        <w:br/>
        <w:t>Mar. 17</w:t>
      </w:r>
      <w:r w:rsidRPr="009E4B98">
        <w:rPr>
          <w:rFonts w:ascii="Times New Roman" w:eastAsia="Times New Roman" w:hAnsi="Times New Roman" w:cs="Times New Roman"/>
        </w:rPr>
        <w:tab/>
        <w:t>Tutorials Begin in WCOB. (Once a week through April 28. Tutorial Reflections due each Tuesday.); Learning Disabilities in the Writing Center“ (SM 249); “Transcending ‘Conversing’ ” (Blackboard); “Cultural Conflicts in the Writing Center” (Blackboard); “Reflecting on the First Session”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Mar. 19</w:t>
      </w:r>
      <w:r w:rsidRPr="009E4B98">
        <w:rPr>
          <w:rFonts w:ascii="Times New Roman" w:eastAsia="Times New Roman" w:hAnsi="Times New Roman" w:cs="Times New Roman"/>
        </w:rPr>
        <w:tab/>
        <w:t>“The High School Learning Center/Lab” (Blackboard); “Goals and Philosophies of High School Writing Centers” (Blackboard); “Staffing the Writing Center” (Blackboard); “Training Peer Tutors for the Secondary School Writing Center”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Week Eleven</w:t>
      </w:r>
      <w:r w:rsidRPr="009E4B98">
        <w:rPr>
          <w:rFonts w:ascii="Times New Roman" w:eastAsia="Times New Roman" w:hAnsi="Times New Roman" w:cs="Times New Roman"/>
        </w:rPr>
        <w:br/>
      </w:r>
      <w:r w:rsidRPr="009E4B98">
        <w:rPr>
          <w:rFonts w:ascii="Times New Roman" w:eastAsia="Times New Roman" w:hAnsi="Times New Roman" w:cs="Times New Roman"/>
        </w:rPr>
        <w:br/>
        <w:t>Mar, 24-March 27 SPRING BREAK</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Week Twelve</w:t>
      </w:r>
      <w:r w:rsidRPr="009E4B98">
        <w:rPr>
          <w:rFonts w:ascii="Times New Roman" w:eastAsia="Times New Roman" w:hAnsi="Times New Roman" w:cs="Times New Roman"/>
        </w:rPr>
        <w:br/>
        <w:t>Mar. 31</w:t>
      </w:r>
      <w:r w:rsidRPr="009E4B98">
        <w:rPr>
          <w:rFonts w:ascii="Times New Roman" w:eastAsia="Times New Roman" w:hAnsi="Times New Roman" w:cs="Times New Roman"/>
        </w:rPr>
        <w:tab/>
        <w:t>Literature Review due; “Supervising” (Blackboard); “Keeping Records in the Writing Center” (Blackboard); “Bottom Up or Top Down: A Case Study of Two Secondary School Writing Centers” (Blackboard);</w:t>
      </w:r>
      <w:r w:rsidRPr="009E4B98">
        <w:rPr>
          <w:rFonts w:ascii="Times New Roman" w:eastAsia="Times New Roman" w:hAnsi="Times New Roman" w:cs="Times New Roman"/>
        </w:rPr>
        <w:tab/>
        <w:t>Guest:  Jeannie Waller, Writing Center Director.</w:t>
      </w:r>
      <w:r w:rsidRPr="009E4B98">
        <w:rPr>
          <w:rFonts w:ascii="Times New Roman" w:eastAsia="Times New Roman" w:hAnsi="Times New Roman" w:cs="Times New Roman"/>
        </w:rPr>
        <w:br/>
        <w:t>Apr. 2</w:t>
      </w:r>
      <w:r w:rsidRPr="009E4B98">
        <w:rPr>
          <w:rFonts w:ascii="Times New Roman" w:eastAsia="Times New Roman" w:hAnsi="Times New Roman" w:cs="Times New Roman"/>
        </w:rPr>
        <w:tab/>
        <w:t>Space: On site evaluation TBA; “Designing a Strategic Plan for a Writing Center; (Blackboard).”Getting Beyond Mediocrity: The Secondary School Writing Center</w:t>
      </w:r>
      <w:r w:rsidRPr="009E4B98">
        <w:rPr>
          <w:rFonts w:ascii="Times New Roman" w:eastAsia="Times New Roman" w:hAnsi="Times New Roman" w:cs="Times New Roman"/>
        </w:rPr>
        <w:br/>
        <w:t>as Change Agent"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Week Thirteen</w:t>
      </w:r>
      <w:r w:rsidRPr="009E4B98">
        <w:rPr>
          <w:rFonts w:ascii="Times New Roman" w:eastAsia="Times New Roman" w:hAnsi="Times New Roman" w:cs="Times New Roman"/>
        </w:rPr>
        <w:br/>
        <w:t>Apr. 7</w:t>
      </w:r>
      <w:r w:rsidRPr="009E4B98">
        <w:rPr>
          <w:rFonts w:ascii="Times New Roman" w:eastAsia="Times New Roman" w:hAnsi="Times New Roman" w:cs="Times New Roman"/>
        </w:rPr>
        <w:tab/>
        <w:t>“The Idea of a High School Writing Center“ (HS 28); “Building a Peer Tutoring Program“ (HS 39); “What State Auditors Taught Me About Writing Center Evaluation” (HS 114). Skype Interview: Dawn Fels.</w:t>
      </w:r>
      <w:r w:rsidRPr="009E4B98">
        <w:rPr>
          <w:rFonts w:ascii="Times New Roman" w:eastAsia="Times New Roman" w:hAnsi="Times New Roman" w:cs="Times New Roman"/>
        </w:rPr>
        <w:br/>
      </w:r>
      <w:r w:rsidRPr="009E4B98">
        <w:rPr>
          <w:rFonts w:ascii="Times New Roman" w:eastAsia="Times New Roman" w:hAnsi="Times New Roman" w:cs="Times New Roman"/>
        </w:rPr>
        <w:br/>
        <w:t>Apr. 9</w:t>
      </w:r>
      <w:r w:rsidRPr="009E4B98">
        <w:rPr>
          <w:rFonts w:ascii="Times New Roman" w:eastAsia="Times New Roman" w:hAnsi="Times New Roman" w:cs="Times New Roman"/>
        </w:rPr>
        <w:tab/>
        <w:t>The Multimodal Writing Center” (SM 326); Online Tutoring” (Blackboard); Computers Interact with Writers and Tutors (Blackboard). Guest Lecture: Cannon Varnell.</w:t>
      </w:r>
      <w:r w:rsidRPr="009E4B98">
        <w:rPr>
          <w:rFonts w:ascii="Times New Roman" w:eastAsia="Times New Roman" w:hAnsi="Times New Roman" w:cs="Times New Roman"/>
        </w:rPr>
        <w:br/>
      </w:r>
      <w:r w:rsidRPr="009E4B98">
        <w:rPr>
          <w:rFonts w:ascii="Times New Roman" w:eastAsia="Times New Roman" w:hAnsi="Times New Roman" w:cs="Times New Roman"/>
        </w:rPr>
        <w:br/>
        <w:t>Week Fourteen</w:t>
      </w:r>
      <w:r w:rsidRPr="009E4B98">
        <w:rPr>
          <w:rFonts w:ascii="Times New Roman" w:eastAsia="Times New Roman" w:hAnsi="Times New Roman" w:cs="Times New Roman"/>
        </w:rPr>
        <w:br/>
        <w:t>Apr. 14</w:t>
      </w:r>
      <w:r w:rsidRPr="009E4B98">
        <w:rPr>
          <w:rFonts w:ascii="Times New Roman" w:eastAsia="Times New Roman" w:hAnsi="Times New Roman" w:cs="Times New Roman"/>
        </w:rPr>
        <w:tab/>
        <w:t>Space (Field trip). FHS with Katie Stueart.</w:t>
      </w:r>
      <w:r w:rsidRPr="009E4B98">
        <w:rPr>
          <w:rFonts w:ascii="Times New Roman" w:eastAsia="Times New Roman" w:hAnsi="Times New Roman" w:cs="Times New Roman"/>
        </w:rPr>
        <w:br/>
        <w:t>Apr. 16</w:t>
      </w:r>
      <w:r w:rsidRPr="009E4B98">
        <w:rPr>
          <w:rFonts w:ascii="Times New Roman" w:eastAsia="Times New Roman" w:hAnsi="Times New Roman" w:cs="Times New Roman"/>
        </w:rPr>
        <w:tab/>
        <w:t>Presentation Preparation or Presentation Development for Colloquium Presentation.</w:t>
      </w:r>
      <w:r w:rsidRPr="009E4B98">
        <w:rPr>
          <w:rFonts w:ascii="Times New Roman" w:eastAsia="Times New Roman" w:hAnsi="Times New Roman" w:cs="Times New Roman"/>
        </w:rPr>
        <w:br/>
        <w:t>Skype interview: Pam Childers.</w:t>
      </w:r>
      <w:r w:rsidRPr="009E4B98">
        <w:rPr>
          <w:rFonts w:ascii="Times New Roman" w:eastAsia="Times New Roman" w:hAnsi="Times New Roman" w:cs="Times New Roman"/>
        </w:rPr>
        <w:br/>
      </w:r>
      <w:r w:rsidRPr="009E4B98">
        <w:rPr>
          <w:rFonts w:ascii="Times New Roman" w:eastAsia="Times New Roman" w:hAnsi="Times New Roman" w:cs="Times New Roman"/>
        </w:rPr>
        <w:br/>
        <w:t>Week Fifteen</w:t>
      </w:r>
      <w:r w:rsidRPr="009E4B98">
        <w:rPr>
          <w:rFonts w:ascii="Times New Roman" w:eastAsia="Times New Roman" w:hAnsi="Times New Roman" w:cs="Times New Roman"/>
        </w:rPr>
        <w:br/>
        <w:t>Apr. 21</w:t>
      </w:r>
      <w:r w:rsidRPr="009E4B98">
        <w:rPr>
          <w:rFonts w:ascii="Times New Roman" w:eastAsia="Times New Roman" w:hAnsi="Times New Roman" w:cs="Times New Roman"/>
        </w:rPr>
        <w:tab/>
        <w:t>“Information Literacy and the Writing Center” (WCT 561); “Tutoring in a Digital Age” (BG 74) “Interdisciplinary and On-Line Tutoring” (PT 155).</w:t>
      </w:r>
      <w:r w:rsidRPr="009E4B98">
        <w:rPr>
          <w:rFonts w:ascii="Times New Roman" w:eastAsia="Times New Roman" w:hAnsi="Times New Roman" w:cs="Times New Roman"/>
        </w:rPr>
        <w:br/>
      </w:r>
      <w:r w:rsidRPr="009E4B98">
        <w:rPr>
          <w:rFonts w:ascii="Times New Roman" w:eastAsia="Times New Roman" w:hAnsi="Times New Roman" w:cs="Times New Roman"/>
        </w:rPr>
        <w:br/>
        <w:t>Apr. 23</w:t>
      </w:r>
      <w:r w:rsidRPr="009E4B98">
        <w:rPr>
          <w:rFonts w:ascii="Times New Roman" w:eastAsia="Times New Roman" w:hAnsi="Times New Roman" w:cs="Times New Roman"/>
        </w:rPr>
        <w:tab/>
        <w:t>Colloquium presentation preparation.</w:t>
      </w:r>
      <w:r w:rsidRPr="009E4B98">
        <w:rPr>
          <w:rFonts w:ascii="Times New Roman" w:eastAsia="Times New Roman" w:hAnsi="Times New Roman" w:cs="Times New Roman"/>
        </w:rPr>
        <w:br/>
      </w:r>
      <w:r w:rsidRPr="009E4B98">
        <w:rPr>
          <w:rFonts w:ascii="Times New Roman" w:eastAsia="Times New Roman" w:hAnsi="Times New Roman" w:cs="Times New Roman"/>
        </w:rPr>
        <w:br/>
        <w:t>Apr. 28</w:t>
      </w:r>
      <w:r w:rsidRPr="009E4B98">
        <w:rPr>
          <w:rFonts w:ascii="Times New Roman" w:eastAsia="Times New Roman" w:hAnsi="Times New Roman" w:cs="Times New Roman"/>
        </w:rPr>
        <w:tab/>
        <w:t>Project Reflection due;  Colloquium (Undergraduate and Graduate Students).</w:t>
      </w:r>
      <w:r w:rsidRPr="009E4B98">
        <w:rPr>
          <w:rFonts w:ascii="Times New Roman" w:eastAsia="Times New Roman" w:hAnsi="Times New Roman" w:cs="Times New Roman"/>
        </w:rPr>
        <w:br/>
      </w:r>
      <w:r w:rsidRPr="009E4B98">
        <w:rPr>
          <w:rFonts w:ascii="Times New Roman" w:eastAsia="Times New Roman" w:hAnsi="Times New Roman" w:cs="Times New Roman"/>
        </w:rPr>
        <w:br/>
        <w:t>May 2</w:t>
      </w:r>
      <w:r w:rsidRPr="009E4B98">
        <w:rPr>
          <w:rFonts w:ascii="Times New Roman" w:eastAsia="Times New Roman" w:hAnsi="Times New Roman" w:cs="Times New Roman"/>
        </w:rPr>
        <w:tab/>
        <w:t>Colloquium, continued; Portfolios due. May 5</w:t>
      </w:r>
      <w:r w:rsidRPr="009E4B98">
        <w:rPr>
          <w:rFonts w:ascii="Times New Roman" w:eastAsia="Times New Roman" w:hAnsi="Times New Roman" w:cs="Times New Roman"/>
        </w:rPr>
        <w:tab/>
        <w:t>Final:  Colloquium continued. (8-10 am).</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b/>
        </w:rPr>
      </w:pPr>
    </w:p>
    <w:p w:rsidR="00F02F2F" w:rsidRPr="009E4B98" w:rsidRDefault="00EC4A83">
      <w:pPr>
        <w:pStyle w:val="Heading5"/>
        <w:rPr>
          <w:rFonts w:ascii="Times New Roman" w:hAnsi="Times New Roman" w:cs="Times New Roman"/>
        </w:rPr>
      </w:pPr>
      <w:bookmarkStart w:id="13" w:name="_sllrr5p4ja2t" w:colFirst="0" w:colLast="0"/>
      <w:bookmarkEnd w:id="13"/>
      <w:r w:rsidRPr="009E4B98">
        <w:rPr>
          <w:rFonts w:ascii="Times New Roman" w:hAnsi="Times New Roman" w:cs="Times New Roman"/>
        </w:rPr>
        <w:t>ENGL 3743. Topics in Nineteenth-Century British Literature and Culture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literature of the 19th century, with attention to particular themes, genres, authors, literary movements, historical movements, or other organizing principles. Course content varies. May be repeated for up to 9 hours of degree credit.</w:t>
      </w:r>
    </w:p>
    <w:p w:rsidR="00F02F2F" w:rsidRPr="009E4B98" w:rsidRDefault="00EC4A83">
      <w:pPr>
        <w:rPr>
          <w:rFonts w:ascii="Times New Roman" w:eastAsia="Times New Roman" w:hAnsi="Times New Roman" w:cs="Times New Roman"/>
          <w:b/>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ENGL 3743/4933: Frankenstein: A Multimedia Cultural History</w:t>
      </w:r>
      <w:r w:rsidRPr="009E4B98">
        <w:rPr>
          <w:rFonts w:ascii="Times New Roman" w:eastAsia="Times New Roman" w:hAnsi="Times New Roman" w:cs="Times New Roman"/>
        </w:rPr>
        <w:br/>
        <w:t>Fall 2017</w:t>
      </w:r>
      <w:r w:rsidRPr="009E4B98">
        <w:rPr>
          <w:rFonts w:ascii="Times New Roman" w:eastAsia="Times New Roman" w:hAnsi="Times New Roman" w:cs="Times New Roman"/>
        </w:rPr>
        <w:br/>
        <w:t>Email:  lissette@uark.edu</w:t>
      </w:r>
      <w:r w:rsidRPr="009E4B98">
        <w:rPr>
          <w:rFonts w:ascii="Times New Roman" w:eastAsia="Times New Roman" w:hAnsi="Times New Roman" w:cs="Times New Roman"/>
        </w:rPr>
        <w:br/>
        <w:t>Office Hours: Mondays 2:00-5:00 pm by appointment only.</w:t>
      </w:r>
      <w:r w:rsidRPr="009E4B98">
        <w:rPr>
          <w:rFonts w:ascii="Times New Roman" w:eastAsia="Times New Roman" w:hAnsi="Times New Roman" w:cs="Times New Roman"/>
        </w:rPr>
        <w:br/>
        <w:t>Additional times may be scheduled as requested depending on availability.</w:t>
      </w:r>
      <w:r w:rsidRPr="009E4B98">
        <w:rPr>
          <w:rFonts w:ascii="Times New Roman" w:eastAsia="Times New Roman" w:hAnsi="Times New Roman" w:cs="Times New Roman"/>
        </w:rPr>
        <w:br/>
        <w:t>Cell / Voicemail: 814-571-9546, for emergencies or late arrivals to meetings. Email otherwise.</w:t>
      </w:r>
      <w:r w:rsidRPr="009E4B98">
        <w:rPr>
          <w:rFonts w:ascii="Times New Roman" w:eastAsia="Times New Roman" w:hAnsi="Times New Roman" w:cs="Times New Roman"/>
        </w:rPr>
        <w:br/>
        <w:t>Class Meetings:</w:t>
      </w:r>
      <w:r w:rsidRPr="009E4B98">
        <w:rPr>
          <w:rFonts w:ascii="Times New Roman" w:eastAsia="Times New Roman" w:hAnsi="Times New Roman" w:cs="Times New Roman"/>
        </w:rPr>
        <w:tab/>
        <w:t>Mondays,  10:45am-1:30pm</w:t>
      </w:r>
      <w:r w:rsidRPr="009E4B98">
        <w:rPr>
          <w:rFonts w:ascii="Times New Roman" w:eastAsia="Times New Roman" w:hAnsi="Times New Roman" w:cs="Times New Roman"/>
        </w:rPr>
        <w:br/>
      </w:r>
      <w:r w:rsidRPr="009E4B98">
        <w:rPr>
          <w:rFonts w:ascii="Times New Roman" w:eastAsia="Times New Roman" w:hAnsi="Times New Roman" w:cs="Times New Roman"/>
        </w:rPr>
        <w:br/>
        <w:t>Description</w:t>
      </w:r>
      <w:r w:rsidRPr="009E4B98">
        <w:rPr>
          <w:rFonts w:ascii="Times New Roman" w:eastAsia="Times New Roman" w:hAnsi="Times New Roman" w:cs="Times New Roman"/>
        </w:rPr>
        <w:br/>
        <w:t>Mary Wollstonecraft Shelley’s Frankenstein; or, The Modern Prometheus is both an exemplary novel of British Romanticism and one of the most widely recognized cultural narratives. The novel invites interpretive possibilities from literary, historical, and cultural theoretical perspectives. Much of the narrative’s longevity is tied to its adaptation history—which began in 1823, just five years after the  novel’s appearance in 1818. This course will trace the cultural history of Frankenstein from novel to stage to political cartoons to film to television to graphic novels to children’s and young adult fiction. We will meet many “Frankensteins” and examine these cultural adaptations in light of their individual historical and cultural moments. Assigned texts, plays, films, etc. will be supplemented by select theoretical and critical readings from varying perspectives including but not limited to adaptation theory, gender and sexuality studies, critical race theory, postcolonial studies, and disability studies. In addition to giving students an in-depth view of the Frankenstein story’s cultural evolution over two centuries, the course   will serve as an introduction to adaptation studies (an interdisciplinary critical method heavily grounded   in film and media studies). The course will provide students with a critical framework for understanding storytelling over a wide range of media, including novel, stage, film, serial television, short-form online video content, comic books, and other visual media. We will discuss the historical contexts of the adaptations in relation to media history and their respective socio-political contexts. Students from a wide range of disciplines and specializations are welcome, including English (Literature and Creative Writing), Communication, Education, History, Philosophy, Theater, Fine Arts, etc.; assignments will be tailored for student’s individual curricular needs. Students will be asked to view several films out of class and to discuss them during class meetings; in addition to the required texts below, subscription to Netflix, Amazon Prime (or another movie rental site) is strongly recommended.</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t>•</w:t>
      </w:r>
      <w:r w:rsidRPr="009E4B98">
        <w:rPr>
          <w:rFonts w:ascii="Times New Roman" w:eastAsia="Times New Roman" w:hAnsi="Times New Roman" w:cs="Times New Roman"/>
        </w:rPr>
        <w:tab/>
        <w:t>Mary Wollstonecraft Shelley, Frankenstein. (Longman edition) ISBN 978-0321399533.</w:t>
      </w:r>
      <w:r w:rsidRPr="009E4B98">
        <w:rPr>
          <w:rFonts w:ascii="Times New Roman" w:eastAsia="Times New Roman" w:hAnsi="Times New Roman" w:cs="Times New Roman"/>
        </w:rPr>
        <w:br/>
        <w:t>•</w:t>
      </w:r>
      <w:r w:rsidRPr="009E4B98">
        <w:rPr>
          <w:rFonts w:ascii="Times New Roman" w:eastAsia="Times New Roman" w:hAnsi="Times New Roman" w:cs="Times New Roman"/>
        </w:rPr>
        <w:tab/>
        <w:t>Sergio Sierra and Meritxell Ribas, Frankenstein: A Dark Graphic Novel ISBN: 978-1464401046</w:t>
      </w:r>
      <w:r w:rsidRPr="009E4B98">
        <w:rPr>
          <w:rFonts w:ascii="Times New Roman" w:eastAsia="Times New Roman" w:hAnsi="Times New Roman" w:cs="Times New Roman"/>
        </w:rPr>
        <w:br/>
        <w:t>•</w:t>
      </w:r>
      <w:r w:rsidRPr="009E4B98">
        <w:rPr>
          <w:rFonts w:ascii="Times New Roman" w:eastAsia="Times New Roman" w:hAnsi="Times New Roman" w:cs="Times New Roman"/>
        </w:rPr>
        <w:tab/>
        <w:t>Gris Grimly’s Frankenstein. ISBN: 978-0061862984</w:t>
      </w:r>
      <w:r w:rsidRPr="009E4B98">
        <w:rPr>
          <w:rFonts w:ascii="Times New Roman" w:eastAsia="Times New Roman" w:hAnsi="Times New Roman" w:cs="Times New Roman"/>
        </w:rPr>
        <w:br/>
        <w:t>•</w:t>
      </w:r>
      <w:r w:rsidRPr="009E4B98">
        <w:rPr>
          <w:rFonts w:ascii="Times New Roman" w:eastAsia="Times New Roman" w:hAnsi="Times New Roman" w:cs="Times New Roman"/>
        </w:rPr>
        <w:tab/>
        <w:t>Victor Lavalle’s Destroyer (Issues #1-6, 2017)</w:t>
      </w:r>
      <w:r w:rsidRPr="009E4B98">
        <w:rPr>
          <w:rFonts w:ascii="Times New Roman" w:eastAsia="Times New Roman" w:hAnsi="Times New Roman" w:cs="Times New Roman"/>
        </w:rPr>
        <w:br/>
        <w:t>Additional readings are available on Blackboard. http://learn.uark.edu Access to streaming movie rental sites such as Netflix, Amazon, etc.</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Assignments</w:t>
      </w:r>
      <w:r w:rsidRPr="009E4B98">
        <w:rPr>
          <w:rFonts w:ascii="Times New Roman" w:eastAsia="Times New Roman" w:hAnsi="Times New Roman" w:cs="Times New Roman"/>
        </w:rPr>
        <w:br/>
        <w:t>15%</w:t>
      </w:r>
      <w:r w:rsidRPr="009E4B98">
        <w:rPr>
          <w:rFonts w:ascii="Times New Roman" w:eastAsia="Times New Roman" w:hAnsi="Times New Roman" w:cs="Times New Roman"/>
        </w:rPr>
        <w:tab/>
        <w:t>Attendance, Active Class Participation, and Professionalism</w:t>
      </w:r>
      <w:r w:rsidRPr="009E4B98">
        <w:rPr>
          <w:rFonts w:ascii="Times New Roman" w:eastAsia="Times New Roman" w:hAnsi="Times New Roman" w:cs="Times New Roman"/>
        </w:rPr>
        <w:br/>
        <w:t>15%</w:t>
      </w:r>
      <w:r w:rsidRPr="009E4B98">
        <w:rPr>
          <w:rFonts w:ascii="Times New Roman" w:eastAsia="Times New Roman" w:hAnsi="Times New Roman" w:cs="Times New Roman"/>
        </w:rPr>
        <w:tab/>
        <w:t>7 Twitter posts to @19cToday. (Posts are due by noon on Sundays.) 35%</w:t>
      </w:r>
      <w:r w:rsidRPr="009E4B98">
        <w:rPr>
          <w:rFonts w:ascii="Times New Roman" w:eastAsia="Times New Roman" w:hAnsi="Times New Roman" w:cs="Times New Roman"/>
        </w:rPr>
        <w:tab/>
        <w:t>Final Project: Research Paper (12-15 pages) OR equivalent project 15%</w:t>
      </w:r>
      <w:r w:rsidRPr="009E4B98">
        <w:rPr>
          <w:rFonts w:ascii="Times New Roman" w:eastAsia="Times New Roman" w:hAnsi="Times New Roman" w:cs="Times New Roman"/>
        </w:rPr>
        <w:tab/>
        <w:t>Poster presentation (based on final project)</w:t>
      </w:r>
      <w:r w:rsidRPr="009E4B98">
        <w:rPr>
          <w:rFonts w:ascii="Times New Roman" w:eastAsia="Times New Roman" w:hAnsi="Times New Roman" w:cs="Times New Roman"/>
        </w:rPr>
        <w:br/>
        <w:t>20%</w:t>
      </w:r>
      <w:r w:rsidRPr="009E4B98">
        <w:rPr>
          <w:rFonts w:ascii="Times New Roman" w:eastAsia="Times New Roman" w:hAnsi="Times New Roman" w:cs="Times New Roman"/>
        </w:rPr>
        <w:tab/>
        <w:t>Final Exam</w:t>
      </w:r>
      <w:r w:rsidRPr="009E4B98">
        <w:rPr>
          <w:rFonts w:ascii="Times New Roman" w:eastAsia="Times New Roman" w:hAnsi="Times New Roman" w:cs="Times New Roman"/>
        </w:rPr>
        <w:br/>
        <w:t>Grade Scale:  A=(90-100); B=(80-89); C=(70-79); D=(60-69); F=(59 or below)</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Film/Television  List</w:t>
      </w:r>
      <w:r w:rsidRPr="009E4B98">
        <w:rPr>
          <w:rFonts w:ascii="Times New Roman" w:eastAsia="Times New Roman" w:hAnsi="Times New Roman" w:cs="Times New Roman"/>
        </w:rPr>
        <w:br/>
        <w:t>Students are responsible for watching the films/television shows listed below by the date listed on the syllabus except for titles that have been designated for in-class screenings. Most titles are available on Netflix, Amazon Prime, or other streaming sites. Some titles are also available at the Fayetteville Public Library or Mullins Library.</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Policy: Students are expected to attend every class listed on the course schedule below. Students should come to class having read the day’s assigned reading and prepared to discuss the  material.  Students may miss one (1) class meeting without penalty.  Students who miss more than one class will have their participation grade docked 10% for each additional absence.  Exceptions will be made in the case of emergencies, prolonged illness, University-sanctioned activities, military or civil service, and religious observances with proper documentation. Students are responsible for making up all missed work and must make arrangements with the professor on an individual basis.  “During the first week of the semester, students must give to the instructor a list of the religious observances that will affect their attendance”  (Academic Regulations, University of Arkansas Catalog of Studies).  The professor reserves the right to fail any student who misses more than 7 undocumented absences throughout the course of the semester, regardless of performance on graded 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Participation Grade: Fifteen percent of the final course grade will depend on active class participation, which means attending class regularly, completing all of the readings/viewings by the assigned due date, being attentive, and actively contributing to class discussions.  Students who attend class regularly (no more than 1 absence) and have a passing average on quizzes will automatically receive a 70% for their participation grade.  Higher grades will be awarded based on regular contributions to class discussion.</w:t>
      </w:r>
      <w:r w:rsidRPr="009E4B98">
        <w:rPr>
          <w:rFonts w:ascii="Times New Roman" w:eastAsia="Times New Roman" w:hAnsi="Times New Roman" w:cs="Times New Roman"/>
        </w:rPr>
        <w:br/>
      </w:r>
      <w:r w:rsidRPr="009E4B98">
        <w:rPr>
          <w:rFonts w:ascii="Times New Roman" w:eastAsia="Times New Roman" w:hAnsi="Times New Roman" w:cs="Times New Roman"/>
        </w:rPr>
        <w:br/>
        <w:t>Extensions/Due Dates: All assignments are due on the day(s) indicated. Late assignments will be penalized 5% for each day that it is late. If you need an extension, send the professor an email requesting an extension at least 48 hours prior to an assignment’s due date. Verbal extensions must be confirmed via email in order to be valid.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All students should familiarize themselves with University of Arkansas policies regarding academic dishonesty.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at http://provost.uark.edu/457.php.  “Students with questions about how these policies apply to a particular course or assignment should immediately contact their instructor.”  — Office of the Provost and Vice-Chancellor for Academic Affairs.  Academic dishonesty will not be tolerated in this class. All cases will be handed over to Academic Affairs. Proven cases will result in a failing grade for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Course Content and Discussion: Course content and discussion will often include sensitive and/or controversial topics including: race, sex, gender, religion, nationality, politics, etc. Many of the texts on  the syllabus contain allusions to or graphic depictions of murder and violence including sexual violence. Discussions of these texts and issues will focus on their historical contexts, as well as literary and cultural significance. All students are expected to discuss these topics maturely and respectfully. If you experience extreme difficulty with any of these topics, you must see the professor individually during office hours to voice your concerns early in the semester.</w:t>
      </w:r>
      <w:r w:rsidRPr="009E4B98">
        <w:rPr>
          <w:rFonts w:ascii="Times New Roman" w:eastAsia="Times New Roman" w:hAnsi="Times New Roman" w:cs="Times New Roman"/>
        </w:rPr>
        <w:br/>
      </w:r>
      <w:r w:rsidRPr="009E4B98">
        <w:rPr>
          <w:rFonts w:ascii="Times New Roman" w:eastAsia="Times New Roman" w:hAnsi="Times New Roman" w:cs="Times New Roman"/>
        </w:rPr>
        <w:br/>
        <w:t>Course Policy on Technology</w:t>
      </w:r>
      <w:r w:rsidRPr="009E4B98">
        <w:rPr>
          <w:rFonts w:ascii="Times New Roman" w:eastAsia="Times New Roman" w:hAnsi="Times New Roman" w:cs="Times New Roman"/>
        </w:rPr>
        <w:br/>
        <w:t>Students may not record my lectures in any format (audio or video). Students are allowed to take pictures of the whiteboard at the end of class. Students may not share notes for this course with</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individuals outside of class. Selling notes to third-party providers is expressly forbidden and will be addressed as an infringement of the professor’s intellectual property. You may, however, share notes with other students enrolled in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Students may take notes on their laptops. Laptops should not be connected to the internet and other data/wifi should be disabled. Students found using their laptops for activities not related to the course will have their participation grade docked. To avoid distracting other students, laptop users should sit toward the back of the classroom unless special accommodations are required. Turn off/silence all phones and other devices at the start of class, and do not text during class. No technology is permitted during exams  or quizzes.</w:t>
      </w:r>
      <w:r w:rsidRPr="009E4B98">
        <w:rPr>
          <w:rFonts w:ascii="Times New Roman" w:eastAsia="Times New Roman" w:hAnsi="Times New Roman" w:cs="Times New Roman"/>
        </w:rPr>
        <w:br/>
      </w:r>
      <w:r w:rsidRPr="009E4B98">
        <w:rPr>
          <w:rFonts w:ascii="Times New Roman" w:eastAsia="Times New Roman" w:hAnsi="Times New Roman" w:cs="Times New Roman"/>
        </w:rPr>
        <w:br/>
        <w:t>Email and Blackboard:  Reading and answering emails is a basic part of professional interaction. Students are responsible for checking their email regularly and responding when appropriate. The professor will send announcements via email as well as feedback for assignments.  Grades will be posted on Blackboard. If the professor sends you an individual email with feedback on an assignment or requesting a meeting, you should respond appropriately. I will respond to emails within 48 hours.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discrimination and/or sexual harassment, contact the Office of Equal Opportunity and Compliance.</w:t>
      </w:r>
      <w:r w:rsidRPr="009E4B98">
        <w:rPr>
          <w:rFonts w:ascii="Times New Roman" w:eastAsia="Times New Roman" w:hAnsi="Times New Roman" w:cs="Times New Roman"/>
        </w:rPr>
        <w:br/>
      </w:r>
      <w:r w:rsidRPr="009E4B98">
        <w:rPr>
          <w:rFonts w:ascii="Times New Roman" w:eastAsia="Times New Roman" w:hAnsi="Times New Roman" w:cs="Times New Roman"/>
        </w:rPr>
        <w:br/>
        <w:t>Alternative Accommodations and Formats: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The University of Arkansas Academic Policy Series 1520.10 requires that students with disabilities are provided reasonable accommodations to ensure their equal access to course content. If you have a documented disability and require accommodations, contact me at the beginning of the semester to make arrangements. Please note, you must first verify your eligibility for these through the Center for Educational Access (contact 479– 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and Emergency Procedures: When the university is closed, all classes are also cancelled. In keeping with the detailed instructions found at http://emergency.uark.edu, if an emergency occurs during our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Always 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evacuate, do so immediately.</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told to shelter-in-place, find a room, in the center of the building with no windows, on the lower level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cannot get to the lowest floor, pick a hallway in the center of the building.</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and Safety Policies and Procedures</w:t>
      </w:r>
      <w:r w:rsidRPr="009E4B98">
        <w:rPr>
          <w:rFonts w:ascii="Times New Roman" w:eastAsia="Times New Roman" w:hAnsi="Times New Roman" w:cs="Times New Roman"/>
        </w:rPr>
        <w:br/>
        <w:t>In the event of armed assailants or physical attacks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AVOID—If possible, self-evacuate to a safe area outside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DENY—Barricade doors with desks, chairs, bookcases or similar objects.  Move to a place inside the room where you are not visible.  Turn off the lights and remain quiet until police arrive.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t>•</w:t>
      </w:r>
      <w:r w:rsidRPr="009E4B98">
        <w:rPr>
          <w:rFonts w:ascii="Times New Roman" w:eastAsia="Times New Roman" w:hAnsi="Times New Roman" w:cs="Times New Roman"/>
        </w:rPr>
        <w:tab/>
        <w:t>TEXT or CALL UAPD at 479-575-2222</w:t>
      </w:r>
      <w:r w:rsidRPr="009E4B98">
        <w:rPr>
          <w:rFonts w:ascii="Times New Roman" w:eastAsia="Times New Roman" w:hAnsi="Times New Roman" w:cs="Times New Roman"/>
        </w:rPr>
        <w:br/>
        <w:t>All students must familiarize themselves with the procedures, guidelines, and policies—including up-to- date concealed carry policies as they change—provided by the Univerity of Arkansas at  http://safety.uark.edu.</w:t>
      </w:r>
      <w:r w:rsidRPr="009E4B98">
        <w:rPr>
          <w:rFonts w:ascii="Times New Roman" w:eastAsia="Times New Roman" w:hAnsi="Times New Roman" w:cs="Times New Roman"/>
        </w:rPr>
        <w:br/>
      </w:r>
      <w:r w:rsidRPr="009E4B98">
        <w:rPr>
          <w:rFonts w:ascii="Times New Roman" w:eastAsia="Times New Roman" w:hAnsi="Times New Roman" w:cs="Times New Roman"/>
        </w:rPr>
        <w:br/>
        <w:t>Tentative Course Schedule</w:t>
      </w:r>
      <w:r w:rsidRPr="009E4B98">
        <w:rPr>
          <w:rFonts w:ascii="Times New Roman" w:eastAsia="Times New Roman" w:hAnsi="Times New Roman" w:cs="Times New Roman"/>
        </w:rPr>
        <w:br/>
        <w:t>Wk</w:t>
      </w:r>
      <w:r w:rsidRPr="009E4B98">
        <w:rPr>
          <w:rFonts w:ascii="Times New Roman" w:eastAsia="Times New Roman" w:hAnsi="Times New Roman" w:cs="Times New Roman"/>
        </w:rPr>
        <w:tab/>
        <w:t>Date</w:t>
      </w:r>
      <w:r w:rsidRPr="009E4B98">
        <w:rPr>
          <w:rFonts w:ascii="Times New Roman" w:eastAsia="Times New Roman" w:hAnsi="Times New Roman" w:cs="Times New Roman"/>
        </w:rPr>
        <w:tab/>
        <w:t>Topic/Assignments</w:t>
      </w:r>
      <w:r w:rsidRPr="009E4B98">
        <w:rPr>
          <w:rFonts w:ascii="Times New Roman" w:eastAsia="Times New Roman" w:hAnsi="Times New Roman" w:cs="Times New Roman"/>
        </w:rPr>
        <w:br/>
        <w:t>1</w:t>
      </w:r>
      <w:r w:rsidRPr="009E4B98">
        <w:rPr>
          <w:rFonts w:ascii="Times New Roman" w:eastAsia="Times New Roman" w:hAnsi="Times New Roman" w:cs="Times New Roman"/>
        </w:rPr>
        <w:tab/>
        <w:t>08/21</w:t>
      </w:r>
      <w:r w:rsidRPr="009E4B98">
        <w:rPr>
          <w:rFonts w:ascii="Times New Roman" w:eastAsia="Times New Roman" w:hAnsi="Times New Roman" w:cs="Times New Roman"/>
        </w:rPr>
        <w:tab/>
        <w:t>Introduction to the Course;  In-class screenings: TBD, Frankenstein and its themes</w:t>
      </w:r>
      <w:r w:rsidRPr="009E4B98">
        <w:rPr>
          <w:rFonts w:ascii="Times New Roman" w:eastAsia="Times New Roman" w:hAnsi="Times New Roman" w:cs="Times New Roman"/>
        </w:rPr>
        <w:br/>
        <w:t>2</w:t>
      </w:r>
      <w:r w:rsidRPr="009E4B98">
        <w:rPr>
          <w:rFonts w:ascii="Times New Roman" w:eastAsia="Times New Roman" w:hAnsi="Times New Roman" w:cs="Times New Roman"/>
        </w:rPr>
        <w:tab/>
        <w:t>08/28</w:t>
      </w:r>
      <w:r w:rsidRPr="009E4B98">
        <w:rPr>
          <w:rFonts w:ascii="Times New Roman" w:eastAsia="Times New Roman" w:hAnsi="Times New Roman" w:cs="Times New Roman"/>
        </w:rPr>
        <w:tab/>
        <w:t>Frankenstein’s Aesthetic and Literary Contexts</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Reading Due: Mary Wollstonecraft Shelley, Frankenstein (1818 novel), Volume 1 Additional Readings Due (on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Edmund Burke, The Sublime and the Beautiful</w:t>
      </w:r>
      <w:r w:rsidRPr="009E4B98">
        <w:rPr>
          <w:rFonts w:ascii="Times New Roman" w:eastAsia="Times New Roman" w:hAnsi="Times New Roman" w:cs="Times New Roman"/>
        </w:rPr>
        <w:br/>
        <w:t>-</w:t>
      </w:r>
      <w:r w:rsidRPr="009E4B98">
        <w:rPr>
          <w:rFonts w:ascii="Times New Roman" w:eastAsia="Times New Roman" w:hAnsi="Times New Roman" w:cs="Times New Roman"/>
        </w:rPr>
        <w:tab/>
        <w:t>Percy Bysshe Shelley, “Mont Blanc”</w:t>
      </w:r>
      <w:r w:rsidRPr="009E4B98">
        <w:rPr>
          <w:rFonts w:ascii="Times New Roman" w:eastAsia="Times New Roman" w:hAnsi="Times New Roman" w:cs="Times New Roman"/>
        </w:rPr>
        <w:br/>
        <w:t>-</w:t>
      </w:r>
      <w:r w:rsidRPr="009E4B98">
        <w:rPr>
          <w:rFonts w:ascii="Times New Roman" w:eastAsia="Times New Roman" w:hAnsi="Times New Roman" w:cs="Times New Roman"/>
        </w:rPr>
        <w:tab/>
        <w:t>Samuel Taylor Coleridge, “The Rime of the Ancient Mariner”</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John Milton’s Paradise Lost</w:t>
      </w:r>
      <w:r w:rsidRPr="009E4B98">
        <w:rPr>
          <w:rFonts w:ascii="Times New Roman" w:eastAsia="Times New Roman" w:hAnsi="Times New Roman" w:cs="Times New Roman"/>
        </w:rPr>
        <w:br/>
        <w:t>-</w:t>
      </w:r>
      <w:r w:rsidRPr="009E4B98">
        <w:rPr>
          <w:rFonts w:ascii="Times New Roman" w:eastAsia="Times New Roman" w:hAnsi="Times New Roman" w:cs="Times New Roman"/>
        </w:rPr>
        <w:tab/>
        <w:t>Lord Byron, Manfred, Act I</w:t>
      </w:r>
      <w:r w:rsidRPr="009E4B98">
        <w:rPr>
          <w:rFonts w:ascii="Times New Roman" w:eastAsia="Times New Roman" w:hAnsi="Times New Roman" w:cs="Times New Roman"/>
        </w:rPr>
        <w:br/>
        <w:t>3</w:t>
      </w:r>
      <w:r w:rsidRPr="009E4B98">
        <w:rPr>
          <w:rFonts w:ascii="Times New Roman" w:eastAsia="Times New Roman" w:hAnsi="Times New Roman" w:cs="Times New Roman"/>
        </w:rPr>
        <w:tab/>
        <w:t>09/04</w:t>
      </w:r>
      <w:r w:rsidRPr="009E4B98">
        <w:rPr>
          <w:rFonts w:ascii="Times New Roman" w:eastAsia="Times New Roman" w:hAnsi="Times New Roman" w:cs="Times New Roman"/>
        </w:rPr>
        <w:tab/>
        <w:t>No Class – Labor Day</w:t>
      </w:r>
      <w:r w:rsidRPr="009E4B98">
        <w:rPr>
          <w:rFonts w:ascii="Times New Roman" w:eastAsia="Times New Roman" w:hAnsi="Times New Roman" w:cs="Times New Roman"/>
        </w:rPr>
        <w:br/>
        <w:t>4</w:t>
      </w:r>
      <w:r w:rsidRPr="009E4B98">
        <w:rPr>
          <w:rFonts w:ascii="Times New Roman" w:eastAsia="Times New Roman" w:hAnsi="Times New Roman" w:cs="Times New Roman"/>
        </w:rPr>
        <w:tab/>
        <w:t>09/11</w:t>
      </w:r>
      <w:r w:rsidRPr="009E4B98">
        <w:rPr>
          <w:rFonts w:ascii="Times New Roman" w:eastAsia="Times New Roman" w:hAnsi="Times New Roman" w:cs="Times New Roman"/>
        </w:rPr>
        <w:tab/>
        <w:t>Frankenstein’s Political and Social Contexts</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Reading Due:</w:t>
      </w:r>
      <w:r w:rsidRPr="009E4B98">
        <w:rPr>
          <w:rFonts w:ascii="Times New Roman" w:eastAsia="Times New Roman" w:hAnsi="Times New Roman" w:cs="Times New Roman"/>
        </w:rPr>
        <w:br/>
        <w:t>Mary Wollstonecraft Shelley, Frankenstein (1818 novel), Volume 2 &amp; 3 Additional Readings Due (on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Mary Wollstonecraft, A Vindication of the Rights of Woman</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Thomas Paine, The Rights of Man</w:t>
      </w:r>
      <w:r w:rsidRPr="009E4B98">
        <w:rPr>
          <w:rFonts w:ascii="Times New Roman" w:eastAsia="Times New Roman" w:hAnsi="Times New Roman" w:cs="Times New Roman"/>
        </w:rPr>
        <w:br/>
        <w:t>-</w:t>
      </w:r>
      <w:r w:rsidRPr="009E4B98">
        <w:rPr>
          <w:rFonts w:ascii="Times New Roman" w:eastAsia="Times New Roman" w:hAnsi="Times New Roman" w:cs="Times New Roman"/>
        </w:rPr>
        <w:tab/>
        <w:t>selection from William Godwin, Political Justice</w:t>
      </w:r>
      <w:r w:rsidRPr="009E4B98">
        <w:rPr>
          <w:rFonts w:ascii="Times New Roman" w:eastAsia="Times New Roman" w:hAnsi="Times New Roman" w:cs="Times New Roman"/>
        </w:rPr>
        <w:br/>
        <w:t>-</w:t>
      </w:r>
      <w:r w:rsidRPr="009E4B98">
        <w:rPr>
          <w:rFonts w:ascii="Times New Roman" w:eastAsia="Times New Roman" w:hAnsi="Times New Roman" w:cs="Times New Roman"/>
        </w:rPr>
        <w:tab/>
        <w:t>Jeffrey Jerome Cohen, “Monster Culture (Seven Theses)”</w:t>
      </w:r>
      <w:r w:rsidRPr="009E4B98">
        <w:rPr>
          <w:rFonts w:ascii="Times New Roman" w:eastAsia="Times New Roman" w:hAnsi="Times New Roman" w:cs="Times New Roman"/>
        </w:rPr>
        <w:br/>
        <w:t>5</w:t>
      </w:r>
      <w:r w:rsidRPr="009E4B98">
        <w:rPr>
          <w:rFonts w:ascii="Times New Roman" w:eastAsia="Times New Roman" w:hAnsi="Times New Roman" w:cs="Times New Roman"/>
        </w:rPr>
        <w:tab/>
        <w:t>09/18</w:t>
      </w:r>
      <w:r w:rsidRPr="009E4B98">
        <w:rPr>
          <w:rFonts w:ascii="Times New Roman" w:eastAsia="Times New Roman" w:hAnsi="Times New Roman" w:cs="Times New Roman"/>
        </w:rPr>
        <w:tab/>
        <w:t>Introduction to Adaptation Theory</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Diane Long Hoeveler, “Frankenstein, Feminism, and Literary Theory”</w:t>
      </w:r>
      <w:r w:rsidRPr="009E4B98">
        <w:rPr>
          <w:rFonts w:ascii="Times New Roman" w:eastAsia="Times New Roman" w:hAnsi="Times New Roman" w:cs="Times New Roman"/>
        </w:rPr>
        <w:br/>
        <w:t>-</w:t>
      </w:r>
      <w:r w:rsidRPr="009E4B98">
        <w:rPr>
          <w:rFonts w:ascii="Times New Roman" w:eastAsia="Times New Roman" w:hAnsi="Times New Roman" w:cs="Times New Roman"/>
        </w:rPr>
        <w:tab/>
        <w:t>Julie Grossman, “Introduction” to Literature, Film, and Their Hideous Progeny: Adaptation and ElasTEXTity</w:t>
      </w:r>
      <w:r w:rsidRPr="009E4B98">
        <w:rPr>
          <w:rFonts w:ascii="Times New Roman" w:eastAsia="Times New Roman" w:hAnsi="Times New Roman" w:cs="Times New Roman"/>
        </w:rPr>
        <w:br/>
        <w:t>-</w:t>
      </w:r>
      <w:r w:rsidRPr="009E4B98">
        <w:rPr>
          <w:rFonts w:ascii="Times New Roman" w:eastAsia="Times New Roman" w:hAnsi="Times New Roman" w:cs="Times New Roman"/>
        </w:rPr>
        <w:tab/>
        <w:t>Linda Hutcheon and Gary Bortolotti, “On the Origin of Adaptations: Rethinking Fidelity Discourse and ‘Success’ Biologically”</w:t>
      </w:r>
      <w:r w:rsidRPr="009E4B98">
        <w:rPr>
          <w:rFonts w:ascii="Times New Roman" w:eastAsia="Times New Roman" w:hAnsi="Times New Roman" w:cs="Times New Roman"/>
        </w:rPr>
        <w:br/>
        <w:t>-</w:t>
      </w:r>
      <w:r w:rsidRPr="009E4B98">
        <w:rPr>
          <w:rFonts w:ascii="Times New Roman" w:eastAsia="Times New Roman" w:hAnsi="Times New Roman" w:cs="Times New Roman"/>
        </w:rPr>
        <w:tab/>
        <w:t>Thomas Leitch, “Between Adaptation and Allusion”</w:t>
      </w:r>
      <w:r w:rsidRPr="009E4B98">
        <w:rPr>
          <w:rFonts w:ascii="Times New Roman" w:eastAsia="Times New Roman" w:hAnsi="Times New Roman" w:cs="Times New Roman"/>
        </w:rPr>
        <w:br/>
        <w:t>In class clips of select Frankenstein adaptations not covered later in the syllabus (TBD)</w:t>
      </w:r>
      <w:r w:rsidRPr="009E4B98">
        <w:rPr>
          <w:rFonts w:ascii="Times New Roman" w:eastAsia="Times New Roman" w:hAnsi="Times New Roman" w:cs="Times New Roman"/>
        </w:rPr>
        <w:br/>
        <w:t>6</w:t>
      </w:r>
      <w:r w:rsidRPr="009E4B98">
        <w:rPr>
          <w:rFonts w:ascii="Times New Roman" w:eastAsia="Times New Roman" w:hAnsi="Times New Roman" w:cs="Times New Roman"/>
        </w:rPr>
        <w:tab/>
        <w:t>09/25</w:t>
      </w:r>
      <w:r w:rsidRPr="009E4B98">
        <w:rPr>
          <w:rFonts w:ascii="Times New Roman" w:eastAsia="Times New Roman" w:hAnsi="Times New Roman" w:cs="Times New Roman"/>
        </w:rPr>
        <w:tab/>
        <w:t>19th  Century Stage: Early Melodramas</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Richard Brinsley Peake, Presumption; or, The Fate of Frankenstein (1823)</w:t>
      </w:r>
      <w:r w:rsidRPr="009E4B98">
        <w:rPr>
          <w:rFonts w:ascii="Times New Roman" w:eastAsia="Times New Roman" w:hAnsi="Times New Roman" w:cs="Times New Roman"/>
        </w:rPr>
        <w:br/>
        <w:t>-</w:t>
      </w:r>
      <w:r w:rsidRPr="009E4B98">
        <w:rPr>
          <w:rFonts w:ascii="Times New Roman" w:eastAsia="Times New Roman" w:hAnsi="Times New Roman" w:cs="Times New Roman"/>
        </w:rPr>
        <w:tab/>
        <w:t>Henry Milner, Frankenstein; or, The Man and the Monster (1826)</w:t>
      </w:r>
      <w:r w:rsidRPr="009E4B98">
        <w:rPr>
          <w:rFonts w:ascii="Times New Roman" w:eastAsia="Times New Roman" w:hAnsi="Times New Roman" w:cs="Times New Roman"/>
        </w:rPr>
        <w:br/>
        <w:t>-</w:t>
      </w:r>
      <w:r w:rsidRPr="009E4B98">
        <w:rPr>
          <w:rFonts w:ascii="Times New Roman" w:eastAsia="Times New Roman" w:hAnsi="Times New Roman" w:cs="Times New Roman"/>
        </w:rPr>
        <w:tab/>
        <w:t>Anonymous, “The Monster Made By Man” (1825)</w:t>
      </w:r>
      <w:r w:rsidRPr="009E4B98">
        <w:rPr>
          <w:rFonts w:ascii="Times New Roman" w:eastAsia="Times New Roman" w:hAnsi="Times New Roman" w:cs="Times New Roman"/>
        </w:rPr>
        <w:br/>
        <w:t>7</w:t>
      </w:r>
      <w:r w:rsidRPr="009E4B98">
        <w:rPr>
          <w:rFonts w:ascii="Times New Roman" w:eastAsia="Times New Roman" w:hAnsi="Times New Roman" w:cs="Times New Roman"/>
        </w:rPr>
        <w:tab/>
        <w:t>10/02</w:t>
      </w:r>
      <w:r w:rsidRPr="009E4B98">
        <w:rPr>
          <w:rFonts w:ascii="Times New Roman" w:eastAsia="Times New Roman" w:hAnsi="Times New Roman" w:cs="Times New Roman"/>
        </w:rPr>
        <w:tab/>
        <w:t>The Universal and Hammer Films Sequences</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Reading Due: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Esther Schor, “Frankenstein and Film”</w:t>
      </w:r>
      <w:r w:rsidRPr="009E4B98">
        <w:rPr>
          <w:rFonts w:ascii="Times New Roman" w:eastAsia="Times New Roman" w:hAnsi="Times New Roman" w:cs="Times New Roman"/>
        </w:rPr>
        <w:br/>
        <w:t>-</w:t>
      </w:r>
      <w:r w:rsidRPr="009E4B98">
        <w:rPr>
          <w:rFonts w:ascii="Times New Roman" w:eastAsia="Times New Roman" w:hAnsi="Times New Roman" w:cs="Times New Roman"/>
        </w:rPr>
        <w:tab/>
        <w:t>Andrew Mangravite, “The House of Hammer” Films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(1931)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Curse of Frankenstein (1957) *purchase or rent Amazon Prime Video In Class Screening: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scenes from Revenge of Frankenstein (1958) and other clips from the Universal and Hammer franchises</w:t>
      </w:r>
      <w:r w:rsidRPr="009E4B98">
        <w:rPr>
          <w:rFonts w:ascii="Times New Roman" w:eastAsia="Times New Roman" w:hAnsi="Times New Roman" w:cs="Times New Roman"/>
        </w:rPr>
        <w:br/>
        <w:t>8</w:t>
      </w:r>
      <w:r w:rsidRPr="009E4B98">
        <w:rPr>
          <w:rFonts w:ascii="Times New Roman" w:eastAsia="Times New Roman" w:hAnsi="Times New Roman" w:cs="Times New Roman"/>
        </w:rPr>
        <w:tab/>
        <w:t>10/09</w:t>
      </w:r>
      <w:r w:rsidRPr="009E4B98">
        <w:rPr>
          <w:rFonts w:ascii="Times New Roman" w:eastAsia="Times New Roman" w:hAnsi="Times New Roman" w:cs="Times New Roman"/>
        </w:rPr>
        <w:tab/>
        <w:t>Frankenstein and Comedy</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Linda Hutcheon, from A Theory of Parody</w:t>
      </w:r>
      <w:r w:rsidRPr="009E4B98">
        <w:rPr>
          <w:rFonts w:ascii="Times New Roman" w:eastAsia="Times New Roman" w:hAnsi="Times New Roman" w:cs="Times New Roman"/>
        </w:rPr>
        <w:br/>
        <w:t>-</w:t>
      </w:r>
      <w:r w:rsidRPr="009E4B98">
        <w:rPr>
          <w:rFonts w:ascii="Times New Roman" w:eastAsia="Times New Roman" w:hAnsi="Times New Roman" w:cs="Times New Roman"/>
        </w:rPr>
        <w:tab/>
        <w:t>Another Piece of Presumption (1824)-Blackboard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or, The Model Man (1849)-Blackboard Film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Young Frankenstein (1974) *purchase or rent Amazon Prime Video</w:t>
      </w:r>
      <w:r w:rsidRPr="009E4B98">
        <w:rPr>
          <w:rFonts w:ascii="Times New Roman" w:eastAsia="Times New Roman" w:hAnsi="Times New Roman" w:cs="Times New Roman"/>
        </w:rPr>
        <w:br/>
      </w:r>
      <w:r w:rsidRPr="009E4B98">
        <w:rPr>
          <w:rFonts w:ascii="Times New Roman" w:eastAsia="Times New Roman" w:hAnsi="Times New Roman" w:cs="Times New Roman"/>
        </w:rPr>
        <w:br/>
        <w:t>In class screening: -scenes from Abbott and Costello Meet Frankenstein (1948)</w:t>
      </w:r>
      <w:r w:rsidRPr="009E4B98">
        <w:rPr>
          <w:rFonts w:ascii="Times New Roman" w:eastAsia="Times New Roman" w:hAnsi="Times New Roman" w:cs="Times New Roman"/>
        </w:rPr>
        <w:br/>
        <w:t>9</w:t>
      </w:r>
      <w:r w:rsidRPr="009E4B98">
        <w:rPr>
          <w:rFonts w:ascii="Times New Roman" w:eastAsia="Times New Roman" w:hAnsi="Times New Roman" w:cs="Times New Roman"/>
        </w:rPr>
        <w:tab/>
        <w:t>10/16</w:t>
      </w:r>
      <w:r w:rsidRPr="009E4B98">
        <w:rPr>
          <w:rFonts w:ascii="Times New Roman" w:eastAsia="Times New Roman" w:hAnsi="Times New Roman" w:cs="Times New Roman"/>
        </w:rPr>
        <w:tab/>
        <w:t>Fall Break – No Class</w:t>
      </w:r>
      <w:r w:rsidRPr="009E4B98">
        <w:rPr>
          <w:rFonts w:ascii="Times New Roman" w:eastAsia="Times New Roman" w:hAnsi="Times New Roman" w:cs="Times New Roman"/>
        </w:rPr>
        <w:br/>
        <w:t>10</w:t>
      </w:r>
      <w:r w:rsidRPr="009E4B98">
        <w:rPr>
          <w:rFonts w:ascii="Times New Roman" w:eastAsia="Times New Roman" w:hAnsi="Times New Roman" w:cs="Times New Roman"/>
        </w:rPr>
        <w:tab/>
        <w:t>10/23</w:t>
      </w:r>
      <w:r w:rsidRPr="009E4B98">
        <w:rPr>
          <w:rFonts w:ascii="Times New Roman" w:eastAsia="Times New Roman" w:hAnsi="Times New Roman" w:cs="Times New Roman"/>
        </w:rPr>
        <w:tab/>
        <w:t>Neo-Romantic/Neo-Victorian</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Diane Sadoff, selections from Victorian Vogue: British Novels on Screen</w:t>
      </w:r>
      <w:r w:rsidRPr="009E4B98">
        <w:rPr>
          <w:rFonts w:ascii="Times New Roman" w:eastAsia="Times New Roman" w:hAnsi="Times New Roman" w:cs="Times New Roman"/>
        </w:rPr>
        <w:br/>
        <w:t>Films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Mary Shelley’s Frankenstein (1994)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Victor Frankenstein (2015)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Penny Dreadful (2014-17), Season 1, episodes 1-3</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 Due: 1-page proposals for final project (automatic 15% deduction on final projects that do not include an accepted proposal)</w:t>
      </w:r>
      <w:r w:rsidRPr="009E4B98">
        <w:rPr>
          <w:rFonts w:ascii="Times New Roman" w:eastAsia="Times New Roman" w:hAnsi="Times New Roman" w:cs="Times New Roman"/>
        </w:rPr>
        <w:br/>
        <w:t>11</w:t>
      </w:r>
      <w:r w:rsidRPr="009E4B98">
        <w:rPr>
          <w:rFonts w:ascii="Times New Roman" w:eastAsia="Times New Roman" w:hAnsi="Times New Roman" w:cs="Times New Roman"/>
        </w:rPr>
        <w:tab/>
        <w:t>10/30</w:t>
      </w:r>
      <w:r w:rsidRPr="009E4B98">
        <w:rPr>
          <w:rFonts w:ascii="Times New Roman" w:eastAsia="Times New Roman" w:hAnsi="Times New Roman" w:cs="Times New Roman"/>
        </w:rPr>
        <w:tab/>
        <w:t>Frankenstein and Gender</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Ann Marie Adams, “What’s in a Frame?: The Authoring Presence in James Whale’s Bride of Frankenstein”</w:t>
      </w:r>
      <w:r w:rsidRPr="009E4B98">
        <w:rPr>
          <w:rFonts w:ascii="Times New Roman" w:eastAsia="Times New Roman" w:hAnsi="Times New Roman" w:cs="Times New Roman"/>
        </w:rPr>
        <w:br/>
        <w:t>Films/TV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Bride of Frankenstein (1935) *purchase or rent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Created Woman (1967)</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M.D. (Web series available on YouTube)</w:t>
      </w:r>
      <w:r w:rsidRPr="009E4B98">
        <w:rPr>
          <w:rFonts w:ascii="Times New Roman" w:eastAsia="Times New Roman" w:hAnsi="Times New Roman" w:cs="Times New Roman"/>
        </w:rPr>
        <w:br/>
      </w:r>
      <w:r w:rsidRPr="009E4B98">
        <w:rPr>
          <w:rFonts w:ascii="Times New Roman" w:eastAsia="Times New Roman" w:hAnsi="Times New Roman" w:cs="Times New Roman"/>
        </w:rPr>
        <w:br/>
        <w:t>In-class screening: clips from Lady Frankenstein (1971), Buffy the Vampire Slayer, “Some Assembly Required” (Season 2, episode 2, 1998), and Penny Dreadful (2014-17)</w:t>
      </w:r>
      <w:r w:rsidRPr="009E4B98">
        <w:rPr>
          <w:rFonts w:ascii="Times New Roman" w:eastAsia="Times New Roman" w:hAnsi="Times New Roman" w:cs="Times New Roman"/>
        </w:rPr>
        <w:br/>
        <w:t>12</w:t>
      </w:r>
      <w:r w:rsidRPr="009E4B98">
        <w:rPr>
          <w:rFonts w:ascii="Times New Roman" w:eastAsia="Times New Roman" w:hAnsi="Times New Roman" w:cs="Times New Roman"/>
        </w:rPr>
        <w:tab/>
        <w:t>11/06</w:t>
      </w:r>
      <w:r w:rsidRPr="009E4B98">
        <w:rPr>
          <w:rFonts w:ascii="Times New Roman" w:eastAsia="Times New Roman" w:hAnsi="Times New Roman" w:cs="Times New Roman"/>
        </w:rPr>
        <w:tab/>
        <w:t>Graphic Novels</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Scott Mcloud, “Blood in the Gutter” from Understanding Comics</w:t>
      </w:r>
      <w:r w:rsidRPr="009E4B98">
        <w:rPr>
          <w:rFonts w:ascii="Times New Roman" w:eastAsia="Times New Roman" w:hAnsi="Times New Roman" w:cs="Times New Roman"/>
        </w:rPr>
        <w:br/>
        <w:t>-</w:t>
      </w:r>
      <w:r w:rsidRPr="009E4B98">
        <w:rPr>
          <w:rFonts w:ascii="Times New Roman" w:eastAsia="Times New Roman" w:hAnsi="Times New Roman" w:cs="Times New Roman"/>
        </w:rPr>
        <w:tab/>
        <w:t>Sergio Sierra and Meritxell Ribas, Frankenstein: A Dark Graphic Novel (2012)</w:t>
      </w:r>
      <w:r w:rsidRPr="009E4B98">
        <w:rPr>
          <w:rFonts w:ascii="Times New Roman" w:eastAsia="Times New Roman" w:hAnsi="Times New Roman" w:cs="Times New Roman"/>
        </w:rPr>
        <w:br/>
        <w:t>-</w:t>
      </w:r>
      <w:r w:rsidRPr="009E4B98">
        <w:rPr>
          <w:rFonts w:ascii="Times New Roman" w:eastAsia="Times New Roman" w:hAnsi="Times New Roman" w:cs="Times New Roman"/>
        </w:rPr>
        <w:tab/>
        <w:t>Gris Grimly’s Frankenstein (2014)</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13</w:t>
      </w:r>
      <w:r w:rsidRPr="009E4B98">
        <w:rPr>
          <w:rFonts w:ascii="Times New Roman" w:eastAsia="Times New Roman" w:hAnsi="Times New Roman" w:cs="Times New Roman"/>
        </w:rPr>
        <w:tab/>
        <w:t>11/13</w:t>
      </w:r>
      <w:r w:rsidRPr="009E4B98">
        <w:rPr>
          <w:rFonts w:ascii="Times New Roman" w:eastAsia="Times New Roman" w:hAnsi="Times New Roman" w:cs="Times New Roman"/>
        </w:rPr>
        <w:tab/>
        <w:t>Frankenstein, Race, Revolution</w:t>
      </w:r>
      <w:r w:rsidRPr="009E4B98">
        <w:rPr>
          <w:rFonts w:ascii="Times New Roman" w:eastAsia="Times New Roman" w:hAnsi="Times New Roman" w:cs="Times New Roman"/>
        </w:rPr>
        <w:br/>
        <w:t>Readings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Victor Lavalle’s Destroyer (2017, issues #1-6)</w:t>
      </w:r>
      <w:r w:rsidRPr="009E4B98">
        <w:rPr>
          <w:rFonts w:ascii="Times New Roman" w:eastAsia="Times New Roman" w:hAnsi="Times New Roman" w:cs="Times New Roman"/>
        </w:rPr>
        <w:br/>
        <w:t>-</w:t>
      </w:r>
      <w:r w:rsidRPr="009E4B98">
        <w:rPr>
          <w:rFonts w:ascii="Times New Roman" w:eastAsia="Times New Roman" w:hAnsi="Times New Roman" w:cs="Times New Roman"/>
        </w:rPr>
        <w:tab/>
        <w:t>Harry Benshoff, “Blaxploitation Horror Films: Generic Reappropriation or Reinscription?”</w:t>
      </w:r>
      <w:r w:rsidRPr="009E4B98">
        <w:rPr>
          <w:rFonts w:ascii="Times New Roman" w:eastAsia="Times New Roman" w:hAnsi="Times New Roman" w:cs="Times New Roman"/>
        </w:rPr>
        <w:br/>
        <w:t>Film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Blackenstein  (1973)</w:t>
      </w:r>
      <w:r w:rsidRPr="009E4B98">
        <w:rPr>
          <w:rFonts w:ascii="Times New Roman" w:eastAsia="Times New Roman" w:hAnsi="Times New Roman" w:cs="Times New Roman"/>
        </w:rPr>
        <w:br/>
      </w:r>
      <w:r w:rsidRPr="009E4B98">
        <w:rPr>
          <w:rFonts w:ascii="Times New Roman" w:eastAsia="Times New Roman" w:hAnsi="Times New Roman" w:cs="Times New Roman"/>
        </w:rPr>
        <w:br/>
        <w:t>In class television shorts: Mary Shelley’s Frankenhole: “Hyralius, Mutant Monster” and other shorts</w:t>
      </w:r>
      <w:r w:rsidRPr="009E4B98">
        <w:rPr>
          <w:rFonts w:ascii="Times New Roman" w:eastAsia="Times New Roman" w:hAnsi="Times New Roman" w:cs="Times New Roman"/>
        </w:rPr>
        <w:br/>
        <w:t>In-class lecture: Frankenstein and Race since the 19c</w:t>
      </w:r>
      <w:r w:rsidRPr="009E4B98">
        <w:rPr>
          <w:rFonts w:ascii="Times New Roman" w:eastAsia="Times New Roman" w:hAnsi="Times New Roman" w:cs="Times New Roman"/>
        </w:rPr>
        <w:br/>
        <w:t>14</w:t>
      </w:r>
      <w:r w:rsidRPr="009E4B98">
        <w:rPr>
          <w:rFonts w:ascii="Times New Roman" w:eastAsia="Times New Roman" w:hAnsi="Times New Roman" w:cs="Times New Roman"/>
        </w:rPr>
        <w:tab/>
        <w:t>11/20</w:t>
      </w:r>
      <w:r w:rsidRPr="009E4B98">
        <w:rPr>
          <w:rFonts w:ascii="Times New Roman" w:eastAsia="Times New Roman" w:hAnsi="Times New Roman" w:cs="Times New Roman"/>
        </w:rPr>
        <w:tab/>
        <w:t>Cyborgs and Posthumans</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Jay Clayton, “Frankenstein’s Futurity: Replicants and Robots” Film/Television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(2007) *purchase Amazon Prime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Frankenstein  (2015)</w:t>
      </w:r>
      <w:r w:rsidRPr="009E4B98">
        <w:rPr>
          <w:rFonts w:ascii="Times New Roman" w:eastAsia="Times New Roman" w:hAnsi="Times New Roman" w:cs="Times New Roman"/>
        </w:rPr>
        <w:br/>
        <w:t>-</w:t>
      </w:r>
      <w:r w:rsidRPr="009E4B98">
        <w:rPr>
          <w:rFonts w:ascii="Times New Roman" w:eastAsia="Times New Roman" w:hAnsi="Times New Roman" w:cs="Times New Roman"/>
        </w:rPr>
        <w:tab/>
        <w:t>Splice (2009)</w:t>
      </w:r>
      <w:r w:rsidRPr="009E4B98">
        <w:rPr>
          <w:rFonts w:ascii="Times New Roman" w:eastAsia="Times New Roman" w:hAnsi="Times New Roman" w:cs="Times New Roman"/>
        </w:rPr>
        <w:br/>
      </w:r>
      <w:r w:rsidRPr="009E4B98">
        <w:rPr>
          <w:rFonts w:ascii="Times New Roman" w:eastAsia="Times New Roman" w:hAnsi="Times New Roman" w:cs="Times New Roman"/>
        </w:rPr>
        <w:br/>
        <w:t>In-class clips from Buffy the Vampire Slayer (1997-2003) season 4: “Goodbye Iowa” (ep. 14), “The Yoko Factor” (ep. 20), and “Primeval” (ep. 21)</w:t>
      </w:r>
      <w:r w:rsidRPr="009E4B98">
        <w:rPr>
          <w:rFonts w:ascii="Times New Roman" w:eastAsia="Times New Roman" w:hAnsi="Times New Roman" w:cs="Times New Roman"/>
        </w:rPr>
        <w:br/>
        <w:t>15</w:t>
      </w:r>
      <w:r w:rsidRPr="009E4B98">
        <w:rPr>
          <w:rFonts w:ascii="Times New Roman" w:eastAsia="Times New Roman" w:hAnsi="Times New Roman" w:cs="Times New Roman"/>
        </w:rPr>
        <w:tab/>
        <w:t>11/27</w:t>
      </w:r>
      <w:r w:rsidRPr="009E4B98">
        <w:rPr>
          <w:rFonts w:ascii="Times New Roman" w:eastAsia="Times New Roman" w:hAnsi="Times New Roman" w:cs="Times New Roman"/>
        </w:rPr>
        <w:tab/>
        <w:t>Frankenstein for Kids!</w:t>
      </w:r>
      <w:r w:rsidRPr="009E4B98">
        <w:rPr>
          <w:rFonts w:ascii="Times New Roman" w:eastAsia="Times New Roman" w:hAnsi="Times New Roman" w:cs="Times New Roman"/>
        </w:rPr>
        <w:br/>
        <w:t>Reading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Henry Jenkins, “Adaptation, Extension, Transmedia” available online  http://www.salisbury.edu/lfq/_issues/first/adaptation_extension_transmedia.html</w:t>
      </w:r>
      <w:r w:rsidRPr="009E4B98">
        <w:rPr>
          <w:rFonts w:ascii="Times New Roman" w:eastAsia="Times New Roman" w:hAnsi="Times New Roman" w:cs="Times New Roman"/>
        </w:rPr>
        <w:br/>
        <w:t>Films Due: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Frankenweenie (2012, full movie)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Frankenweenie (1984 short film on YouTube)</w:t>
      </w:r>
      <w:r w:rsidRPr="009E4B98">
        <w:rPr>
          <w:rFonts w:ascii="Times New Roman" w:eastAsia="Times New Roman" w:hAnsi="Times New Roman" w:cs="Times New Roman"/>
        </w:rPr>
        <w:br/>
      </w:r>
      <w:r w:rsidRPr="009E4B98">
        <w:rPr>
          <w:rFonts w:ascii="Times New Roman" w:eastAsia="Times New Roman" w:hAnsi="Times New Roman" w:cs="Times New Roman"/>
        </w:rPr>
        <w:br/>
        <w:t>In-class Screening: scenes from Alvin and the Chipmunks Meet Frankenstein (1999) and other selections for children</w:t>
      </w:r>
      <w:r w:rsidRPr="009E4B98">
        <w:rPr>
          <w:rFonts w:ascii="Times New Roman" w:eastAsia="Times New Roman" w:hAnsi="Times New Roman" w:cs="Times New Roman"/>
        </w:rPr>
        <w:br/>
      </w:r>
      <w:r w:rsidRPr="009E4B98">
        <w:rPr>
          <w:rFonts w:ascii="Times New Roman" w:eastAsia="Times New Roman" w:hAnsi="Times New Roman" w:cs="Times New Roman"/>
        </w:rPr>
        <w:br/>
        <w:t>In-class reading: collection of Frankenstein-inspired children’s books</w:t>
      </w:r>
      <w:r w:rsidRPr="009E4B98">
        <w:rPr>
          <w:rFonts w:ascii="Times New Roman" w:eastAsia="Times New Roman" w:hAnsi="Times New Roman" w:cs="Times New Roman"/>
        </w:rPr>
        <w:br/>
        <w:t>16</w:t>
      </w:r>
      <w:r w:rsidRPr="009E4B98">
        <w:rPr>
          <w:rFonts w:ascii="Times New Roman" w:eastAsia="Times New Roman" w:hAnsi="Times New Roman" w:cs="Times New Roman"/>
        </w:rPr>
        <w:tab/>
        <w:t>12/04</w:t>
      </w:r>
      <w:r w:rsidRPr="009E4B98">
        <w:rPr>
          <w:rFonts w:ascii="Times New Roman" w:eastAsia="Times New Roman" w:hAnsi="Times New Roman" w:cs="Times New Roman"/>
        </w:rPr>
        <w:tab/>
        <w:t>Poster Presentation Session</w:t>
      </w:r>
      <w:r w:rsidRPr="009E4B98">
        <w:rPr>
          <w:rFonts w:ascii="Times New Roman" w:eastAsia="Times New Roman" w:hAnsi="Times New Roman" w:cs="Times New Roman"/>
        </w:rPr>
        <w:br/>
      </w:r>
      <w:r w:rsidRPr="009E4B98">
        <w:rPr>
          <w:rFonts w:ascii="Times New Roman" w:eastAsia="Times New Roman" w:hAnsi="Times New Roman" w:cs="Times New Roman"/>
        </w:rPr>
        <w:tab/>
        <w:t>(create a research poster or other visual display based on your final project)</w:t>
      </w:r>
      <w:r w:rsidRPr="009E4B98">
        <w:rPr>
          <w:rFonts w:ascii="Times New Roman" w:eastAsia="Times New Roman" w:hAnsi="Times New Roman" w:cs="Times New Roman"/>
        </w:rPr>
        <w:br/>
        <w:t>12/07</w:t>
      </w:r>
      <w:r w:rsidRPr="009E4B98">
        <w:rPr>
          <w:rFonts w:ascii="Times New Roman" w:eastAsia="Times New Roman" w:hAnsi="Times New Roman" w:cs="Times New Roman"/>
        </w:rPr>
        <w:tab/>
        <w:t>Friday: Final Projects Due</w:t>
      </w:r>
      <w:r w:rsidRPr="009E4B98">
        <w:rPr>
          <w:rFonts w:ascii="Times New Roman" w:eastAsia="Times New Roman" w:hAnsi="Times New Roman" w:cs="Times New Roman"/>
        </w:rPr>
        <w:br/>
        <w:t>Final Exam Scheduled for Finals Week. Date, Time, and Room TBA.</w:t>
      </w:r>
      <w:r w:rsidRPr="009E4B98">
        <w:rPr>
          <w:rFonts w:ascii="Times New Roman" w:eastAsia="Times New Roman" w:hAnsi="Times New Roman" w:cs="Times New Roman"/>
        </w:rPr>
        <w:br/>
      </w:r>
      <w:r w:rsidRPr="009E4B98">
        <w:rPr>
          <w:rFonts w:ascii="Times New Roman" w:eastAsia="Times New Roman" w:hAnsi="Times New Roman" w:cs="Times New Roman"/>
        </w:rPr>
        <w:br/>
        <w:t>Twitter  Guidelines</w:t>
      </w:r>
      <w:r w:rsidRPr="009E4B98">
        <w:rPr>
          <w:rFonts w:ascii="Times New Roman" w:eastAsia="Times New Roman" w:hAnsi="Times New Roman" w:cs="Times New Roman"/>
        </w:rPr>
        <w:br/>
        <w:t>Each student will post a total of 7 items to the class Twitter feed @19cToday. One post per week. To receive full credit, each Tweet should include a picture or link to an interesting Frankenstein-themed item found online and a 140-character description. Students should not replicate any items already found on  the @19cToday Twitter Feed. Posts are due Sundays. Posts should add to in-class discussions, drawing new Frankenstein-focused adaptations (any genre), objects, news articles, or similar items from around  the Internet. The goal of this assignment is for students to make connections between the materials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covered in class and other related adaptations to show that what is covered in class is by no means an all- encompassing, comprehensive take on adaptation.</w:t>
      </w:r>
      <w:r w:rsidRPr="009E4B98">
        <w:rPr>
          <w:rFonts w:ascii="Times New Roman" w:eastAsia="Times New Roman" w:hAnsi="Times New Roman" w:cs="Times New Roman"/>
        </w:rPr>
        <w:br/>
      </w:r>
      <w:r w:rsidRPr="009E4B98">
        <w:rPr>
          <w:rFonts w:ascii="Times New Roman" w:eastAsia="Times New Roman" w:hAnsi="Times New Roman" w:cs="Times New Roman"/>
        </w:rPr>
        <w:br/>
        <w:t>Final Project Guidelines</w:t>
      </w:r>
      <w:r w:rsidRPr="009E4B98">
        <w:rPr>
          <w:rFonts w:ascii="Times New Roman" w:eastAsia="Times New Roman" w:hAnsi="Times New Roman" w:cs="Times New Roman"/>
        </w:rPr>
        <w:br/>
        <w:t>Students may choose one (1) of the following three (3) options for their final project. Students are expected to work on their course projects throughout the semester. Successful projects will typically require 40 hours of individual work.</w:t>
      </w:r>
      <w:r w:rsidRPr="009E4B98">
        <w:rPr>
          <w:rFonts w:ascii="Times New Roman" w:eastAsia="Times New Roman" w:hAnsi="Times New Roman" w:cs="Times New Roman"/>
        </w:rPr>
        <w:br/>
      </w:r>
      <w:r w:rsidRPr="009E4B98">
        <w:rPr>
          <w:rFonts w:ascii="Times New Roman" w:eastAsia="Times New Roman" w:hAnsi="Times New Roman" w:cs="Times New Roman"/>
        </w:rPr>
        <w:br/>
        <w:t>1.</w:t>
      </w:r>
      <w:r w:rsidRPr="009E4B98">
        <w:rPr>
          <w:rFonts w:ascii="Times New Roman" w:eastAsia="Times New Roman" w:hAnsi="Times New Roman" w:cs="Times New Roman"/>
        </w:rPr>
        <w:tab/>
        <w:t>Research papers should be 15 double-spaced pages (1” margins, 12 pt Times New Roman) and have a clearly articulated, argumentative thesis.  The paper should cite at least 6 secondary  sources in addition to any primary sources used throughout the paper. (Films and other adaptations are primary sources.)  The secondary sources may be scholarly books, chapters in edited collections, or articles published in scholarly journals/refereed websites.  Popular websites,     book reviews, blogs, and other non-peer-reviewed online sources may not be used to satisfy the research requirement. This assignment is best suited for students interested in pursuing graduate school / advanced research in the arts and humanities.</w:t>
      </w:r>
      <w:r w:rsidRPr="009E4B98">
        <w:rPr>
          <w:rFonts w:ascii="Times New Roman" w:eastAsia="Times New Roman" w:hAnsi="Times New Roman" w:cs="Times New Roman"/>
        </w:rPr>
        <w:br/>
      </w:r>
      <w:r w:rsidRPr="009E4B98">
        <w:rPr>
          <w:rFonts w:ascii="Times New Roman" w:eastAsia="Times New Roman" w:hAnsi="Times New Roman" w:cs="Times New Roman"/>
        </w:rPr>
        <w:br/>
        <w:t>2.</w:t>
      </w:r>
      <w:r w:rsidRPr="009E4B98">
        <w:rPr>
          <w:rFonts w:ascii="Times New Roman" w:eastAsia="Times New Roman" w:hAnsi="Times New Roman" w:cs="Times New Roman"/>
        </w:rPr>
        <w:tab/>
        <w:t>Creative projects will have the following page lengths determined by genre.</w:t>
      </w:r>
      <w:r w:rsidRPr="009E4B98">
        <w:rPr>
          <w:rFonts w:ascii="Times New Roman" w:eastAsia="Times New Roman" w:hAnsi="Times New Roman" w:cs="Times New Roman"/>
        </w:rPr>
        <w:br/>
        <w:t>•</w:t>
      </w:r>
      <w:r w:rsidRPr="009E4B98">
        <w:rPr>
          <w:rFonts w:ascii="Times New Roman" w:eastAsia="Times New Roman" w:hAnsi="Times New Roman" w:cs="Times New Roman"/>
        </w:rPr>
        <w:tab/>
        <w:t>Poetry: 12-15 pages (long poem or sequence)</w:t>
      </w:r>
      <w:r w:rsidRPr="009E4B98">
        <w:rPr>
          <w:rFonts w:ascii="Times New Roman" w:eastAsia="Times New Roman" w:hAnsi="Times New Roman" w:cs="Times New Roman"/>
        </w:rPr>
        <w:br/>
        <w:t>•</w:t>
      </w:r>
      <w:r w:rsidRPr="009E4B98">
        <w:rPr>
          <w:rFonts w:ascii="Times New Roman" w:eastAsia="Times New Roman" w:hAnsi="Times New Roman" w:cs="Times New Roman"/>
        </w:rPr>
        <w:tab/>
        <w:t>Prose: 15-20 pages</w:t>
      </w:r>
      <w:r w:rsidRPr="009E4B98">
        <w:rPr>
          <w:rFonts w:ascii="Times New Roman" w:eastAsia="Times New Roman" w:hAnsi="Times New Roman" w:cs="Times New Roman"/>
        </w:rPr>
        <w:br/>
        <w:t>•</w:t>
      </w:r>
      <w:r w:rsidRPr="009E4B98">
        <w:rPr>
          <w:rFonts w:ascii="Times New Roman" w:eastAsia="Times New Roman" w:hAnsi="Times New Roman" w:cs="Times New Roman"/>
        </w:rPr>
        <w:tab/>
        <w:t>Drama: 20-25 pages (including stage directions)</w:t>
      </w:r>
      <w:r w:rsidRPr="009E4B98">
        <w:rPr>
          <w:rFonts w:ascii="Times New Roman" w:eastAsia="Times New Roman" w:hAnsi="Times New Roman" w:cs="Times New Roman"/>
        </w:rPr>
        <w:br/>
        <w:t>•</w:t>
      </w:r>
      <w:r w:rsidRPr="009E4B98">
        <w:rPr>
          <w:rFonts w:ascii="Times New Roman" w:eastAsia="Times New Roman" w:hAnsi="Times New Roman" w:cs="Times New Roman"/>
        </w:rPr>
        <w:tab/>
        <w:t>Illustration/Graphic/Video/Podcast adaptations: TBD in close consultation with the professor.</w:t>
      </w:r>
      <w:r w:rsidRPr="009E4B98">
        <w:rPr>
          <w:rFonts w:ascii="Times New Roman" w:eastAsia="Times New Roman" w:hAnsi="Times New Roman" w:cs="Times New Roman"/>
        </w:rPr>
        <w:br/>
        <w:t>All creative projects must be accompanied by an artist’s statement/critical commentary of at least 2 single-spaced pages. Creative projects should engage not only with the source text, but also demonstrate some familiarity with Frankenstein’s adaptation and media history. Poetry and Prose are only open to students who have declared a creative writing concentration.</w:t>
      </w:r>
      <w:r w:rsidRPr="009E4B98">
        <w:rPr>
          <w:rFonts w:ascii="Times New Roman" w:eastAsia="Times New Roman" w:hAnsi="Times New Roman" w:cs="Times New Roman"/>
        </w:rPr>
        <w:br/>
      </w:r>
      <w:r w:rsidRPr="009E4B98">
        <w:rPr>
          <w:rFonts w:ascii="Times New Roman" w:eastAsia="Times New Roman" w:hAnsi="Times New Roman" w:cs="Times New Roman"/>
        </w:rPr>
        <w:br/>
        <w:t>3.</w:t>
      </w:r>
      <w:r w:rsidRPr="009E4B98">
        <w:rPr>
          <w:rFonts w:ascii="Times New Roman" w:eastAsia="Times New Roman" w:hAnsi="Times New Roman" w:cs="Times New Roman"/>
        </w:rPr>
        <w:tab/>
        <w:t>Educational Media Resource: Students interested in pursuing careers in education or in fields that require demonstrated skill in visual technologies may choose to create a comprehensive resource to guide others on a particular topic related to Frankenstein. Students interested in this option will work closely with the professor to establish guidelines/parameters for their projects.</w:t>
      </w:r>
      <w:r w:rsidRPr="009E4B98">
        <w:rPr>
          <w:rFonts w:ascii="Times New Roman" w:eastAsia="Times New Roman" w:hAnsi="Times New Roman" w:cs="Times New Roman"/>
        </w:rPr>
        <w:br/>
      </w:r>
      <w:r w:rsidRPr="009E4B98">
        <w:rPr>
          <w:rFonts w:ascii="Times New Roman" w:eastAsia="Times New Roman" w:hAnsi="Times New Roman" w:cs="Times New Roman"/>
        </w:rPr>
        <w:br/>
        <w:t>OPTIONS 2 and 3 are open to groups of 2-3 students. Proposals for these projects should clearly indicate how each student will contribute approximately 40 hours of individual work toward the final product.</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b/>
        </w:rPr>
      </w:pPr>
    </w:p>
    <w:p w:rsidR="00F02F2F" w:rsidRPr="009E4B98" w:rsidRDefault="00EC4A83">
      <w:pPr>
        <w:pStyle w:val="Heading5"/>
        <w:rPr>
          <w:rFonts w:ascii="Times New Roman" w:hAnsi="Times New Roman" w:cs="Times New Roman"/>
        </w:rPr>
      </w:pPr>
      <w:bookmarkStart w:id="14" w:name="_8o0mqhryrkyd" w:colFirst="0" w:colLast="0"/>
      <w:bookmarkEnd w:id="14"/>
      <w:r w:rsidRPr="009E4B98">
        <w:rPr>
          <w:rFonts w:ascii="Times New Roman" w:hAnsi="Times New Roman" w:cs="Times New Roman"/>
        </w:rPr>
        <w:t>ENGL 3853. Topics in African-American Literature and Culture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works of African American literature, with attention to particular themes, genres, authors, literary movements, historical moments, or other organizing principles. May be repeated for up to 9 hours of degree credit.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This course is cross-listed with</w:t>
      </w:r>
      <w:hyperlink r:id="rId107">
        <w:r w:rsidRPr="009E4B98">
          <w:rPr>
            <w:rFonts w:ascii="Times New Roman" w:eastAsia="Times New Roman" w:hAnsi="Times New Roman" w:cs="Times New Roman"/>
          </w:rPr>
          <w:t xml:space="preserve"> </w:t>
        </w:r>
      </w:hyperlink>
      <w:hyperlink r:id="rId108">
        <w:r w:rsidRPr="009E4B98">
          <w:rPr>
            <w:rFonts w:ascii="Times New Roman" w:eastAsia="Times New Roman" w:hAnsi="Times New Roman" w:cs="Times New Roman"/>
            <w:u w:val="single"/>
          </w:rPr>
          <w:t>AAST 3853</w:t>
        </w:r>
      </w:hyperlink>
      <w:r w:rsidRPr="009E4B98">
        <w:rPr>
          <w:rFonts w:ascii="Times New Roman" w:eastAsia="Times New Roman" w:hAnsi="Times New Roman" w:cs="Times New Roman"/>
        </w:rPr>
        <w:t>.</w:t>
      </w:r>
    </w:p>
    <w:p w:rsidR="00F02F2F" w:rsidRPr="009E4B98" w:rsidRDefault="00EC4A83">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 xml:space="preserve">ENGL 3853 Topics in African American Literature </w:t>
      </w:r>
      <w:r w:rsidRPr="009E4B98">
        <w:rPr>
          <w:rFonts w:ascii="Times New Roman" w:eastAsia="Times New Roman" w:hAnsi="Times New Roman" w:cs="Times New Roman"/>
        </w:rPr>
        <w:br/>
        <w:t>Soul Food: African American Identity and the Politics of Food</w:t>
      </w:r>
      <w:r w:rsidRPr="009E4B98">
        <w:rPr>
          <w:rFonts w:ascii="Times New Roman" w:eastAsia="Times New Roman" w:hAnsi="Times New Roman" w:cs="Times New Roman"/>
        </w:rPr>
        <w:br/>
        <w:t>__________________________________________________________________________________</w:t>
      </w:r>
      <w:r w:rsidRPr="009E4B98">
        <w:rPr>
          <w:rFonts w:ascii="Times New Roman" w:eastAsia="Times New Roman" w:hAnsi="Times New Roman" w:cs="Times New Roman"/>
        </w:rPr>
        <w:br/>
      </w:r>
      <w:r w:rsidRPr="009E4B98">
        <w:rPr>
          <w:rFonts w:ascii="Times New Roman" w:eastAsia="Times New Roman" w:hAnsi="Times New Roman" w:cs="Times New Roman"/>
        </w:rPr>
        <w:br/>
        <w:t>Instructor: Constance Bailey</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Email: crbailey@uark.edu</w:t>
      </w:r>
      <w:r w:rsidRPr="009E4B98">
        <w:rPr>
          <w:rFonts w:ascii="Times New Roman" w:eastAsia="Times New Roman" w:hAnsi="Times New Roman" w:cs="Times New Roman"/>
        </w:rPr>
        <w:br/>
        <w:t>Phone:</w:t>
      </w:r>
      <w:r w:rsidRPr="009E4B98">
        <w:rPr>
          <w:rFonts w:ascii="Times New Roman" w:eastAsia="Times New Roman" w:hAnsi="Times New Roman" w:cs="Times New Roman"/>
        </w:rPr>
        <w:tab/>
        <w:t xml:space="preserve"> (479) 575-4301</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Office: Kimpel Hall 716</w:t>
      </w:r>
      <w:r w:rsidRPr="009E4B98">
        <w:rPr>
          <w:rFonts w:ascii="Times New Roman" w:eastAsia="Times New Roman" w:hAnsi="Times New Roman" w:cs="Times New Roman"/>
        </w:rPr>
        <w:br/>
        <w:t>Class Meeting Time:</w:t>
      </w:r>
      <w:r w:rsidRPr="009E4B98">
        <w:rPr>
          <w:rFonts w:ascii="Times New Roman" w:eastAsia="Times New Roman" w:hAnsi="Times New Roman" w:cs="Times New Roman"/>
        </w:rPr>
        <w:tab/>
        <w:t xml:space="preserve"> Tu/Th 3:30-4:45 </w:t>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Location: Science Engineering 0204</w:t>
      </w:r>
      <w:r w:rsidRPr="009E4B98">
        <w:rPr>
          <w:rFonts w:ascii="Times New Roman" w:eastAsia="Times New Roman" w:hAnsi="Times New Roman" w:cs="Times New Roman"/>
        </w:rPr>
        <w:tab/>
      </w:r>
      <w:r w:rsidRPr="009E4B98">
        <w:rPr>
          <w:rFonts w:ascii="Times New Roman" w:eastAsia="Times New Roman" w:hAnsi="Times New Roman" w:cs="Times New Roman"/>
        </w:rPr>
        <w:br/>
        <w:t>Office Hours: Wednesdays 1:00-5:00;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w:t>
      </w:r>
      <w:r w:rsidRPr="009E4B98">
        <w:rPr>
          <w:rFonts w:ascii="Times New Roman" w:eastAsia="Times New Roman" w:hAnsi="Times New Roman" w:cs="Times New Roman"/>
        </w:rPr>
        <w:br/>
      </w:r>
      <w:r w:rsidRPr="009E4B98">
        <w:rPr>
          <w:rFonts w:ascii="Times New Roman" w:eastAsia="Times New Roman" w:hAnsi="Times New Roman" w:cs="Times New Roman"/>
        </w:rPr>
        <w:br/>
        <w:t>This course will expose you to a variety of African American writers and cultural texts ranging from Toni Morrison to Dave Chappelle; however, rather than a more traditional exploration of the works by these individuals, in this course we will critically read and evaluate the texts using foodways as a critical framework. Literary texts and cultural productions ranging from Wright's Black Boy to sketches about "The Itis" continue to attest to the evolving function of food and its scarcity among African Americans. In this course, however, we want to complicate this understanding of food. Among other things, we will explore how food can contribute to boundary maintenance and social class distinctions. Most importantly, using texts including the film Soul Food, Marlon Riggs' documentary Black Is, Black Ain't, Gloria Naylor's Mama Day, and Toni Morrison's Tar Baby among others, we will explore how food has been used to create or undermine personal and communal identities.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Goals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There are many goals for this class. More than can be listed here; however, some of the major goals for this course are as follows: </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To provide opportunities to hone interpretive and argumentative skills through exposure to a variety of literary works.</w:t>
      </w:r>
      <w:r w:rsidRPr="009E4B98">
        <w:rPr>
          <w:rFonts w:ascii="Times New Roman" w:eastAsia="Times New Roman" w:hAnsi="Times New Roman" w:cs="Times New Roman"/>
        </w:rPr>
        <w:br/>
        <w:t>•</w:t>
      </w:r>
      <w:r w:rsidRPr="009E4B98">
        <w:rPr>
          <w:rFonts w:ascii="Times New Roman" w:eastAsia="Times New Roman" w:hAnsi="Times New Roman" w:cs="Times New Roman"/>
        </w:rPr>
        <w:tab/>
        <w:t>To further develop formal academic writing skills, including drafting and revision, using primary and secondary sources and employing MLA (Modern Language Association) citation methods.</w:t>
      </w:r>
      <w:r w:rsidRPr="009E4B98">
        <w:rPr>
          <w:rFonts w:ascii="Times New Roman" w:eastAsia="Times New Roman" w:hAnsi="Times New Roman" w:cs="Times New Roman"/>
        </w:rPr>
        <w:br/>
        <w:t>•</w:t>
      </w:r>
      <w:r w:rsidRPr="009E4B98">
        <w:rPr>
          <w:rFonts w:ascii="Times New Roman" w:eastAsia="Times New Roman" w:hAnsi="Times New Roman" w:cs="Times New Roman"/>
        </w:rPr>
        <w:tab/>
        <w:t xml:space="preserve">To apply important terms and concepts relevant to the study of literature of African American literature and folklore. </w:t>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r>
      <w:r w:rsidRPr="009E4B98">
        <w:rPr>
          <w:rFonts w:ascii="Times New Roman" w:eastAsia="Times New Roman" w:hAnsi="Times New Roman" w:cs="Times New Roman"/>
        </w:rPr>
        <w:br/>
        <w:t>Gloria Naylor, Mama Day</w:t>
      </w:r>
      <w:r w:rsidRPr="009E4B98">
        <w:rPr>
          <w:rFonts w:ascii="Times New Roman" w:eastAsia="Times New Roman" w:hAnsi="Times New Roman" w:cs="Times New Roman"/>
        </w:rPr>
        <w:br/>
        <w:t>Toni Morrison, Tar Baby</w:t>
      </w:r>
      <w:r w:rsidRPr="009E4B98">
        <w:rPr>
          <w:rFonts w:ascii="Times New Roman" w:eastAsia="Times New Roman" w:hAnsi="Times New Roman" w:cs="Times New Roman"/>
        </w:rPr>
        <w:br/>
        <w:t>Richard Wright, Black Boy</w:t>
      </w:r>
      <w:r w:rsidRPr="009E4B98">
        <w:rPr>
          <w:rFonts w:ascii="Times New Roman" w:eastAsia="Times New Roman" w:hAnsi="Times New Roman" w:cs="Times New Roman"/>
        </w:rPr>
        <w:br/>
        <w:t>Kevin Young, The Hungry Ear</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 xml:space="preserve">Other texts will be available via handout or Blackboard. Please be sure to consult your syllabus. You will be required to access and download these materials and bring them to class or have the electronic versions available. </w:t>
      </w:r>
      <w:r w:rsidRPr="009E4B98">
        <w:rPr>
          <w:rFonts w:ascii="Times New Roman" w:eastAsia="Times New Roman" w:hAnsi="Times New Roman" w:cs="Times New Roman"/>
        </w:rPr>
        <w:br/>
      </w:r>
      <w:r w:rsidRPr="009E4B98">
        <w:rPr>
          <w:rFonts w:ascii="Times New Roman" w:eastAsia="Times New Roman" w:hAnsi="Times New Roman" w:cs="Times New Roman"/>
        </w:rPr>
        <w:br/>
        <w:t>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br/>
        <w:t>Assignments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Response Papers/Informal Responses (10%):  Over the course of the semester, you will write 10 response papers/microthemes, approximately 1 for each week of the semester not including the first week, Fall Break, and the Thanksgiving holiday. Your responses should be at least 500 words, typed, and double-spaced unless otherwise specified. You will submit an electronic copy via Blackboard. Some weeks I will provide guide questions for you, but more often than not, I will not. In the absence of a topic, your responses should be analytical, interpretative, or reflective. You may critique one or more aspects of the work or you may question the importance or implications of the piece. They MUST NOT summarize the work. Although you will submit these prior to our discussion each week, you may still occasionally be asked to generate a written response to the reading in class. Responses are due by 12:00 pm the day of class. Late responses will NOT be accepted. </w:t>
      </w:r>
      <w:r w:rsidRPr="009E4B98">
        <w:rPr>
          <w:rFonts w:ascii="Times New Roman" w:eastAsia="Times New Roman" w:hAnsi="Times New Roman" w:cs="Times New Roman"/>
        </w:rPr>
        <w:br/>
      </w:r>
      <w:r w:rsidRPr="009E4B98">
        <w:rPr>
          <w:rFonts w:ascii="Times New Roman" w:eastAsia="Times New Roman" w:hAnsi="Times New Roman" w:cs="Times New Roman"/>
        </w:rPr>
        <w:br/>
        <w:t>Quizzes (5%):  Occasionally we will have reading quizzes to ensure that you are keeping up with the reading. (I do not give make-up quizzes).</w:t>
      </w:r>
      <w:r w:rsidRPr="009E4B98">
        <w:rPr>
          <w:rFonts w:ascii="Times New Roman" w:eastAsia="Times New Roman" w:hAnsi="Times New Roman" w:cs="Times New Roman"/>
        </w:rPr>
        <w:br/>
      </w:r>
      <w:r w:rsidRPr="009E4B98">
        <w:rPr>
          <w:rFonts w:ascii="Times New Roman" w:eastAsia="Times New Roman" w:hAnsi="Times New Roman" w:cs="Times New Roman"/>
        </w:rPr>
        <w:br/>
        <w:t>Formal Writing: This category will be subdivided into several assignments. For each submission, you will be required to submit both a hard copy of the paper and an electronic copy. All formal assignments will be given a detailed assignment sheet and rubric at least one month prior to the final assignment due date.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 Conference Paper (20%) Before the close of the semester you will submit a conference length paper, approximately 8-10 pages. Prior to the final submission, around the middle of the semester, you will submit a topic proposal that will need to be approved.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b. Analytical/Critical Article Response (15%): You will be required to submit one analytical response that is approximately 3-5 pages long. This essay requires you to read and critique a scholarly journal article about one of the course readings.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 Group Project (15%): You will complete one group project this semester requiring you to research the cultural background of the group the novel is based on and give a multimodal modal presentation that emphasizes the foodways of the group, among other things. </w:t>
      </w:r>
      <w:r w:rsidRPr="009E4B98">
        <w:rPr>
          <w:rFonts w:ascii="Times New Roman" w:eastAsia="Times New Roman" w:hAnsi="Times New Roman" w:cs="Times New Roman"/>
        </w:rPr>
        <w:br/>
      </w:r>
      <w:r w:rsidRPr="009E4B98">
        <w:rPr>
          <w:rFonts w:ascii="Times New Roman" w:eastAsia="Times New Roman" w:hAnsi="Times New Roman" w:cs="Times New Roman"/>
        </w:rPr>
        <w:br/>
        <w:t>d. Collection Assignment (15%):  Once this semester you’ll be required to collect and examine a tradition surrounding food in your family. Your analysis should explicitly take into consideration gender and class. (Approximate length, 2-3 pages)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e. Final Exam (20%): Half the final exam for this course will be comprised of a take home essay. The remaining portion will be a variety of questions based on the cumulative knowledge you’ve attained over the course of the semester. </w:t>
      </w:r>
      <w:r w:rsidRPr="009E4B98">
        <w:rPr>
          <w:rFonts w:ascii="Times New Roman" w:eastAsia="Times New Roman" w:hAnsi="Times New Roman" w:cs="Times New Roman"/>
        </w:rPr>
        <w:br/>
      </w:r>
      <w:r w:rsidRPr="009E4B98">
        <w:rPr>
          <w:rFonts w:ascii="Times New Roman" w:eastAsia="Times New Roman" w:hAnsi="Times New Roman" w:cs="Times New Roman"/>
        </w:rPr>
        <w:br/>
        <w:t>Participation</w:t>
      </w:r>
      <w:r w:rsidRPr="009E4B98">
        <w:rPr>
          <w:rFonts w:ascii="Times New Roman" w:eastAsia="Times New Roman" w:hAnsi="Times New Roman" w:cs="Times New Roman"/>
        </w:rPr>
        <w:br/>
        <w:t xml:space="preserve">You are enrolled in the class, which means you are expected to be an active and engaged participant in our learning community.  </w:t>
      </w:r>
      <w:r w:rsidRPr="009E4B98">
        <w:rPr>
          <w:rFonts w:ascii="Times New Roman" w:eastAsia="Times New Roman" w:hAnsi="Times New Roman" w:cs="Times New Roman"/>
        </w:rPr>
        <w:br/>
      </w:r>
      <w:r w:rsidRPr="009E4B98">
        <w:rPr>
          <w:rFonts w:ascii="Times New Roman" w:eastAsia="Times New Roman" w:hAnsi="Times New Roman" w:cs="Times New Roman"/>
        </w:rPr>
        <w:br/>
        <w:t>COURSE POLI CI ES AND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Accommodations</w:t>
      </w:r>
      <w:r w:rsidRPr="009E4B98">
        <w:rPr>
          <w:rFonts w:ascii="Times New Roman" w:eastAsia="Times New Roman" w:hAnsi="Times New Roman" w:cs="Times New Roman"/>
        </w:rPr>
        <w:br/>
      </w:r>
      <w:r w:rsidRPr="009E4B98">
        <w:rPr>
          <w:rFonts w:ascii="Times New Roman" w:eastAsia="Times New Roman" w:hAnsi="Times New Roman" w:cs="Times New Roman"/>
        </w:rPr>
        <w:br/>
        <w:t>Students who have a special need for accommodations or support to facilitate full inclusion of all aspects of the course should make an appointment with the instructor during the first week of the semester so that necessary classroom adjustments can be made.  University of Arkansas Academic Policy Series 1520.10 requires that students with disabilities are provided reasonable accommodations to ensure their equal access to course content.  Please note, you must first verify your eligibility for these through the Center for Educational Access (call 575-3104 or visit http://cea.uark.edu  for more information on registration procedures).</w:t>
      </w:r>
      <w:r w:rsidRPr="009E4B98">
        <w:rPr>
          <w:rFonts w:ascii="Times New Roman" w:eastAsia="Times New Roman" w:hAnsi="Times New Roman" w:cs="Times New Roman"/>
        </w:rPr>
        <w:br/>
        <w:t>Available Support</w:t>
      </w:r>
      <w:r w:rsidRPr="009E4B98">
        <w:rPr>
          <w:rFonts w:ascii="Times New Roman" w:eastAsia="Times New Roman" w:hAnsi="Times New Roman" w:cs="Times New Roman"/>
        </w:rPr>
        <w:br/>
      </w:r>
      <w:r w:rsidRPr="009E4B98">
        <w:rPr>
          <w:rFonts w:ascii="Times New Roman" w:eastAsia="Times New Roman" w:hAnsi="Times New Roman" w:cs="Times New Roman"/>
        </w:rPr>
        <w:br/>
        <w:t>The Enhanced Learning Center (ELC) is a campus-wide academic support service for ALL students enrolled at the University of Arkansas. The ELC provides many services, including tutoring, academic success workshops, academic consultation, and supplemental instruction.  All of their services are free. The ELC is located in Gregson Hall, garden level.  Visit their facilities or their website at http://elc.uark.edu to learn more about their programs and services. Also, the Counseling and Psychological Clinic (CAPS) offers a range of mental health services (575- 2277).</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 Policy &amp; Class Cancellation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If the university is closed due to inclement weather, we will not have class.  Please call the university weather "hotline" at 575-7000 or access the university main webpage (www.uark.edu) for university closing or delay information.  Students are expected to use their best judgment in deciding whether they can safely make it to class or not because of weather conditions. </w:t>
      </w:r>
      <w:r w:rsidRPr="009E4B98">
        <w:rPr>
          <w:rFonts w:ascii="Times New Roman" w:eastAsia="Times New Roman" w:hAnsi="Times New Roman" w:cs="Times New Roman"/>
        </w:rPr>
        <w:br/>
      </w:r>
      <w:r w:rsidRPr="009E4B98">
        <w:rPr>
          <w:rFonts w:ascii="Times New Roman" w:eastAsia="Times New Roman" w:hAnsi="Times New Roman" w:cs="Times New Roman"/>
        </w:rPr>
        <w:br/>
        <w:t>Professional &amp; Respectful Conduct</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Students are expected to maintain professional and respectful conduct while in the classroom and group meeting/activities outside of the classroom.  This includes respecting the opinions of others and avoiding derogatory or "cutting" statements and body gestures, and refraining from talking while others are talking and working on other assignments while the instructor or others are presenting to the class.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Additionally, although legally Arkansas does not require permission to tape record or videotape, students are not allowed to take pictures of or record (audio or video) the instructor or students during any class meetings, or share information provided in classes, or post on the web any information without expressed and/or written consent. </w:t>
      </w:r>
      <w:r w:rsidRPr="009E4B98">
        <w:rPr>
          <w:rFonts w:ascii="Times New Roman" w:eastAsia="Times New Roman" w:hAnsi="Times New Roman" w:cs="Times New Roman"/>
        </w:rPr>
        <w:br/>
      </w:r>
      <w:r w:rsidRPr="009E4B98">
        <w:rPr>
          <w:rFonts w:ascii="Times New Roman" w:eastAsia="Times New Roman" w:hAnsi="Times New Roman" w:cs="Times New Roman"/>
        </w:rPr>
        <w:br/>
        <w:t>Electronic Devices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use of electronic devices (laptops, iPads, kindles, smart phones, etc.) in class is encouraged for educational purposes (research, illustration, instruction, note taking, etc.). While cell phones are permitted, students are expected to silence them during class. If an unexpected circumstance arises requiring cell phone attention and action, students are expected to respond with minimal disruption to the class. This policy may be revoked at the discretion of the instructor. The use of electronic devices in class for any other purpose (texting, recording, videotaping, or photographing without written consent, etc.) falls under the guidelines for professional and respectful conduct and will be addressed accordingly.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Attendance: This is a discussion class that requires that you prepare for and attend class. Because illness and emergencies may occasionally make it impossible for you to attend class, you are allowed 4 absences without penalty. Please use them wisely. Accruing more than 4 absences will result in a failing grade for the course. Repeated tardiness will count towards your absences. If you come in late, it is your responsibility to see me after class to make sure that you were marked present, as I cannot stop class every time a student walks in late.  </w:t>
      </w:r>
      <w:r w:rsidRPr="009E4B98">
        <w:rPr>
          <w:rFonts w:ascii="Times New Roman" w:eastAsia="Times New Roman" w:hAnsi="Times New Roman" w:cs="Times New Roman"/>
        </w:rPr>
        <w:br/>
      </w:r>
      <w:r w:rsidRPr="009E4B98">
        <w:rPr>
          <w:rFonts w:ascii="Times New Roman" w:eastAsia="Times New Roman" w:hAnsi="Times New Roman" w:cs="Times New Roman"/>
        </w:rPr>
        <w:br/>
        <w:t>Email Policy: The best way to contact me outside of class is via email.  I check my email frequently Monday-Friday from 9:00AM-5:00PM. Although I may respond on weekends, there is no guarantee that you will receive an immediate response.  You should always write to me at my official UARK email account, and remember to sign your name (first and last) within the body of the email.</w:t>
      </w:r>
      <w:r w:rsidRPr="009E4B98">
        <w:rPr>
          <w:rFonts w:ascii="Times New Roman" w:eastAsia="Times New Roman" w:hAnsi="Times New Roman" w:cs="Times New Roman"/>
        </w:rPr>
        <w:br/>
      </w:r>
      <w:r w:rsidRPr="009E4B98">
        <w:rPr>
          <w:rFonts w:ascii="Times New Roman" w:eastAsia="Times New Roman" w:hAnsi="Times New Roman" w:cs="Times New Roman"/>
        </w:rPr>
        <w:br/>
        <w:t>Appropriate uses of email: To cancel or set up an appointment, to contact me in the event of an emergency, to ask for assignment clarification more than 1 day in advance, or to inform me of a problem with the Blackboard site.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Inappropriate uses of email: To find out what you missed when you were absent from class, to receive feedback on essay drafts, to find out your grade or my assessment of your classroom performance. I will happily address all of your concerns and provide assistance outside of class during my scheduled office hours or other appointment times as needed— you need only ask. </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Class Netiquette </w:t>
      </w:r>
      <w:r w:rsidRPr="009E4B98">
        <w:rPr>
          <w:rFonts w:ascii="Times New Roman" w:eastAsia="Times New Roman" w:hAnsi="Times New Roman" w:cs="Times New Roman"/>
        </w:rPr>
        <w:br/>
      </w:r>
      <w:r w:rsidRPr="009E4B98">
        <w:rPr>
          <w:rFonts w:ascii="Times New Roman" w:eastAsia="Times New Roman" w:hAnsi="Times New Roman" w:cs="Times New Roman"/>
        </w:rPr>
        <w:b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r w:rsidRPr="009E4B98">
        <w:rPr>
          <w:rFonts w:ascii="Times New Roman" w:eastAsia="Times New Roman" w:hAnsi="Times New Roman" w:cs="Times New Roman"/>
        </w:rPr>
        <w:br/>
        <w:t xml:space="preserve"> Our differences, some of which are outlined in the University's nondiscrimination statement, will add richness to this learning experience. Please consider that sarcasm and humor can be misconstrued in online interactions and generate unintended disruptions. Working as a community of learners, we can build a polite and respectful course ambience.</w:t>
      </w:r>
      <w:r w:rsidRPr="009E4B98">
        <w:rPr>
          <w:rFonts w:ascii="Times New Roman" w:eastAsia="Times New Roman" w:hAnsi="Times New Roman" w:cs="Times New Roman"/>
        </w:rPr>
        <w:br/>
      </w:r>
      <w:r w:rsidRPr="009E4B98">
        <w:rPr>
          <w:rFonts w:ascii="Times New Roman" w:eastAsia="Times New Roman" w:hAnsi="Times New Roman" w:cs="Times New Roman"/>
        </w:rPr>
        <w:br/>
        <w:t>Grading Scale:</w:t>
      </w:r>
      <w:r w:rsidRPr="009E4B98">
        <w:rPr>
          <w:rFonts w:ascii="Times New Roman" w:eastAsia="Times New Roman" w:hAnsi="Times New Roman" w:cs="Times New Roman"/>
        </w:rPr>
        <w:br/>
      </w:r>
      <w:r w:rsidRPr="009E4B98">
        <w:rPr>
          <w:rFonts w:ascii="Times New Roman" w:eastAsia="Times New Roman" w:hAnsi="Times New Roman" w:cs="Times New Roman"/>
        </w:rPr>
        <w:br/>
        <w:t>90-100% =</w:t>
      </w:r>
      <w:r w:rsidRPr="009E4B98">
        <w:rPr>
          <w:rFonts w:ascii="Times New Roman" w:eastAsia="Times New Roman" w:hAnsi="Times New Roman" w:cs="Times New Roman"/>
        </w:rPr>
        <w:tab/>
        <w:t>A</w:t>
      </w:r>
      <w:r w:rsidRPr="009E4B98">
        <w:rPr>
          <w:rFonts w:ascii="Times New Roman" w:eastAsia="Times New Roman" w:hAnsi="Times New Roman" w:cs="Times New Roman"/>
        </w:rPr>
        <w:br/>
        <w:t>80-89% =</w:t>
      </w:r>
      <w:r w:rsidRPr="009E4B98">
        <w:rPr>
          <w:rFonts w:ascii="Times New Roman" w:eastAsia="Times New Roman" w:hAnsi="Times New Roman" w:cs="Times New Roman"/>
        </w:rPr>
        <w:tab/>
        <w:t>B</w:t>
      </w:r>
      <w:r w:rsidRPr="009E4B98">
        <w:rPr>
          <w:rFonts w:ascii="Times New Roman" w:eastAsia="Times New Roman" w:hAnsi="Times New Roman" w:cs="Times New Roman"/>
        </w:rPr>
        <w:br/>
        <w:t>70-79%=</w:t>
      </w:r>
      <w:r w:rsidRPr="009E4B98">
        <w:rPr>
          <w:rFonts w:ascii="Times New Roman" w:eastAsia="Times New Roman" w:hAnsi="Times New Roman" w:cs="Times New Roman"/>
        </w:rPr>
        <w:tab/>
        <w:t>C</w:t>
      </w:r>
      <w:r w:rsidRPr="009E4B98">
        <w:rPr>
          <w:rFonts w:ascii="Times New Roman" w:eastAsia="Times New Roman" w:hAnsi="Times New Roman" w:cs="Times New Roman"/>
        </w:rPr>
        <w:br/>
        <w:t>60-69%=</w:t>
      </w:r>
      <w:r w:rsidRPr="009E4B98">
        <w:rPr>
          <w:rFonts w:ascii="Times New Roman" w:eastAsia="Times New Roman" w:hAnsi="Times New Roman" w:cs="Times New Roman"/>
        </w:rPr>
        <w:tab/>
        <w:t>D</w:t>
      </w:r>
      <w:r w:rsidRPr="009E4B98">
        <w:rPr>
          <w:rFonts w:ascii="Times New Roman" w:eastAsia="Times New Roman" w:hAnsi="Times New Roman" w:cs="Times New Roman"/>
        </w:rPr>
        <w:br/>
        <w:t>Below 60%=</w:t>
      </w:r>
      <w:r w:rsidRPr="009E4B98">
        <w:rPr>
          <w:rFonts w:ascii="Times New Roman" w:eastAsia="Times New Roman" w:hAnsi="Times New Roman" w:cs="Times New Roman"/>
        </w:rPr>
        <w:tab/>
        <w:t>F</w:t>
      </w:r>
      <w:r w:rsidRPr="009E4B98">
        <w:rPr>
          <w:rFonts w:ascii="Times New Roman" w:eastAsia="Times New Roman" w:hAnsi="Times New Roman" w:cs="Times New Roman"/>
        </w:rPr>
        <w:br/>
        <w:t>Course Calendar</w:t>
      </w:r>
      <w:r w:rsidRPr="009E4B98">
        <w:rPr>
          <w:rFonts w:ascii="Times New Roman" w:eastAsia="Times New Roman" w:hAnsi="Times New Roman" w:cs="Times New Roman"/>
        </w:rPr>
        <w:br/>
        <w:t>PLEASE NOTE: THIS CALENDAR IS SUBJECT TO CHANGE. IT IS YOUR RESPONSIBILITY TO KEEP UP WITH ANY MODIFICATIONS TO OUR SCHEDULE.</w:t>
      </w:r>
      <w:r w:rsidRPr="009E4B98">
        <w:rPr>
          <w:rFonts w:ascii="Times New Roman" w:eastAsia="Times New Roman" w:hAnsi="Times New Roman" w:cs="Times New Roman"/>
        </w:rPr>
        <w:br/>
        <w:t>Date</w:t>
      </w:r>
      <w:r w:rsidRPr="009E4B98">
        <w:rPr>
          <w:rFonts w:ascii="Times New Roman" w:eastAsia="Times New Roman" w:hAnsi="Times New Roman" w:cs="Times New Roman"/>
        </w:rPr>
        <w:tab/>
        <w:t>Class Discussion</w:t>
      </w:r>
      <w:r w:rsidRPr="009E4B98">
        <w:rPr>
          <w:rFonts w:ascii="Times New Roman" w:eastAsia="Times New Roman" w:hAnsi="Times New Roman" w:cs="Times New Roman"/>
        </w:rPr>
        <w:tab/>
        <w:t>Due Dates</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8/23</w:t>
      </w:r>
      <w:r w:rsidRPr="009E4B98">
        <w:rPr>
          <w:rFonts w:ascii="Times New Roman" w:eastAsia="Times New Roman" w:hAnsi="Times New Roman" w:cs="Times New Roman"/>
        </w:rPr>
        <w:tab/>
        <w:t>Course Introduction, Review Syllabus, Classmate biographies</w:t>
      </w:r>
      <w:r w:rsidRPr="009E4B98">
        <w:rPr>
          <w:rFonts w:ascii="Times New Roman" w:eastAsia="Times New Roman" w:hAnsi="Times New Roman" w:cs="Times New Roman"/>
        </w:rPr>
        <w:tab/>
      </w:r>
      <w:r w:rsidRPr="009E4B98">
        <w:rPr>
          <w:rFonts w:ascii="Times New Roman" w:eastAsia="Times New Roman" w:hAnsi="Times New Roman" w:cs="Times New Roman"/>
        </w:rPr>
        <w:br/>
        <w:t>R 8/25</w:t>
      </w:r>
      <w:r w:rsidRPr="009E4B98">
        <w:rPr>
          <w:rFonts w:ascii="Times New Roman" w:eastAsia="Times New Roman" w:hAnsi="Times New Roman" w:cs="Times New Roman"/>
        </w:rPr>
        <w:tab/>
        <w:t xml:space="preserve">What are foodways? Selected sketches </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8/30</w:t>
      </w:r>
      <w:r w:rsidRPr="009E4B98">
        <w:rPr>
          <w:rFonts w:ascii="Times New Roman" w:eastAsia="Times New Roman" w:hAnsi="Times New Roman" w:cs="Times New Roman"/>
        </w:rPr>
        <w:tab/>
        <w:t xml:space="preserve">Discuss “More Than Just the Big Piece of Chicken,” (http://0-site.ebrary.com.library.uark.edu/lib/uark/reader.action?docID=10635083&amp;ppg=122); Introduce Naylor </w:t>
      </w:r>
      <w:r w:rsidRPr="009E4B98">
        <w:rPr>
          <w:rFonts w:ascii="Times New Roman" w:eastAsia="Times New Roman" w:hAnsi="Times New Roman" w:cs="Times New Roman"/>
        </w:rPr>
        <w:br/>
      </w:r>
      <w:r w:rsidRPr="009E4B98">
        <w:rPr>
          <w:rFonts w:ascii="Times New Roman" w:eastAsia="Times New Roman" w:hAnsi="Times New Roman" w:cs="Times New Roman"/>
        </w:rPr>
        <w:br/>
        <w:t>R 9/1</w:t>
      </w:r>
      <w:r w:rsidRPr="009E4B98">
        <w:rPr>
          <w:rFonts w:ascii="Times New Roman" w:eastAsia="Times New Roman" w:hAnsi="Times New Roman" w:cs="Times New Roman"/>
        </w:rPr>
        <w:tab/>
        <w:t>Mama Day, pgs 1-52</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9/6</w:t>
      </w:r>
      <w:r w:rsidRPr="009E4B98">
        <w:rPr>
          <w:rFonts w:ascii="Times New Roman" w:eastAsia="Times New Roman" w:hAnsi="Times New Roman" w:cs="Times New Roman"/>
        </w:rPr>
        <w:tab/>
        <w:t>Mama Day, pgs. 52-107</w:t>
      </w:r>
      <w:r w:rsidRPr="009E4B98">
        <w:rPr>
          <w:rFonts w:ascii="Times New Roman" w:eastAsia="Times New Roman" w:hAnsi="Times New Roman" w:cs="Times New Roman"/>
        </w:rPr>
        <w:tab/>
      </w:r>
      <w:r w:rsidRPr="009E4B98">
        <w:rPr>
          <w:rFonts w:ascii="Times New Roman" w:eastAsia="Times New Roman" w:hAnsi="Times New Roman" w:cs="Times New Roman"/>
        </w:rPr>
        <w:br/>
        <w:t>R 9/8</w:t>
      </w:r>
      <w:r w:rsidRPr="009E4B98">
        <w:rPr>
          <w:rFonts w:ascii="Times New Roman" w:eastAsia="Times New Roman" w:hAnsi="Times New Roman" w:cs="Times New Roman"/>
        </w:rPr>
        <w:tab/>
        <w:t>Mama Day, pgs. 107-160</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9/13</w:t>
      </w:r>
      <w:r w:rsidRPr="009E4B98">
        <w:rPr>
          <w:rFonts w:ascii="Times New Roman" w:eastAsia="Times New Roman" w:hAnsi="Times New Roman" w:cs="Times New Roman"/>
        </w:rPr>
        <w:tab/>
        <w:t>Mama Day, pgs. 160-226</w:t>
      </w:r>
      <w:r w:rsidRPr="009E4B98">
        <w:rPr>
          <w:rFonts w:ascii="Times New Roman" w:eastAsia="Times New Roman" w:hAnsi="Times New Roman" w:cs="Times New Roman"/>
        </w:rPr>
        <w:tab/>
      </w:r>
      <w:r w:rsidRPr="009E4B98">
        <w:rPr>
          <w:rFonts w:ascii="Times New Roman" w:eastAsia="Times New Roman" w:hAnsi="Times New Roman" w:cs="Times New Roman"/>
        </w:rPr>
        <w:br/>
        <w:t>R 9/15</w:t>
      </w:r>
      <w:r w:rsidRPr="009E4B98">
        <w:rPr>
          <w:rFonts w:ascii="Times New Roman" w:eastAsia="Times New Roman" w:hAnsi="Times New Roman" w:cs="Times New Roman"/>
        </w:rPr>
        <w:tab/>
        <w:t>Mama Day, pgs. 226-259</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9/20</w:t>
      </w:r>
      <w:r w:rsidRPr="009E4B98">
        <w:rPr>
          <w:rFonts w:ascii="Times New Roman" w:eastAsia="Times New Roman" w:hAnsi="Times New Roman" w:cs="Times New Roman"/>
        </w:rPr>
        <w:tab/>
        <w:t>Mama Day, finish novel, Black Is, Black Ain’t</w:t>
      </w:r>
      <w:r w:rsidRPr="009E4B98">
        <w:rPr>
          <w:rFonts w:ascii="Times New Roman" w:eastAsia="Times New Roman" w:hAnsi="Times New Roman" w:cs="Times New Roman"/>
        </w:rPr>
        <w:tab/>
        <w:t>Group One Presentation</w:t>
      </w:r>
      <w:r w:rsidRPr="009E4B98">
        <w:rPr>
          <w:rFonts w:ascii="Times New Roman" w:eastAsia="Times New Roman" w:hAnsi="Times New Roman" w:cs="Times New Roman"/>
        </w:rPr>
        <w:br/>
        <w:t>R 9/22</w:t>
      </w:r>
      <w:r w:rsidRPr="009E4B98">
        <w:rPr>
          <w:rFonts w:ascii="Times New Roman" w:eastAsia="Times New Roman" w:hAnsi="Times New Roman" w:cs="Times New Roman"/>
        </w:rPr>
        <w:tab/>
        <w:t xml:space="preserve">Black Is, Black Ain’t </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9/27</w:t>
      </w:r>
      <w:r w:rsidRPr="009E4B98">
        <w:rPr>
          <w:rFonts w:ascii="Times New Roman" w:eastAsia="Times New Roman" w:hAnsi="Times New Roman" w:cs="Times New Roman"/>
        </w:rPr>
        <w:tab/>
        <w:t>Tar Baby, Chapters 1-3</w:t>
      </w:r>
      <w:r w:rsidRPr="009E4B98">
        <w:rPr>
          <w:rFonts w:ascii="Times New Roman" w:eastAsia="Times New Roman" w:hAnsi="Times New Roman" w:cs="Times New Roman"/>
        </w:rPr>
        <w:tab/>
      </w:r>
      <w:r w:rsidRPr="009E4B98">
        <w:rPr>
          <w:rFonts w:ascii="Times New Roman" w:eastAsia="Times New Roman" w:hAnsi="Times New Roman" w:cs="Times New Roman"/>
        </w:rPr>
        <w:br/>
        <w:t>R 9/29</w:t>
      </w:r>
      <w:r w:rsidRPr="009E4B98">
        <w:rPr>
          <w:rFonts w:ascii="Times New Roman" w:eastAsia="Times New Roman" w:hAnsi="Times New Roman" w:cs="Times New Roman"/>
        </w:rPr>
        <w:tab/>
        <w:t>Tar Baby, Chapters 4-6</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10/4</w:t>
      </w:r>
      <w:r w:rsidRPr="009E4B98">
        <w:rPr>
          <w:rFonts w:ascii="Times New Roman" w:eastAsia="Times New Roman" w:hAnsi="Times New Roman" w:cs="Times New Roman"/>
        </w:rPr>
        <w:tab/>
        <w:t>Tar Baby, Chapters 6 &amp; 7</w:t>
      </w:r>
      <w:r w:rsidRPr="009E4B98">
        <w:rPr>
          <w:rFonts w:ascii="Times New Roman" w:eastAsia="Times New Roman" w:hAnsi="Times New Roman" w:cs="Times New Roman"/>
        </w:rPr>
        <w:tab/>
      </w:r>
      <w:r w:rsidRPr="009E4B98">
        <w:rPr>
          <w:rFonts w:ascii="Times New Roman" w:eastAsia="Times New Roman" w:hAnsi="Times New Roman" w:cs="Times New Roman"/>
        </w:rPr>
        <w:br/>
        <w:t>R 10/6</w:t>
      </w:r>
      <w:r w:rsidRPr="009E4B98">
        <w:rPr>
          <w:rFonts w:ascii="Times New Roman" w:eastAsia="Times New Roman" w:hAnsi="Times New Roman" w:cs="Times New Roman"/>
        </w:rPr>
        <w:tab/>
        <w:t>Tar Baby, Finish Novel</w:t>
      </w:r>
      <w:r w:rsidRPr="009E4B98">
        <w:rPr>
          <w:rFonts w:ascii="Times New Roman" w:eastAsia="Times New Roman" w:hAnsi="Times New Roman" w:cs="Times New Roman"/>
        </w:rPr>
        <w:tab/>
        <w:t>Group Two Presentation</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10/11</w:t>
      </w:r>
      <w:r w:rsidRPr="009E4B98">
        <w:rPr>
          <w:rFonts w:ascii="Times New Roman" w:eastAsia="Times New Roman" w:hAnsi="Times New Roman" w:cs="Times New Roman"/>
        </w:rPr>
        <w:tab/>
        <w:t xml:space="preserve"> The Hungry Ear, Selected Poems</w:t>
      </w:r>
      <w:r w:rsidRPr="009E4B98">
        <w:rPr>
          <w:rFonts w:ascii="Times New Roman" w:eastAsia="Times New Roman" w:hAnsi="Times New Roman" w:cs="Times New Roman"/>
        </w:rPr>
        <w:tab/>
      </w:r>
      <w:r w:rsidRPr="009E4B98">
        <w:rPr>
          <w:rFonts w:ascii="Times New Roman" w:eastAsia="Times New Roman" w:hAnsi="Times New Roman" w:cs="Times New Roman"/>
        </w:rPr>
        <w:br/>
        <w:t>R 10/13</w:t>
      </w:r>
      <w:r w:rsidRPr="009E4B98">
        <w:rPr>
          <w:rFonts w:ascii="Times New Roman" w:eastAsia="Times New Roman" w:hAnsi="Times New Roman" w:cs="Times New Roman"/>
        </w:rPr>
        <w:tab/>
        <w:t>The Hungry Ear, Selected Poems</w:t>
      </w:r>
      <w:r w:rsidRPr="009E4B98">
        <w:rPr>
          <w:rFonts w:ascii="Times New Roman" w:eastAsia="Times New Roman" w:hAnsi="Times New Roman" w:cs="Times New Roman"/>
        </w:rPr>
        <w:tab/>
        <w:t>Topic Proposal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10/18</w:t>
      </w:r>
      <w:r w:rsidRPr="009E4B98">
        <w:rPr>
          <w:rFonts w:ascii="Times New Roman" w:eastAsia="Times New Roman" w:hAnsi="Times New Roman" w:cs="Times New Roman"/>
        </w:rPr>
        <w:tab/>
        <w:t>University Fall Break October 17 &amp; 18</w:t>
      </w:r>
      <w:r w:rsidRPr="009E4B98">
        <w:rPr>
          <w:rFonts w:ascii="Times New Roman" w:eastAsia="Times New Roman" w:hAnsi="Times New Roman" w:cs="Times New Roman"/>
        </w:rPr>
        <w:tab/>
      </w:r>
      <w:r w:rsidRPr="009E4B98">
        <w:rPr>
          <w:rFonts w:ascii="Times New Roman" w:eastAsia="Times New Roman" w:hAnsi="Times New Roman" w:cs="Times New Roman"/>
        </w:rPr>
        <w:br/>
        <w:t>R 10/20</w:t>
      </w:r>
      <w:r w:rsidRPr="009E4B98">
        <w:rPr>
          <w:rFonts w:ascii="Times New Roman" w:eastAsia="Times New Roman" w:hAnsi="Times New Roman" w:cs="Times New Roman"/>
        </w:rPr>
        <w:tab/>
        <w:t>Library Instruction Session</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10/25</w:t>
      </w:r>
      <w:r w:rsidRPr="009E4B98">
        <w:rPr>
          <w:rFonts w:ascii="Times New Roman" w:eastAsia="Times New Roman" w:hAnsi="Times New Roman" w:cs="Times New Roman"/>
        </w:rPr>
        <w:tab/>
        <w:t>Black Boy, Chapters 1 &amp; 2</w:t>
      </w:r>
      <w:r w:rsidRPr="009E4B98">
        <w:rPr>
          <w:rFonts w:ascii="Times New Roman" w:eastAsia="Times New Roman" w:hAnsi="Times New Roman" w:cs="Times New Roman"/>
        </w:rPr>
        <w:tab/>
      </w:r>
      <w:r w:rsidRPr="009E4B98">
        <w:rPr>
          <w:rFonts w:ascii="Times New Roman" w:eastAsia="Times New Roman" w:hAnsi="Times New Roman" w:cs="Times New Roman"/>
        </w:rPr>
        <w:br/>
        <w:t>R 10/27</w:t>
      </w:r>
      <w:r w:rsidRPr="009E4B98">
        <w:rPr>
          <w:rFonts w:ascii="Times New Roman" w:eastAsia="Times New Roman" w:hAnsi="Times New Roman" w:cs="Times New Roman"/>
        </w:rPr>
        <w:tab/>
        <w:t>Black Boy, Chapters 3-5</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11/1</w:t>
      </w:r>
      <w:r w:rsidRPr="009E4B98">
        <w:rPr>
          <w:rFonts w:ascii="Times New Roman" w:eastAsia="Times New Roman" w:hAnsi="Times New Roman" w:cs="Times New Roman"/>
        </w:rPr>
        <w:tab/>
        <w:t>Black Boy, Chapters 6-10</w:t>
      </w:r>
      <w:r w:rsidRPr="009E4B98">
        <w:rPr>
          <w:rFonts w:ascii="Times New Roman" w:eastAsia="Times New Roman" w:hAnsi="Times New Roman" w:cs="Times New Roman"/>
        </w:rPr>
        <w:tab/>
      </w:r>
      <w:r w:rsidRPr="009E4B98">
        <w:rPr>
          <w:rFonts w:ascii="Times New Roman" w:eastAsia="Times New Roman" w:hAnsi="Times New Roman" w:cs="Times New Roman"/>
        </w:rPr>
        <w:br/>
        <w:t>R 11/3</w:t>
      </w:r>
      <w:r w:rsidRPr="009E4B98">
        <w:rPr>
          <w:rFonts w:ascii="Times New Roman" w:eastAsia="Times New Roman" w:hAnsi="Times New Roman" w:cs="Times New Roman"/>
        </w:rPr>
        <w:tab/>
        <w:t>Black Boy, Chapters 11-14</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11/8</w:t>
      </w:r>
      <w:r w:rsidRPr="009E4B98">
        <w:rPr>
          <w:rFonts w:ascii="Times New Roman" w:eastAsia="Times New Roman" w:hAnsi="Times New Roman" w:cs="Times New Roman"/>
        </w:rPr>
        <w:tab/>
        <w:t>Black Boy, Chapters 15-17</w:t>
      </w:r>
      <w:r w:rsidRPr="009E4B98">
        <w:rPr>
          <w:rFonts w:ascii="Times New Roman" w:eastAsia="Times New Roman" w:hAnsi="Times New Roman" w:cs="Times New Roman"/>
        </w:rPr>
        <w:tab/>
      </w:r>
      <w:r w:rsidRPr="009E4B98">
        <w:rPr>
          <w:rFonts w:ascii="Times New Roman" w:eastAsia="Times New Roman" w:hAnsi="Times New Roman" w:cs="Times New Roman"/>
        </w:rPr>
        <w:br/>
        <w:t>R 11/10</w:t>
      </w:r>
      <w:r w:rsidRPr="009E4B98">
        <w:rPr>
          <w:rFonts w:ascii="Times New Roman" w:eastAsia="Times New Roman" w:hAnsi="Times New Roman" w:cs="Times New Roman"/>
        </w:rPr>
        <w:tab/>
        <w:t>Black Boy, Finish Novel</w:t>
      </w:r>
      <w:r w:rsidRPr="009E4B98">
        <w:rPr>
          <w:rFonts w:ascii="Times New Roman" w:eastAsia="Times New Roman" w:hAnsi="Times New Roman" w:cs="Times New Roman"/>
        </w:rPr>
        <w:tab/>
        <w:t>Group Three Presentation</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11/15</w:t>
      </w:r>
      <w:r w:rsidRPr="009E4B98">
        <w:rPr>
          <w:rFonts w:ascii="Times New Roman" w:eastAsia="Times New Roman" w:hAnsi="Times New Roman" w:cs="Times New Roman"/>
        </w:rPr>
        <w:tab/>
        <w:t>Soul Food</w:t>
      </w:r>
      <w:r w:rsidRPr="009E4B98">
        <w:rPr>
          <w:rFonts w:ascii="Times New Roman" w:eastAsia="Times New Roman" w:hAnsi="Times New Roman" w:cs="Times New Roman"/>
        </w:rPr>
        <w:tab/>
      </w:r>
      <w:r w:rsidRPr="009E4B98">
        <w:rPr>
          <w:rFonts w:ascii="Times New Roman" w:eastAsia="Times New Roman" w:hAnsi="Times New Roman" w:cs="Times New Roman"/>
        </w:rPr>
        <w:br/>
        <w:t>R 11/17</w:t>
      </w:r>
      <w:r w:rsidRPr="009E4B98">
        <w:rPr>
          <w:rFonts w:ascii="Times New Roman" w:eastAsia="Times New Roman" w:hAnsi="Times New Roman" w:cs="Times New Roman"/>
        </w:rPr>
        <w:tab/>
        <w:t>Soul Food cont.</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11/22</w:t>
      </w:r>
      <w:r w:rsidRPr="009E4B98">
        <w:rPr>
          <w:rFonts w:ascii="Times New Roman" w:eastAsia="Times New Roman" w:hAnsi="Times New Roman" w:cs="Times New Roman"/>
        </w:rPr>
        <w:tab/>
        <w:t>In Class Workshop, Critical Article Review; Final Due November 23</w:t>
      </w:r>
      <w:r w:rsidRPr="009E4B98">
        <w:rPr>
          <w:rFonts w:ascii="Times New Roman" w:eastAsia="Times New Roman" w:hAnsi="Times New Roman" w:cs="Times New Roman"/>
        </w:rPr>
        <w:tab/>
        <w:t>Critical Article Review Draft</w:t>
      </w:r>
      <w:r w:rsidRPr="009E4B98">
        <w:rPr>
          <w:rFonts w:ascii="Times New Roman" w:eastAsia="Times New Roman" w:hAnsi="Times New Roman" w:cs="Times New Roman"/>
        </w:rPr>
        <w:br/>
        <w:t>R 11/23</w:t>
      </w:r>
      <w:r w:rsidRPr="009E4B98">
        <w:rPr>
          <w:rFonts w:ascii="Times New Roman" w:eastAsia="Times New Roman" w:hAnsi="Times New Roman" w:cs="Times New Roman"/>
        </w:rPr>
        <w:tab/>
        <w:t>University Thanksgiving Holidays November 23-25</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11/29</w:t>
      </w:r>
      <w:r w:rsidRPr="009E4B98">
        <w:rPr>
          <w:rFonts w:ascii="Times New Roman" w:eastAsia="Times New Roman" w:hAnsi="Times New Roman" w:cs="Times New Roman"/>
        </w:rPr>
        <w:tab/>
        <w:t>The Princess and the Frog</w:t>
      </w:r>
      <w:r w:rsidRPr="009E4B98">
        <w:rPr>
          <w:rFonts w:ascii="Times New Roman" w:eastAsia="Times New Roman" w:hAnsi="Times New Roman" w:cs="Times New Roman"/>
        </w:rPr>
        <w:tab/>
      </w:r>
      <w:r w:rsidRPr="009E4B98">
        <w:rPr>
          <w:rFonts w:ascii="Times New Roman" w:eastAsia="Times New Roman" w:hAnsi="Times New Roman" w:cs="Times New Roman"/>
        </w:rPr>
        <w:br/>
        <w:t>R 12/1</w:t>
      </w:r>
      <w:r w:rsidRPr="009E4B98">
        <w:rPr>
          <w:rFonts w:ascii="Times New Roman" w:eastAsia="Times New Roman" w:hAnsi="Times New Roman" w:cs="Times New Roman"/>
        </w:rPr>
        <w:tab/>
        <w:t xml:space="preserve">The Princess and the Frog cont. </w:t>
      </w:r>
      <w:r w:rsidRPr="009E4B98">
        <w:rPr>
          <w:rFonts w:ascii="Times New Roman" w:eastAsia="Times New Roman" w:hAnsi="Times New Roman" w:cs="Times New Roman"/>
        </w:rPr>
        <w:tab/>
        <w:t>Collection Assignment</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T 12/6</w:t>
      </w:r>
      <w:r w:rsidRPr="009E4B98">
        <w:rPr>
          <w:rFonts w:ascii="Times New Roman" w:eastAsia="Times New Roman" w:hAnsi="Times New Roman" w:cs="Times New Roman"/>
        </w:rPr>
        <w:tab/>
        <w:t>Workshop conference papers</w:t>
      </w:r>
      <w:r w:rsidRPr="009E4B98">
        <w:rPr>
          <w:rFonts w:ascii="Times New Roman" w:eastAsia="Times New Roman" w:hAnsi="Times New Roman" w:cs="Times New Roman"/>
        </w:rPr>
        <w:tab/>
      </w:r>
      <w:r w:rsidRPr="009E4B98">
        <w:rPr>
          <w:rFonts w:ascii="Times New Roman" w:eastAsia="Times New Roman" w:hAnsi="Times New Roman" w:cs="Times New Roman"/>
        </w:rPr>
        <w:br/>
        <w:t>R 12/8</w:t>
      </w:r>
      <w:r w:rsidRPr="009E4B98">
        <w:rPr>
          <w:rFonts w:ascii="Times New Roman" w:eastAsia="Times New Roman" w:hAnsi="Times New Roman" w:cs="Times New Roman"/>
        </w:rPr>
        <w:tab/>
        <w:t>Final Exam Review</w:t>
      </w:r>
      <w:r w:rsidRPr="009E4B98">
        <w:rPr>
          <w:rFonts w:ascii="Times New Roman" w:eastAsia="Times New Roman" w:hAnsi="Times New Roman" w:cs="Times New Roman"/>
        </w:rPr>
        <w:tab/>
        <w:t>Conference Paper</w:t>
      </w:r>
      <w:r w:rsidRPr="009E4B98">
        <w:rPr>
          <w:rFonts w:ascii="Times New Roman" w:eastAsia="Times New Roman" w:hAnsi="Times New Roman" w:cs="Times New Roman"/>
        </w:rPr>
        <w:br/>
      </w:r>
      <w:r w:rsidRPr="009E4B98">
        <w:rPr>
          <w:rFonts w:ascii="Times New Roman" w:eastAsia="Times New Roman" w:hAnsi="Times New Roman" w:cs="Times New Roman"/>
        </w:rPr>
        <w:tab/>
        <w:t>Final Exam Tuesday, December 13, 3:15-5:15</w:t>
      </w:r>
      <w:r w:rsidRPr="009E4B98">
        <w:rPr>
          <w:rFonts w:ascii="Times New Roman" w:eastAsia="Times New Roman" w:hAnsi="Times New Roman" w:cs="Times New Roman"/>
        </w:rPr>
        <w:tab/>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5" w:name="_wj4pwh6pzwvg" w:colFirst="0" w:colLast="0"/>
      <w:bookmarkEnd w:id="15"/>
      <w:r w:rsidRPr="009E4B98">
        <w:rPr>
          <w:rFonts w:ascii="Times New Roman" w:hAnsi="Times New Roman" w:cs="Times New Roman"/>
        </w:rPr>
        <w:t>ENGL 3863. Topics in Literature and Culture of the American South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works of literature of the American South, with attention to particular themes, genres, authors, literary movements, historical moments, or other organizing principles. Content varies. May be repeated for up to 9 hours of degree credit.</w:t>
      </w:r>
    </w:p>
    <w:p w:rsidR="00F02F2F" w:rsidRPr="009E4B98" w:rsidRDefault="00EC4A83">
      <w:pPr>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Syllabus: </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POP SOUTH</w:t>
      </w:r>
      <w:r w:rsidRPr="009E4B98">
        <w:rPr>
          <w:rFonts w:ascii="Times New Roman" w:eastAsia="Times New Roman" w:hAnsi="Times New Roman" w:cs="Times New Roman"/>
        </w:rPr>
        <w:br/>
      </w:r>
      <w:r w:rsidRPr="009E4B98">
        <w:rPr>
          <w:rFonts w:ascii="Times New Roman" w:eastAsia="Times New Roman" w:hAnsi="Times New Roman" w:cs="Times New Roman"/>
        </w:rPr>
        <w:br/>
        <w:t>August Intersession 2015 (August 3-14) 12PM-5:35PM MTWThFS</w:t>
      </w:r>
      <w:r w:rsidRPr="009E4B98">
        <w:rPr>
          <w:rFonts w:ascii="Times New Roman" w:eastAsia="Times New Roman" w:hAnsi="Times New Roman" w:cs="Times New Roman"/>
        </w:rPr>
        <w:br/>
        <w:t>KIMPEL 301</w:t>
      </w:r>
      <w:r w:rsidRPr="009E4B98">
        <w:rPr>
          <w:rFonts w:ascii="Times New Roman" w:eastAsia="Times New Roman" w:hAnsi="Times New Roman" w:cs="Times New Roman"/>
        </w:rPr>
        <w:br/>
        <w:t>ENGL 3863: Literature and Culture of the American South: The Pop South ENGL 4573: Major Literary Movements: The Pop South</w:t>
      </w:r>
      <w:r w:rsidRPr="009E4B98">
        <w:rPr>
          <w:rFonts w:ascii="Times New Roman" w:eastAsia="Times New Roman" w:hAnsi="Times New Roman" w:cs="Times New Roman"/>
        </w:rPr>
        <w:br/>
        <w:t>ENGL 5723: Advanced Studies in the Literature of the American South: The Pop South ENGL 6733: Seminar in Southern Literature: The Pop South</w:t>
      </w:r>
      <w:r w:rsidRPr="009E4B98">
        <w:rPr>
          <w:rFonts w:ascii="Times New Roman" w:eastAsia="Times New Roman" w:hAnsi="Times New Roman" w:cs="Times New Roman"/>
        </w:rPr>
        <w:br/>
      </w:r>
      <w:r w:rsidRPr="009E4B98">
        <w:rPr>
          <w:rFonts w:ascii="Times New Roman" w:eastAsia="Times New Roman" w:hAnsi="Times New Roman" w:cs="Times New Roman"/>
        </w:rPr>
        <w:br/>
        <w:t>Dr. Lisa Hinrichsen</w:t>
      </w:r>
      <w:r w:rsidRPr="009E4B98">
        <w:rPr>
          <w:rFonts w:ascii="Times New Roman" w:eastAsia="Times New Roman" w:hAnsi="Times New Roman" w:cs="Times New Roman"/>
        </w:rPr>
        <w:br/>
        <w:t>Associate Professor of English Kimpel Hall 231</w:t>
      </w:r>
      <w:r w:rsidRPr="009E4B98">
        <w:rPr>
          <w:rFonts w:ascii="Times New Roman" w:eastAsia="Times New Roman" w:hAnsi="Times New Roman" w:cs="Times New Roman"/>
        </w:rPr>
        <w:br/>
        <w:t>(479) 575-4694</w:t>
      </w:r>
      <w:r w:rsidRPr="009E4B98">
        <w:rPr>
          <w:rFonts w:ascii="Times New Roman" w:eastAsia="Times New Roman" w:hAnsi="Times New Roman" w:cs="Times New Roman"/>
        </w:rPr>
        <w:br/>
        <w:t>lhinrich@uark.edu</w:t>
      </w:r>
      <w:r w:rsidRPr="009E4B98">
        <w:rPr>
          <w:rFonts w:ascii="Times New Roman" w:eastAsia="Times New Roman" w:hAnsi="Times New Roman" w:cs="Times New Roman"/>
        </w:rPr>
        <w:br/>
        <w:t>Office hours: Daily before class +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w:t>
      </w:r>
      <w:r w:rsidRPr="009E4B98">
        <w:rPr>
          <w:rFonts w:ascii="Times New Roman" w:eastAsia="Times New Roman" w:hAnsi="Times New Roman" w:cs="Times New Roman"/>
        </w:rPr>
        <w:br/>
        <w:t>In this course we will survey how the U.S. South has been imagined and invented through popular culture. Through examining films, television, magazines, graphic novels, music, and other cultural artifacts from the early twentieth century to more recent postmodern examples—including advertisements, digital texts, architecture, products and industries, action figures, tours and re- enactments, monuments and memorials, and foodways—we will come to understand how popular representations of “the South” attest to the ways in which the region is an inherently complicated space. As we discuss the relationship between the U.S. South, visual culture, and print media, we will trace how popular culture speaks to national and transnational transformations, including changing modes of conceptualizing race, class, gender, and regional identity.</w:t>
      </w:r>
      <w:r w:rsidRPr="009E4B98">
        <w:rPr>
          <w:rFonts w:ascii="Times New Roman" w:eastAsia="Times New Roman" w:hAnsi="Times New Roman" w:cs="Times New Roman"/>
        </w:rPr>
        <w:br/>
      </w:r>
      <w:r w:rsidRPr="009E4B98">
        <w:rPr>
          <w:rFonts w:ascii="Times New Roman" w:eastAsia="Times New Roman" w:hAnsi="Times New Roman" w:cs="Times New Roman"/>
        </w:rPr>
        <w:br/>
        <w:t>Rather than view popular culture as a “bad object” of analysis associated with commercialism, consumerism, and a lack of authenticity, or as representative of “low” culture unworthy of scholarly attention, we will take it (mostly) seriously. In seeing popular culture as connected to intimacy and domesticity, individual and collective identity, memory, and the everyday, we will investigate how and why it traffics in fantasies about gender, sex, race, class, and region, and we will interrogate the way that pop representation defines, enacts, and sometimes resists disciplinary rubrics of sexual, racial, class, and gender norms that fundamentally shape everyday life.</w:t>
      </w:r>
      <w:r w:rsidRPr="009E4B98">
        <w:rPr>
          <w:rFonts w:ascii="Times New Roman" w:eastAsia="Times New Roman" w:hAnsi="Times New Roman" w:cs="Times New Roman"/>
        </w:rPr>
        <w:br/>
      </w:r>
      <w:r w:rsidRPr="009E4B98">
        <w:rPr>
          <w:rFonts w:ascii="Times New Roman" w:eastAsia="Times New Roman" w:hAnsi="Times New Roman" w:cs="Times New Roman"/>
        </w:rPr>
        <w:br/>
        <w:t>Expect a  mix  of cutting-edge  theory  combined  with inventive,  diverse  primary  “texts” as  we interrogate the meaning and significance of pop culture as it pertains to the U.S. South.</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REQUIRED TEXTS</w:t>
      </w:r>
      <w:r w:rsidRPr="009E4B98">
        <w:rPr>
          <w:rFonts w:ascii="Times New Roman" w:eastAsia="Times New Roman" w:hAnsi="Times New Roman" w:cs="Times New Roman"/>
        </w:rPr>
        <w:br/>
        <w:t>No books are required. Films and television shows will be screened in class and required readings will be provided on Blackboard or will be easily accessible on the internet.</w:t>
      </w:r>
      <w:r w:rsidRPr="009E4B98">
        <w:rPr>
          <w:rFonts w:ascii="Times New Roman" w:eastAsia="Times New Roman" w:hAnsi="Times New Roman" w:cs="Times New Roman"/>
        </w:rPr>
        <w:br/>
      </w:r>
      <w:r w:rsidRPr="009E4B98">
        <w:rPr>
          <w:rFonts w:ascii="Times New Roman" w:eastAsia="Times New Roman" w:hAnsi="Times New Roman" w:cs="Times New Roman"/>
        </w:rPr>
        <w:br/>
        <w:t>COURSE REQUIREMENTS: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DAILY QUIZZES (25%)</w:t>
      </w:r>
      <w:r w:rsidRPr="009E4B98">
        <w:rPr>
          <w:rFonts w:ascii="Times New Roman" w:eastAsia="Times New Roman" w:hAnsi="Times New Roman" w:cs="Times New Roman"/>
        </w:rPr>
        <w:br/>
        <w:t>Beginning on the second day of class, a quiz will be administered at the beginning of each session. The quiz will primarily cover the previous day’s material, though may also be cumulative.</w:t>
      </w:r>
      <w:r w:rsidRPr="009E4B98">
        <w:rPr>
          <w:rFonts w:ascii="Times New Roman" w:eastAsia="Times New Roman" w:hAnsi="Times New Roman" w:cs="Times New Roman"/>
        </w:rPr>
        <w:br/>
      </w:r>
      <w:r w:rsidRPr="009E4B98">
        <w:rPr>
          <w:rFonts w:ascii="Times New Roman" w:eastAsia="Times New Roman" w:hAnsi="Times New Roman" w:cs="Times New Roman"/>
        </w:rPr>
        <w:br/>
        <w:t>WRITING PORTFOLIO (25%)</w:t>
      </w:r>
      <w:r w:rsidRPr="009E4B98">
        <w:rPr>
          <w:rFonts w:ascii="Times New Roman" w:eastAsia="Times New Roman" w:hAnsi="Times New Roman" w:cs="Times New Roman"/>
        </w:rPr>
        <w:br/>
        <w:t>You will write response papers in each class. The purpose of this exercise is to allow you to develop your own critical point-of-view while engaging with the ideas introduced in lecture and assigned readings. You may write in the first person. Anecdotes, reflections, personal experiences, and autobiographical elements are acceptable when noted in the day’s prompt. You will collect your writings, type them up, and submit them as a portfolio for a grade on the final day of class. You must edit the content before submission.</w:t>
      </w:r>
      <w:r w:rsidRPr="009E4B98">
        <w:rPr>
          <w:rFonts w:ascii="Times New Roman" w:eastAsia="Times New Roman" w:hAnsi="Times New Roman" w:cs="Times New Roman"/>
        </w:rPr>
        <w:br/>
      </w:r>
      <w:r w:rsidRPr="009E4B98">
        <w:rPr>
          <w:rFonts w:ascii="Times New Roman" w:eastAsia="Times New Roman" w:hAnsi="Times New Roman" w:cs="Times New Roman"/>
        </w:rPr>
        <w:br/>
        <w:t>PRESENTATION AND DISCUSSION SECTION FACILITATION AND PARTICIPATION (20%)</w:t>
      </w:r>
      <w:r w:rsidRPr="009E4B98">
        <w:rPr>
          <w:rFonts w:ascii="Times New Roman" w:eastAsia="Times New Roman" w:hAnsi="Times New Roman" w:cs="Times New Roman"/>
        </w:rPr>
        <w:br/>
        <w:t>Each student will give a short in-class presentation. Details will provided on the first day of class. The discussion section will occur in the second half of most classes. Student leaders will be in charge of facilitating the day’s group discussion and submitting a write-up.</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(30%)</w:t>
      </w:r>
      <w:r w:rsidRPr="009E4B98">
        <w:rPr>
          <w:rFonts w:ascii="Times New Roman" w:eastAsia="Times New Roman" w:hAnsi="Times New Roman" w:cs="Times New Roman"/>
        </w:rPr>
        <w:br/>
        <w:t>A final exam will be administered at the end of the intersession course. The final exam will include definitions, identifications, and two long essay questions. The final exam will be CUMULATIVE. A review session will be held before the final exam.</w:t>
      </w:r>
      <w:r w:rsidRPr="009E4B98">
        <w:rPr>
          <w:rFonts w:ascii="Times New Roman" w:eastAsia="Times New Roman" w:hAnsi="Times New Roman" w:cs="Times New Roman"/>
        </w:rPr>
        <w:br/>
      </w:r>
      <w:r w:rsidRPr="009E4B98">
        <w:rPr>
          <w:rFonts w:ascii="Times New Roman" w:eastAsia="Times New Roman" w:hAnsi="Times New Roman" w:cs="Times New Roman"/>
        </w:rPr>
        <w:br/>
        <w:t>HOW TO SUCCEED</w:t>
      </w:r>
      <w:r w:rsidRPr="009E4B98">
        <w:rPr>
          <w:rFonts w:ascii="Times New Roman" w:eastAsia="Times New Roman" w:hAnsi="Times New Roman" w:cs="Times New Roman"/>
        </w:rPr>
        <w:br/>
        <w:t>Attend every scheduled class meeting. Arrive promptly for each class.</w:t>
      </w:r>
      <w:r w:rsidRPr="009E4B98">
        <w:rPr>
          <w:rFonts w:ascii="Times New Roman" w:eastAsia="Times New Roman" w:hAnsi="Times New Roman" w:cs="Times New Roman"/>
        </w:rPr>
        <w:br/>
        <w:t>Turn off your cell phone. Contribute to class discussion. Take notes.</w:t>
      </w:r>
      <w:r w:rsidRPr="009E4B98">
        <w:rPr>
          <w:rFonts w:ascii="Times New Roman" w:eastAsia="Times New Roman" w:hAnsi="Times New Roman" w:cs="Times New Roman"/>
        </w:rPr>
        <w:br/>
        <w:t>Treat your peers and professor with decency. Take notes in the margins of your texts.</w:t>
      </w:r>
      <w:r w:rsidRPr="009E4B98">
        <w:rPr>
          <w:rFonts w:ascii="Times New Roman" w:eastAsia="Times New Roman" w:hAnsi="Times New Roman" w:cs="Times New Roman"/>
        </w:rPr>
        <w:br/>
        <w:t>Take notes in your notebook. Use proper email etiquette.</w:t>
      </w:r>
      <w:r w:rsidRPr="009E4B98">
        <w:rPr>
          <w:rFonts w:ascii="Times New Roman" w:eastAsia="Times New Roman" w:hAnsi="Times New Roman" w:cs="Times New Roman"/>
        </w:rPr>
        <w:br/>
        <w:t>Form study groups and reading groups. Make use of the Quality Writing Center. Come to office hours.</w:t>
      </w:r>
      <w:r w:rsidRPr="009E4B98">
        <w:rPr>
          <w:rFonts w:ascii="Times New Roman" w:eastAsia="Times New Roman" w:hAnsi="Times New Roman" w:cs="Times New Roman"/>
        </w:rPr>
        <w:br/>
        <w:t>Proofread and edit.</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COURSE POLICIES</w:t>
      </w:r>
      <w:r w:rsidRPr="009E4B98">
        <w:rPr>
          <w:rFonts w:ascii="Times New Roman" w:eastAsia="Times New Roman" w:hAnsi="Times New Roman" w:cs="Times New Roman"/>
        </w:rPr>
        <w:br/>
      </w:r>
      <w:r w:rsidRPr="009E4B98">
        <w:rPr>
          <w:rFonts w:ascii="Times New Roman" w:eastAsia="Times New Roman" w:hAnsi="Times New Roman" w:cs="Times New Roman"/>
        </w:rPr>
        <w:br/>
        <w:t>Blackboard:</w:t>
      </w:r>
      <w:r w:rsidRPr="009E4B98">
        <w:rPr>
          <w:rFonts w:ascii="Times New Roman" w:eastAsia="Times New Roman" w:hAnsi="Times New Roman" w:cs="Times New Roman"/>
        </w:rPr>
        <w:br/>
        <w:t>This course will be managed by the Blackboard system. You can log in to Blackboard at learn.uark.edu. Through Blackboard I will post announcements and links to outside readings. A current version of the syllabus will remain uploaded on Blackboard all semester.</w:t>
      </w:r>
      <w:r w:rsidRPr="009E4B98">
        <w:rPr>
          <w:rFonts w:ascii="Times New Roman" w:eastAsia="Times New Roman" w:hAnsi="Times New Roman" w:cs="Times New Roman"/>
        </w:rPr>
        <w:br/>
      </w:r>
      <w:r w:rsidRPr="009E4B98">
        <w:rPr>
          <w:rFonts w:ascii="Times New Roman" w:eastAsia="Times New Roman" w:hAnsi="Times New Roman" w:cs="Times New Roman"/>
        </w:rPr>
        <w:br/>
        <w:t>Grade Scale:</w:t>
      </w:r>
      <w:r w:rsidRPr="009E4B98">
        <w:rPr>
          <w:rFonts w:ascii="Times New Roman" w:eastAsia="Times New Roman" w:hAnsi="Times New Roman" w:cs="Times New Roman"/>
        </w:rPr>
        <w:tab/>
        <w:t>90-100%</w:t>
      </w:r>
      <w:r w:rsidRPr="009E4B98">
        <w:rPr>
          <w:rFonts w:ascii="Times New Roman" w:eastAsia="Times New Roman" w:hAnsi="Times New Roman" w:cs="Times New Roman"/>
        </w:rPr>
        <w:tab/>
        <w:t>A</w:t>
      </w:r>
      <w:r w:rsidRPr="009E4B98">
        <w:rPr>
          <w:rFonts w:ascii="Times New Roman" w:eastAsia="Times New Roman" w:hAnsi="Times New Roman" w:cs="Times New Roman"/>
        </w:rPr>
        <w:br/>
      </w:r>
      <w:r w:rsidRPr="009E4B98">
        <w:rPr>
          <w:rFonts w:ascii="Times New Roman" w:eastAsia="Times New Roman" w:hAnsi="Times New Roman" w:cs="Times New Roman"/>
        </w:rPr>
        <w:tab/>
        <w:t>80-89%</w:t>
      </w:r>
      <w:r w:rsidRPr="009E4B98">
        <w:rPr>
          <w:rFonts w:ascii="Times New Roman" w:eastAsia="Times New Roman" w:hAnsi="Times New Roman" w:cs="Times New Roman"/>
        </w:rPr>
        <w:tab/>
        <w:t>B</w:t>
      </w:r>
      <w:r w:rsidRPr="009E4B98">
        <w:rPr>
          <w:rFonts w:ascii="Times New Roman" w:eastAsia="Times New Roman" w:hAnsi="Times New Roman" w:cs="Times New Roman"/>
        </w:rPr>
        <w:br/>
      </w:r>
      <w:r w:rsidRPr="009E4B98">
        <w:rPr>
          <w:rFonts w:ascii="Times New Roman" w:eastAsia="Times New Roman" w:hAnsi="Times New Roman" w:cs="Times New Roman"/>
        </w:rPr>
        <w:tab/>
        <w:t>70-79%</w:t>
      </w:r>
      <w:r w:rsidRPr="009E4B98">
        <w:rPr>
          <w:rFonts w:ascii="Times New Roman" w:eastAsia="Times New Roman" w:hAnsi="Times New Roman" w:cs="Times New Roman"/>
        </w:rPr>
        <w:tab/>
        <w:t>C</w:t>
      </w:r>
      <w:r w:rsidRPr="009E4B98">
        <w:rPr>
          <w:rFonts w:ascii="Times New Roman" w:eastAsia="Times New Roman" w:hAnsi="Times New Roman" w:cs="Times New Roman"/>
        </w:rPr>
        <w:br/>
      </w:r>
      <w:r w:rsidRPr="009E4B98">
        <w:rPr>
          <w:rFonts w:ascii="Times New Roman" w:eastAsia="Times New Roman" w:hAnsi="Times New Roman" w:cs="Times New Roman"/>
        </w:rPr>
        <w:tab/>
        <w:t>60-69%</w:t>
      </w:r>
      <w:r w:rsidRPr="009E4B98">
        <w:rPr>
          <w:rFonts w:ascii="Times New Roman" w:eastAsia="Times New Roman" w:hAnsi="Times New Roman" w:cs="Times New Roman"/>
        </w:rPr>
        <w:tab/>
        <w:t>D</w:t>
      </w:r>
      <w:r w:rsidRPr="009E4B98">
        <w:rPr>
          <w:rFonts w:ascii="Times New Roman" w:eastAsia="Times New Roman" w:hAnsi="Times New Roman" w:cs="Times New Roman"/>
        </w:rPr>
        <w:br/>
      </w:r>
      <w:r w:rsidRPr="009E4B98">
        <w:rPr>
          <w:rFonts w:ascii="Times New Roman" w:eastAsia="Times New Roman" w:hAnsi="Times New Roman" w:cs="Times New Roman"/>
        </w:rPr>
        <w:tab/>
        <w:t>0-59%</w:t>
      </w:r>
      <w:r w:rsidRPr="009E4B98">
        <w:rPr>
          <w:rFonts w:ascii="Times New Roman" w:eastAsia="Times New Roman" w:hAnsi="Times New Roman" w:cs="Times New Roman"/>
        </w:rPr>
        <w:tab/>
        <w:t>F</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Academic Honesty:</w:t>
      </w:r>
      <w:r w:rsidRPr="009E4B98">
        <w:rPr>
          <w:rFonts w:ascii="Times New Roman" w:eastAsia="Times New Roman" w:hAnsi="Times New Roman" w:cs="Times New Roman"/>
        </w:rPr>
        <w:br/>
        <w:t>Failure to abide by the policies of academic honesty set forth by the University of Arkansas will result in a ZERO on the assignment in question. Students who break these rules will be turned in immediately to the College’s Academic Integrity Monitor and face additional consequences as determined by the Academic Integrity Board. Students are required to read and familiarize themselves with the University’s Academic Integrity Policy: http://provost.uark.edu/245.php</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w:t>
      </w:r>
      <w:r w:rsidRPr="009E4B98">
        <w:rPr>
          <w:rFonts w:ascii="Times New Roman" w:eastAsia="Times New Roman" w:hAnsi="Times New Roman" w:cs="Times New Roman"/>
        </w:rPr>
        <w:br/>
        <w:t>Attendance is mandatory. You cannot pass this course if you miss more than one class. I will take roll at the beginning and the end of every class. If you miss roll, you miss the class. There is no need to email me with excuses or explanations for absences unless it is a documented medical emergency. Documentation for illness must be signed by the attending physician or an official representative of the doctor’s office.</w:t>
      </w:r>
      <w:r w:rsidRPr="009E4B98">
        <w:rPr>
          <w:rFonts w:ascii="Times New Roman" w:eastAsia="Times New Roman" w:hAnsi="Times New Roman" w:cs="Times New Roman"/>
        </w:rPr>
        <w:br/>
      </w:r>
      <w:r w:rsidRPr="009E4B98">
        <w:rPr>
          <w:rFonts w:ascii="Times New Roman" w:eastAsia="Times New Roman" w:hAnsi="Times New Roman" w:cs="Times New Roman"/>
        </w:rPr>
        <w:br/>
        <w:t>LATE PAPERS</w:t>
      </w:r>
      <w:r w:rsidRPr="009E4B98">
        <w:rPr>
          <w:rFonts w:ascii="Times New Roman" w:eastAsia="Times New Roman" w:hAnsi="Times New Roman" w:cs="Times New Roman"/>
        </w:rPr>
        <w:br/>
        <w:t>Your portfolio grade will drop one whole letter grade each day that it is late. Weekends count.</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w:t>
      </w:r>
      <w:r w:rsidRPr="009E4B98">
        <w:rPr>
          <w:rFonts w:ascii="Times New Roman" w:eastAsia="Times New Roman" w:hAnsi="Times New Roman" w:cs="Times New Roman"/>
        </w:rPr>
        <w:br/>
        <w:t>In case of inclement weather, classes will be held as long as the university is open; please notify the instructor of record if you commute from out of the area and have trouble coming to campus. If a weather delay affects university operations, then class will be cancelled if it is scheduled before the university resumes operations.</w:t>
      </w:r>
      <w:r w:rsidRPr="009E4B98">
        <w:rPr>
          <w:rFonts w:ascii="Times New Roman" w:eastAsia="Times New Roman" w:hAnsi="Times New Roman" w:cs="Times New Roman"/>
        </w:rPr>
        <w:br/>
      </w:r>
      <w:r w:rsidRPr="009E4B98">
        <w:rPr>
          <w:rFonts w:ascii="Times New Roman" w:eastAsia="Times New Roman" w:hAnsi="Times New Roman" w:cs="Times New Roman"/>
        </w:rPr>
        <w:br/>
        <w:t>Classroom Decorum:</w:t>
      </w:r>
      <w:r w:rsidRPr="009E4B98">
        <w:rPr>
          <w:rFonts w:ascii="Times New Roman" w:eastAsia="Times New Roman" w:hAnsi="Times New Roman" w:cs="Times New Roman"/>
        </w:rPr>
        <w:br/>
        <w:t>No food is allowed in the classroom, but students may bring drinks with a lid or a cap. Cell phones must be silenced upon entering the classroom, and students are not allowed to use them until the session is over. Laptops are for note-taking only. Emails to instructors should be worded professionally. Please allow reasonable time for responses.</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Quality Writing Center (Kimpel 315):</w:t>
      </w:r>
      <w:r w:rsidRPr="009E4B98">
        <w:rPr>
          <w:rFonts w:ascii="Times New Roman" w:eastAsia="Times New Roman" w:hAnsi="Times New Roman" w:cs="Times New Roman"/>
        </w:rPr>
        <w:br/>
        <w:t>As you draft your  research paper, I  encourage you to  use the Quality  Writing Center. Make appointments online at http://qwc.uark.edu/</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w:t>
      </w:r>
      <w:r w:rsidRPr="009E4B98">
        <w:rPr>
          <w:rFonts w:ascii="Times New Roman" w:eastAsia="Times New Roman" w:hAnsi="Times New Roman" w:cs="Times New Roman"/>
        </w:rPr>
        <w:br/>
        <w:t>Many types of emergencies can occur on campus; instructions for specific emergencies such as severe weather, active shooter, or fire can be found at emergency.uark.edu.</w:t>
      </w:r>
      <w:r w:rsidRPr="009E4B98">
        <w:rPr>
          <w:rFonts w:ascii="Times New Roman" w:eastAsia="Times New Roman" w:hAnsi="Times New Roman" w:cs="Times New Roman"/>
        </w:rPr>
        <w:br/>
      </w:r>
      <w:r w:rsidRPr="009E4B98">
        <w:rPr>
          <w:rFonts w:ascii="Times New Roman" w:eastAsia="Times New Roman" w:hAnsi="Times New Roman" w:cs="Times New Roman"/>
        </w:rPr>
        <w:br/>
        <w:t>Severe Weather (Tornado Warning):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Follow the directions of the instructor or emergency personnel</w:t>
      </w:r>
      <w:r w:rsidRPr="009E4B98">
        <w:rPr>
          <w:rFonts w:ascii="Times New Roman" w:eastAsia="Times New Roman" w:hAnsi="Times New Roman" w:cs="Times New Roman"/>
        </w:rPr>
        <w:br/>
        <w:t>•</w:t>
      </w:r>
      <w:r w:rsidRPr="009E4B98">
        <w:rPr>
          <w:rFonts w:ascii="Times New Roman" w:eastAsia="Times New Roman" w:hAnsi="Times New Roman" w:cs="Times New Roman"/>
        </w:rPr>
        <w:tab/>
        <w:t>Seek shelter in the basement or interior room or hallway on the lowest floor, putting as many walls as possible between you and the outside</w:t>
      </w:r>
      <w:r w:rsidRPr="009E4B98">
        <w:rPr>
          <w:rFonts w:ascii="Times New Roman" w:eastAsia="Times New Roman" w:hAnsi="Times New Roman" w:cs="Times New Roman"/>
        </w:rPr>
        <w:br/>
        <w:t>•</w:t>
      </w:r>
      <w:r w:rsidRPr="009E4B98">
        <w:rPr>
          <w:rFonts w:ascii="Times New Roman" w:eastAsia="Times New Roman" w:hAnsi="Times New Roman" w:cs="Times New Roman"/>
        </w:rPr>
        <w:tab/>
        <w:t>If you are in a multi-story building, and you cannot get to the lowest floor, pick a hallway in the center of the building</w:t>
      </w:r>
      <w:r w:rsidRPr="009E4B98">
        <w:rPr>
          <w:rFonts w:ascii="Times New Roman" w:eastAsia="Times New Roman" w:hAnsi="Times New Roman" w:cs="Times New Roman"/>
        </w:rPr>
        <w:br/>
        <w:t>•</w:t>
      </w:r>
      <w:r w:rsidRPr="009E4B98">
        <w:rPr>
          <w:rFonts w:ascii="Times New Roman" w:eastAsia="Times New Roman" w:hAnsi="Times New Roman" w:cs="Times New Roman"/>
        </w:rPr>
        <w:tab/>
        <w:t>Stay in the center of the room, away from exterior walls, windows, and doors</w:t>
      </w:r>
      <w:r w:rsidRPr="009E4B98">
        <w:rPr>
          <w:rFonts w:ascii="Times New Roman" w:eastAsia="Times New Roman" w:hAnsi="Times New Roman" w:cs="Times New Roman"/>
        </w:rPr>
        <w:br/>
      </w:r>
      <w:r w:rsidRPr="009E4B98">
        <w:rPr>
          <w:rFonts w:ascii="Times New Roman" w:eastAsia="Times New Roman" w:hAnsi="Times New Roman" w:cs="Times New Roman"/>
        </w:rPr>
        <w:br/>
        <w:t>Violence / Active Shooter (CADD):</w:t>
      </w:r>
      <w:r w:rsidRPr="009E4B98">
        <w:rPr>
          <w:rFonts w:ascii="Times New Roman" w:eastAsia="Times New Roman" w:hAnsi="Times New Roman" w:cs="Times New Roman"/>
        </w:rPr>
        <w:br/>
        <w:t>•</w:t>
      </w:r>
      <w:r w:rsidRPr="009E4B98">
        <w:rPr>
          <w:rFonts w:ascii="Times New Roman" w:eastAsia="Times New Roman" w:hAnsi="Times New Roman" w:cs="Times New Roman"/>
        </w:rPr>
        <w:tab/>
        <w:t>CALL- 9-1-1</w:t>
      </w:r>
      <w:r w:rsidRPr="009E4B98">
        <w:rPr>
          <w:rFonts w:ascii="Times New Roman" w:eastAsia="Times New Roman" w:hAnsi="Times New Roman" w:cs="Times New Roman"/>
        </w:rPr>
        <w:br/>
        <w:t>•</w:t>
      </w:r>
      <w:r w:rsidRPr="009E4B98">
        <w:rPr>
          <w:rFonts w:ascii="Times New Roman" w:eastAsia="Times New Roman" w:hAnsi="Times New Roman" w:cs="Times New Roman"/>
        </w:rPr>
        <w:tab/>
        <w:t>AVOID- If possible, self-evacuate to a safe area outside the building.  Follow directions of police officers.</w:t>
      </w:r>
      <w:r w:rsidRPr="009E4B98">
        <w:rPr>
          <w:rFonts w:ascii="Times New Roman" w:eastAsia="Times New Roman" w:hAnsi="Times New Roman" w:cs="Times New Roman"/>
        </w:rPr>
        <w:br/>
        <w:t>•</w:t>
      </w:r>
      <w:r w:rsidRPr="009E4B98">
        <w:rPr>
          <w:rFonts w:ascii="Times New Roman" w:eastAsia="Times New Roman" w:hAnsi="Times New Roman" w:cs="Times New Roman"/>
        </w:rPr>
        <w:tab/>
        <w:t>DENY- Barricade the door with desk, chairs, bookcases or any items.   Move to a place inside the room where you are not visible.  Turn off the lights and remain quiet.  Remain</w:t>
      </w:r>
      <w:r w:rsidRPr="009E4B98">
        <w:rPr>
          <w:rFonts w:ascii="Times New Roman" w:eastAsia="Times New Roman" w:hAnsi="Times New Roman" w:cs="Times New Roman"/>
        </w:rPr>
        <w:br/>
        <w:t>there until told by police it’s safe.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t>Additional Rules:</w:t>
      </w:r>
      <w:r w:rsidRPr="009E4B98">
        <w:rPr>
          <w:rFonts w:ascii="Times New Roman" w:eastAsia="Times New Roman" w:hAnsi="Times New Roman" w:cs="Times New Roman"/>
        </w:rPr>
        <w:br/>
        <w:t>If you violate any of these rules, you will be immediately turned into the Academic Integrity Board, and you will be removed from my class. Your continued enrollment in this class will count as your acceptance of these terms.</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You are not allowed to tape my lectures.</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 are not allowed to take pictures of the PowerPoints or any other class material.</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 are not allowed to post your notes from my lectures on note-sharing websites.</w:t>
      </w:r>
      <w:r w:rsidRPr="009E4B98">
        <w:rPr>
          <w:rFonts w:ascii="Times New Roman" w:eastAsia="Times New Roman" w:hAnsi="Times New Roman" w:cs="Times New Roman"/>
        </w:rPr>
        <w:br/>
      </w:r>
      <w:r w:rsidRPr="009E4B98">
        <w:rPr>
          <w:rFonts w:ascii="Times New Roman" w:eastAsia="Times New Roman" w:hAnsi="Times New Roman" w:cs="Times New Roman"/>
        </w:rPr>
        <w:br/>
        <w:t>COURSE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SAMPLE DAILY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FIRST HALF (12:00-2:30) WELCOME AND ROLL QUIZ AND REVIEW LECTURE</w:t>
      </w:r>
      <w:r w:rsidRPr="009E4B98">
        <w:rPr>
          <w:rFonts w:ascii="Times New Roman" w:eastAsia="Times New Roman" w:hAnsi="Times New Roman" w:cs="Times New Roman"/>
        </w:rPr>
        <w:br/>
      </w:r>
      <w:r w:rsidRPr="009E4B98">
        <w:rPr>
          <w:rFonts w:ascii="Times New Roman" w:eastAsia="Times New Roman" w:hAnsi="Times New Roman" w:cs="Times New Roman"/>
        </w:rPr>
        <w:br/>
        <w:t>SECOND HALF (2:45-4:45)</w:t>
      </w:r>
      <w:r w:rsidRPr="009E4B98">
        <w:rPr>
          <w:rFonts w:ascii="Times New Roman" w:eastAsia="Times New Roman" w:hAnsi="Times New Roman" w:cs="Times New Roman"/>
        </w:rPr>
        <w:br/>
        <w:t>WRITING EXERCISE AND REFLECTIONS DISCUSSION SECTION</w:t>
      </w:r>
      <w:r w:rsidRPr="009E4B98">
        <w:rPr>
          <w:rFonts w:ascii="Times New Roman" w:eastAsia="Times New Roman" w:hAnsi="Times New Roman" w:cs="Times New Roman"/>
        </w:rPr>
        <w:br/>
        <w:t>PART II OF LECTURE, FILM, SPEAKER, OR ACTIVITY</w:t>
      </w:r>
      <w:r w:rsidRPr="009E4B98">
        <w:rPr>
          <w:rFonts w:ascii="Times New Roman" w:eastAsia="Times New Roman" w:hAnsi="Times New Roman" w:cs="Times New Roman"/>
        </w:rPr>
        <w:br/>
      </w:r>
      <w:r w:rsidRPr="009E4B98">
        <w:rPr>
          <w:rFonts w:ascii="Times New Roman" w:eastAsia="Times New Roman" w:hAnsi="Times New Roman" w:cs="Times New Roman"/>
        </w:rPr>
        <w:br/>
        <w:t>AUGUST 3 INTRODUCTION TO THE COURSE</w:t>
      </w:r>
      <w:r w:rsidRPr="009E4B98">
        <w:rPr>
          <w:rFonts w:ascii="Times New Roman" w:eastAsia="Times New Roman" w:hAnsi="Times New Roman" w:cs="Times New Roman"/>
        </w:rPr>
        <w:br/>
        <w:t>What is/is not the South? What is Southern Literature? What is Popular Culture?</w:t>
      </w:r>
      <w:r w:rsidRPr="009E4B98">
        <w:rPr>
          <w:rFonts w:ascii="Times New Roman" w:eastAsia="Times New Roman" w:hAnsi="Times New Roman" w:cs="Times New Roman"/>
        </w:rPr>
        <w:br/>
        <w:t>•</w:t>
      </w:r>
      <w:r w:rsidRPr="009E4B98">
        <w:rPr>
          <w:rFonts w:ascii="Times New Roman" w:eastAsia="Times New Roman" w:hAnsi="Times New Roman" w:cs="Times New Roman"/>
        </w:rPr>
        <w:tab/>
        <w:t>Nicole King, “Traveling to the Newer South of the Border” South Writ Large</w:t>
      </w:r>
      <w:r w:rsidRPr="009E4B98">
        <w:rPr>
          <w:rFonts w:ascii="Times New Roman" w:eastAsia="Times New Roman" w:hAnsi="Times New Roman" w:cs="Times New Roman"/>
        </w:rPr>
        <w:br/>
        <w:t>http://southwritlarge.com/articles/traveling-to-the-newer-south-of-the-border/</w:t>
      </w:r>
      <w:r w:rsidRPr="009E4B98">
        <w:rPr>
          <w:rFonts w:ascii="Times New Roman" w:eastAsia="Times New Roman" w:hAnsi="Times New Roman" w:cs="Times New Roman"/>
        </w:rPr>
        <w:br/>
        <w:t>•</w:t>
      </w:r>
      <w:r w:rsidRPr="009E4B98">
        <w:rPr>
          <w:rFonts w:ascii="Times New Roman" w:eastAsia="Times New Roman" w:hAnsi="Times New Roman" w:cs="Times New Roman"/>
        </w:rPr>
        <w:tab/>
        <w:t>George Packer, “Southern Discomfort” The New Yorker (2013) http://www.newyorker.com/magazine/2013/01/21/southern-discomfort-4</w:t>
      </w:r>
      <w:r w:rsidRPr="009E4B98">
        <w:rPr>
          <w:rFonts w:ascii="Times New Roman" w:eastAsia="Times New Roman" w:hAnsi="Times New Roman" w:cs="Times New Roman"/>
        </w:rPr>
        <w:br/>
        <w:t>•</w:t>
      </w:r>
      <w:r w:rsidRPr="009E4B98">
        <w:rPr>
          <w:rFonts w:ascii="Times New Roman" w:eastAsia="Times New Roman" w:hAnsi="Times New Roman" w:cs="Times New Roman"/>
        </w:rPr>
        <w:tab/>
        <w:t>Lynne Freely, “On Going to the Plantation Forever” Avidly (Fall 2012) http://avidly.lareviewofbooks.org/2012/12/04/on-going-to-the-plantation-forever/</w:t>
      </w:r>
      <w:r w:rsidRPr="009E4B98">
        <w:rPr>
          <w:rFonts w:ascii="Times New Roman" w:eastAsia="Times New Roman" w:hAnsi="Times New Roman" w:cs="Times New Roman"/>
        </w:rPr>
        <w:br/>
        <w:t>•</w:t>
      </w:r>
      <w:r w:rsidRPr="009E4B98">
        <w:rPr>
          <w:rFonts w:ascii="Times New Roman" w:eastAsia="Times New Roman" w:hAnsi="Times New Roman" w:cs="Times New Roman"/>
        </w:rPr>
        <w:tab/>
        <w:t>Edward L. Ayers, “What We Talk About When We Talk About the South” http://xroads.virginia.edu/~drbr/ayers3.html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Jim Rutenberg, “Dueling Visions of the Old South” New York Times (2009) http://www.nytimes.com/2009/09/13/travel/13culture.html?pagewanted=all&amp;_r=0</w:t>
      </w:r>
      <w:r w:rsidRPr="009E4B98">
        <w:rPr>
          <w:rFonts w:ascii="Times New Roman" w:eastAsia="Times New Roman" w:hAnsi="Times New Roman" w:cs="Times New Roman"/>
        </w:rPr>
        <w:br/>
        <w:t>•</w:t>
      </w:r>
      <w:r w:rsidRPr="009E4B98">
        <w:rPr>
          <w:rFonts w:ascii="Times New Roman" w:eastAsia="Times New Roman" w:hAnsi="Times New Roman" w:cs="Times New Roman"/>
        </w:rPr>
        <w:tab/>
        <w:t>Megan</w:t>
      </w:r>
      <w:r w:rsidRPr="009E4B98">
        <w:rPr>
          <w:rFonts w:ascii="Times New Roman" w:eastAsia="Times New Roman" w:hAnsi="Times New Roman" w:cs="Times New Roman"/>
        </w:rPr>
        <w:tab/>
        <w:t>Garber,</w:t>
      </w:r>
      <w:r w:rsidRPr="009E4B98">
        <w:rPr>
          <w:rFonts w:ascii="Times New Roman" w:eastAsia="Times New Roman" w:hAnsi="Times New Roman" w:cs="Times New Roman"/>
        </w:rPr>
        <w:tab/>
        <w:t>“How</w:t>
      </w:r>
      <w:r w:rsidRPr="009E4B98">
        <w:rPr>
          <w:rFonts w:ascii="Times New Roman" w:eastAsia="Times New Roman" w:hAnsi="Times New Roman" w:cs="Times New Roman"/>
        </w:rPr>
        <w:tab/>
        <w:t>‘Dukes</w:t>
      </w:r>
      <w:r w:rsidRPr="009E4B98">
        <w:rPr>
          <w:rFonts w:ascii="Times New Roman" w:eastAsia="Times New Roman" w:hAnsi="Times New Roman" w:cs="Times New Roman"/>
        </w:rPr>
        <w:tab/>
        <w:t>of Hazzard’ Neutralized</w:t>
      </w:r>
      <w:r w:rsidRPr="009E4B98">
        <w:rPr>
          <w:rFonts w:ascii="Times New Roman" w:eastAsia="Times New Roman" w:hAnsi="Times New Roman" w:cs="Times New Roman"/>
        </w:rPr>
        <w:tab/>
        <w:t>the Confederate</w:t>
      </w:r>
      <w:r w:rsidRPr="009E4B98">
        <w:rPr>
          <w:rFonts w:ascii="Times New Roman" w:eastAsia="Times New Roman" w:hAnsi="Times New Roman" w:cs="Times New Roman"/>
        </w:rPr>
        <w:tab/>
        <w:t>Flag” http://www.theatlantic.com/entertainment/archive/2015/06/confederate-flag-pop-culture-</w:t>
      </w:r>
      <w:r w:rsidRPr="009E4B98">
        <w:rPr>
          <w:rFonts w:ascii="Times New Roman" w:eastAsia="Times New Roman" w:hAnsi="Times New Roman" w:cs="Times New Roman"/>
        </w:rPr>
        <w:br/>
        <w:t>phenomenon/396596/</w:t>
      </w:r>
      <w:r w:rsidRPr="009E4B98">
        <w:rPr>
          <w:rFonts w:ascii="Times New Roman" w:eastAsia="Times New Roman" w:hAnsi="Times New Roman" w:cs="Times New Roman"/>
        </w:rPr>
        <w:br/>
        <w:t>•</w:t>
      </w:r>
      <w:r w:rsidRPr="009E4B98">
        <w:rPr>
          <w:rFonts w:ascii="Times New Roman" w:eastAsia="Times New Roman" w:hAnsi="Times New Roman" w:cs="Times New Roman"/>
        </w:rPr>
        <w:tab/>
        <w:t>Scott Romine, “Consumption” Forthcoming in Critical Terms for Southern Studies (Ed. Scott Romine and Jennifer Rae Greeson) (BLACKBOARD)</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AUGUST 4 CULTURAL STUDIES/ POPULAR CULTURE THEORY/ THEORIES OF THE U.S. SOUTH</w:t>
      </w:r>
      <w:r w:rsidRPr="009E4B98">
        <w:rPr>
          <w:rFonts w:ascii="Times New Roman" w:eastAsia="Times New Roman" w:hAnsi="Times New Roman" w:cs="Times New Roman"/>
        </w:rPr>
        <w:br/>
        <w:t>•</w:t>
      </w:r>
      <w:r w:rsidRPr="009E4B98">
        <w:rPr>
          <w:rFonts w:ascii="Times New Roman" w:eastAsia="Times New Roman" w:hAnsi="Times New Roman" w:cs="Times New Roman"/>
        </w:rPr>
        <w:tab/>
        <w:t>“What is Popular Culture?” From John Storey, Cultural Theory and Popular Culture (2001)</w:t>
      </w:r>
      <w:r w:rsidRPr="009E4B98">
        <w:rPr>
          <w:rFonts w:ascii="Times New Roman" w:eastAsia="Times New Roman" w:hAnsi="Times New Roman" w:cs="Times New Roman"/>
        </w:rPr>
        <w:br/>
        <w:t>(BLACKBOARD)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George Lipsitz article, “Listening to Learn and Learning to Listen: Popular Culture, Cultural</w:t>
      </w:r>
      <w:r w:rsidRPr="009E4B98">
        <w:rPr>
          <w:rFonts w:ascii="Times New Roman" w:eastAsia="Times New Roman" w:hAnsi="Times New Roman" w:cs="Times New Roman"/>
        </w:rPr>
        <w:br/>
        <w:t>Theory, and American Studies.” American Quarterly 42.4 Dec 1990, 615-636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Raymond Williams, “The Analysis of Culture”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FOR 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Excerpt, Andreas Huyssen's After the Great Divide (1987) (BLACKBOARD)</w:t>
      </w:r>
      <w:r w:rsidRPr="009E4B98">
        <w:rPr>
          <w:rFonts w:ascii="Times New Roman" w:eastAsia="Times New Roman" w:hAnsi="Times New Roman" w:cs="Times New Roman"/>
        </w:rPr>
        <w:br/>
        <w:t>o</w:t>
      </w:r>
      <w:r w:rsidRPr="009E4B98">
        <w:rPr>
          <w:rFonts w:ascii="Times New Roman" w:eastAsia="Times New Roman" w:hAnsi="Times New Roman" w:cs="Times New Roman"/>
        </w:rPr>
        <w:tab/>
        <w:t>Jon Smith, “Introduction: What Does an American Studies Scholar Want?” In Finding Purple America: The South and the Future of American Cultural Studies. (University of Georgia Press, 2013): 1-27. (BLACKBOARD)</w:t>
      </w:r>
      <w:r w:rsidRPr="009E4B98">
        <w:rPr>
          <w:rFonts w:ascii="Times New Roman" w:eastAsia="Times New Roman" w:hAnsi="Times New Roman" w:cs="Times New Roman"/>
        </w:rPr>
        <w:br/>
        <w:t>o</w:t>
      </w:r>
      <w:r w:rsidRPr="009E4B98">
        <w:rPr>
          <w:rFonts w:ascii="Times New Roman" w:eastAsia="Times New Roman" w:hAnsi="Times New Roman" w:cs="Times New Roman"/>
        </w:rPr>
        <w:tab/>
        <w:t>Scott Romine, “Introduction.” In The Real South: Southern Narrative in the Age of Cultural Reproduction (Louisiana State University Press, 2008): 1-26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5 MEDIA-MADE DIXIE</w:t>
      </w:r>
      <w:r w:rsidRPr="009E4B98">
        <w:rPr>
          <w:rFonts w:ascii="Times New Roman" w:eastAsia="Times New Roman" w:hAnsi="Times New Roman" w:cs="Times New Roman"/>
        </w:rPr>
        <w:br/>
        <w:t>•</w:t>
      </w:r>
      <w:r w:rsidRPr="009E4B98">
        <w:rPr>
          <w:rFonts w:ascii="Times New Roman" w:eastAsia="Times New Roman" w:hAnsi="Times New Roman" w:cs="Times New Roman"/>
        </w:rPr>
        <w:tab/>
        <w:t>Karen Cox’s The Pop South website http://southinpopculture.com/</w:t>
      </w:r>
      <w:r w:rsidRPr="009E4B98">
        <w:rPr>
          <w:rFonts w:ascii="Times New Roman" w:eastAsia="Times New Roman" w:hAnsi="Times New Roman" w:cs="Times New Roman"/>
        </w:rPr>
        <w:br/>
        <w:t>•</w:t>
      </w:r>
      <w:r w:rsidRPr="009E4B98">
        <w:rPr>
          <w:rFonts w:ascii="Times New Roman" w:eastAsia="Times New Roman" w:hAnsi="Times New Roman" w:cs="Times New Roman"/>
        </w:rPr>
        <w:tab/>
        <w:t>Marc Smirnoff, “G&amp;G Me With a Buccellati Silver Spoon! The OA Editor Objects to Media-Falsifications of the South.” Oxford American (Feb 23, 2012).</w:t>
      </w:r>
      <w:r w:rsidRPr="009E4B98">
        <w:rPr>
          <w:rFonts w:ascii="Times New Roman" w:eastAsia="Times New Roman" w:hAnsi="Times New Roman" w:cs="Times New Roman"/>
        </w:rPr>
        <w:br/>
        <w:t>•</w:t>
      </w:r>
      <w:r w:rsidRPr="009E4B98">
        <w:rPr>
          <w:rFonts w:ascii="Times New Roman" w:eastAsia="Times New Roman" w:hAnsi="Times New Roman" w:cs="Times New Roman"/>
        </w:rPr>
        <w:tab/>
        <w:t>Southern Living magazine, Oxford American magazine, Garden and Gun magazine (Look at</w:t>
      </w:r>
      <w:r w:rsidRPr="009E4B98">
        <w:rPr>
          <w:rFonts w:ascii="Times New Roman" w:eastAsia="Times New Roman" w:hAnsi="Times New Roman" w:cs="Times New Roman"/>
        </w:rPr>
        <w:br/>
        <w:t>websites at home; examine copies in class)</w:t>
      </w:r>
      <w:r w:rsidRPr="009E4B98">
        <w:rPr>
          <w:rFonts w:ascii="Times New Roman" w:eastAsia="Times New Roman" w:hAnsi="Times New Roman" w:cs="Times New Roman"/>
        </w:rPr>
        <w:br/>
        <w:t>•</w:t>
      </w:r>
      <w:r w:rsidRPr="009E4B98">
        <w:rPr>
          <w:rFonts w:ascii="Times New Roman" w:eastAsia="Times New Roman" w:hAnsi="Times New Roman" w:cs="Times New Roman"/>
        </w:rPr>
        <w:tab/>
        <w:t>Southern  Lady  Magazine  (http://www.southernladymagazine.com/),  The  Bitter  Southerner</w:t>
      </w:r>
      <w:r w:rsidRPr="009E4B98">
        <w:rPr>
          <w:rFonts w:ascii="Times New Roman" w:eastAsia="Times New Roman" w:hAnsi="Times New Roman" w:cs="Times New Roman"/>
        </w:rPr>
        <w:br/>
        <w:t>(http://bittersoutherner.com/), The South Writ Large (http://southwritlarge.com)</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 from John Kirby, Media-Made Dixie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Southern Makers: http://southernmakers.com/</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 from Tracy Thompson’s The New Mind of the South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FOR 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Excerpt, Karen Cox, Dreaming of Dixie: How the American South Was Created in Popular Culture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6 THE SOUTH FOR SALE</w:t>
      </w:r>
      <w:r w:rsidRPr="009E4B98">
        <w:rPr>
          <w:rFonts w:ascii="Times New Roman" w:eastAsia="Times New Roman" w:hAnsi="Times New Roman" w:cs="Times New Roman"/>
        </w:rPr>
        <w:br/>
        <w:t>•</w:t>
      </w:r>
      <w:r w:rsidRPr="009E4B98">
        <w:rPr>
          <w:rFonts w:ascii="Times New Roman" w:eastAsia="Times New Roman" w:hAnsi="Times New Roman" w:cs="Times New Roman"/>
        </w:rPr>
        <w:tab/>
        <w:t>Blake Lively’s Preserve.us, especially “The Allure of Antebellum”</w:t>
      </w:r>
      <w:r w:rsidRPr="009E4B98">
        <w:rPr>
          <w:rFonts w:ascii="Times New Roman" w:eastAsia="Times New Roman" w:hAnsi="Times New Roman" w:cs="Times New Roman"/>
        </w:rPr>
        <w:br/>
        <w:t>•</w:t>
      </w:r>
      <w:r w:rsidRPr="009E4B98">
        <w:rPr>
          <w:rFonts w:ascii="Times New Roman" w:eastAsia="Times New Roman" w:hAnsi="Times New Roman" w:cs="Times New Roman"/>
        </w:rPr>
        <w:tab/>
        <w:t>https://www.preserve.us/blog/style/allure-of-antebellum/  and  http://gawker.com/blake- livelys-fall-fashion-inspiration-is-slaveowners-1645661587</w:t>
      </w:r>
      <w:r w:rsidRPr="009E4B98">
        <w:rPr>
          <w:rFonts w:ascii="Times New Roman" w:eastAsia="Times New Roman" w:hAnsi="Times New Roman" w:cs="Times New Roman"/>
        </w:rPr>
        <w:br/>
        <w:t>•</w:t>
      </w:r>
      <w:r w:rsidRPr="009E4B98">
        <w:rPr>
          <w:rFonts w:ascii="Times New Roman" w:eastAsia="Times New Roman" w:hAnsi="Times New Roman" w:cs="Times New Roman"/>
        </w:rPr>
        <w:tab/>
        <w:t>Reese Witherspoon’s website Draper James: http://www.draperjames.com/editorial#</w:t>
      </w:r>
      <w:r w:rsidRPr="009E4B98">
        <w:rPr>
          <w:rFonts w:ascii="Times New Roman" w:eastAsia="Times New Roman" w:hAnsi="Times New Roman" w:cs="Times New Roman"/>
        </w:rPr>
        <w:br/>
        <w:t>•</w:t>
      </w:r>
      <w:r w:rsidRPr="009E4B98">
        <w:rPr>
          <w:rFonts w:ascii="Times New Roman" w:eastAsia="Times New Roman" w:hAnsi="Times New Roman" w:cs="Times New Roman"/>
        </w:rPr>
        <w:tab/>
        <w:t>http://jezebel.com/reese-witherspoons-southern-lifestyle-site-is-giving-me-1702619258</w:t>
      </w:r>
      <w:r w:rsidRPr="009E4B98">
        <w:rPr>
          <w:rFonts w:ascii="Times New Roman" w:eastAsia="Times New Roman" w:hAnsi="Times New Roman" w:cs="Times New Roman"/>
        </w:rPr>
        <w:br/>
        <w:t>•</w:t>
      </w:r>
      <w:r w:rsidRPr="009E4B98">
        <w:rPr>
          <w:rFonts w:ascii="Times New Roman" w:eastAsia="Times New Roman" w:hAnsi="Times New Roman" w:cs="Times New Roman"/>
        </w:rPr>
        <w:tab/>
        <w:t>Riff Raff’s Dixie Love line: http://shopriffraff.com/collections/dixie-love</w:t>
      </w:r>
      <w:r w:rsidRPr="009E4B98">
        <w:rPr>
          <w:rFonts w:ascii="Times New Roman" w:eastAsia="Times New Roman" w:hAnsi="Times New Roman" w:cs="Times New Roman"/>
        </w:rPr>
        <w:br/>
        <w:t>•</w:t>
      </w:r>
      <w:r w:rsidRPr="009E4B98">
        <w:rPr>
          <w:rFonts w:ascii="Times New Roman" w:eastAsia="Times New Roman" w:hAnsi="Times New Roman" w:cs="Times New Roman"/>
        </w:rPr>
        <w:tab/>
        <w:t>NuSouth Apparel (now</w:t>
      </w:r>
      <w:r w:rsidRPr="009E4B98">
        <w:rPr>
          <w:rFonts w:ascii="Times New Roman" w:eastAsia="Times New Roman" w:hAnsi="Times New Roman" w:cs="Times New Roman"/>
        </w:rPr>
        <w:tab/>
        <w:t>defunct</w:t>
      </w:r>
      <w:r w:rsidRPr="009E4B98">
        <w:rPr>
          <w:rFonts w:ascii="Times New Roman" w:eastAsia="Times New Roman" w:hAnsi="Times New Roman" w:cs="Times New Roman"/>
        </w:rPr>
        <w:tab/>
        <w:t>clothing line)</w:t>
      </w:r>
      <w:r w:rsidRPr="009E4B98">
        <w:rPr>
          <w:rFonts w:ascii="Times New Roman" w:eastAsia="Times New Roman" w:hAnsi="Times New Roman" w:cs="Times New Roman"/>
        </w:rPr>
        <w:tab/>
        <w:t>http://www.va-</w:t>
      </w:r>
      <w:r w:rsidRPr="009E4B98">
        <w:rPr>
          <w:rFonts w:ascii="Times New Roman" w:eastAsia="Times New Roman" w:hAnsi="Times New Roman" w:cs="Times New Roman"/>
        </w:rPr>
        <w:br/>
        <w:t>interactive.com/inbusiness/editorial/bizdev/articles/nusouth.html http://www.cnn.com/2013/11/04/us/kanye-west-confederate-flag/</w:t>
      </w:r>
      <w:r w:rsidRPr="009E4B98">
        <w:rPr>
          <w:rFonts w:ascii="Times New Roman" w:eastAsia="Times New Roman" w:hAnsi="Times New Roman" w:cs="Times New Roman"/>
        </w:rPr>
        <w:br/>
        <w:t>•</w:t>
      </w:r>
      <w:r w:rsidRPr="009E4B98">
        <w:rPr>
          <w:rFonts w:ascii="Times New Roman" w:eastAsia="Times New Roman" w:hAnsi="Times New Roman" w:cs="Times New Roman"/>
        </w:rPr>
        <w:tab/>
        <w:t>Dixie Outfitters: http://dixieoutfitters.com/pages/</w:t>
      </w:r>
      <w:r w:rsidRPr="009E4B98">
        <w:rPr>
          <w:rFonts w:ascii="Times New Roman" w:eastAsia="Times New Roman" w:hAnsi="Times New Roman" w:cs="Times New Roman"/>
        </w:rPr>
        <w:br/>
        <w:t>•</w:t>
      </w:r>
      <w:r w:rsidRPr="009E4B98">
        <w:rPr>
          <w:rFonts w:ascii="Times New Roman" w:eastAsia="Times New Roman" w:hAnsi="Times New Roman" w:cs="Times New Roman"/>
        </w:rPr>
        <w:tab/>
        <w:t>Project Alabama: http://www.takepart.com/article/2013/01/18/alabama-chanin-profile</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AUGUST 7 THE CINEMATIC SOUTH</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GWTW Phenomenon: Gone with the Wind and its function in American Culture</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Gone with the Wind (excerpts)</w:t>
      </w:r>
      <w:r w:rsidRPr="009E4B98">
        <w:rPr>
          <w:rFonts w:ascii="Times New Roman" w:eastAsia="Times New Roman" w:hAnsi="Times New Roman" w:cs="Times New Roman"/>
        </w:rPr>
        <w:br/>
        <w:t>•</w:t>
      </w:r>
      <w:r w:rsidRPr="009E4B98">
        <w:rPr>
          <w:rFonts w:ascii="Times New Roman" w:eastAsia="Times New Roman" w:hAnsi="Times New Roman" w:cs="Times New Roman"/>
        </w:rPr>
        <w:tab/>
        <w:t>Examine tourism materials, collectibles, etc. related to GWTW</w:t>
      </w:r>
      <w:r w:rsidRPr="009E4B98">
        <w:rPr>
          <w:rFonts w:ascii="Times New Roman" w:eastAsia="Times New Roman" w:hAnsi="Times New Roman" w:cs="Times New Roman"/>
        </w:rPr>
        <w:br/>
        <w:t>•</w:t>
      </w:r>
      <w:r w:rsidRPr="009E4B98">
        <w:rPr>
          <w:rFonts w:ascii="Times New Roman" w:eastAsia="Times New Roman" w:hAnsi="Times New Roman" w:cs="Times New Roman"/>
        </w:rPr>
        <w:tab/>
        <w:t>Patricia Yaeger, “Race and the Cloud of Unknowing in Gone with the Wind.” Southern Cultures.</w:t>
      </w:r>
      <w:r w:rsidRPr="009E4B98">
        <w:rPr>
          <w:rFonts w:ascii="Times New Roman" w:eastAsia="Times New Roman" w:hAnsi="Times New Roman" w:cs="Times New Roman"/>
        </w:rPr>
        <w:br/>
        <w:t>5.1(1999), 21-28.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Excerpts from Tara McPherson, Reconstructing Dixie: Race, Gender, and Nostalgia in the Imagined South. Durham: Duke UP, 2003.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Deborah E. Barker and Kathryn McKee, “Introduction: The Southern Imaginary.” In American Cinema and the Southern Imaginary. (University of Georgia Press, 2011): 1- 25.</w:t>
      </w:r>
      <w:r w:rsidRPr="009E4B98">
        <w:rPr>
          <w:rFonts w:ascii="Times New Roman" w:eastAsia="Times New Roman" w:hAnsi="Times New Roman" w:cs="Times New Roman"/>
        </w:rPr>
        <w:br/>
      </w:r>
      <w:r w:rsidRPr="009E4B98">
        <w:rPr>
          <w:rFonts w:ascii="Times New Roman" w:eastAsia="Times New Roman" w:hAnsi="Times New Roman" w:cs="Times New Roman"/>
        </w:rPr>
        <w:br/>
        <w:t>August 8 THE CINEMATIC SOUTH (Continued)</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Talladega Nights (2006)</w:t>
      </w:r>
      <w:r w:rsidRPr="009E4B98">
        <w:rPr>
          <w:rFonts w:ascii="Times New Roman" w:eastAsia="Times New Roman" w:hAnsi="Times New Roman" w:cs="Times New Roman"/>
        </w:rPr>
        <w:br/>
        <w:t>•</w:t>
      </w:r>
      <w:r w:rsidRPr="009E4B98">
        <w:rPr>
          <w:rFonts w:ascii="Times New Roman" w:eastAsia="Times New Roman" w:hAnsi="Times New Roman" w:cs="Times New Roman"/>
        </w:rPr>
        <w:tab/>
        <w:t>"'You Taste of America': Talladega Nights, Deliverance, and Southern Studies." Southerners on</w:t>
      </w:r>
      <w:r w:rsidRPr="009E4B98">
        <w:rPr>
          <w:rFonts w:ascii="Times New Roman" w:eastAsia="Times New Roman" w:hAnsi="Times New Roman" w:cs="Times New Roman"/>
        </w:rPr>
        <w:br/>
        <w:t>Film: Essays on Hollywood Portrayals Since the 1970s. Ed. Andrew B. Leiter. Jefferson, NC: McFarland Press, 2011. 217-229.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10 THE CINEMATIC SOUTH (Continued)</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C.S.A: The Confederate States of America (Dir: Kevin Willmott, 2004)</w:t>
      </w:r>
      <w:r w:rsidRPr="009E4B98">
        <w:rPr>
          <w:rFonts w:ascii="Times New Roman" w:eastAsia="Times New Roman" w:hAnsi="Times New Roman" w:cs="Times New Roman"/>
        </w:rPr>
        <w:br/>
        <w:t>•</w:t>
      </w:r>
      <w:r w:rsidRPr="009E4B98">
        <w:rPr>
          <w:rFonts w:ascii="Times New Roman" w:eastAsia="Times New Roman" w:hAnsi="Times New Roman" w:cs="Times New Roman"/>
        </w:rPr>
        <w:tab/>
        <w:t>Jay Watson, “Mapping out a Post southern Cinema: Three Contemporary Films.” In American Cinema</w:t>
      </w:r>
      <w:r w:rsidRPr="009E4B98">
        <w:rPr>
          <w:rFonts w:ascii="Times New Roman" w:eastAsia="Times New Roman" w:hAnsi="Times New Roman" w:cs="Times New Roman"/>
        </w:rPr>
        <w:tab/>
        <w:t>and the</w:t>
      </w:r>
      <w:r w:rsidRPr="009E4B98">
        <w:rPr>
          <w:rFonts w:ascii="Times New Roman" w:eastAsia="Times New Roman" w:hAnsi="Times New Roman" w:cs="Times New Roman"/>
        </w:rPr>
        <w:tab/>
        <w:t>Southern Imaginary. (University</w:t>
      </w:r>
      <w:r w:rsidRPr="009E4B98">
        <w:rPr>
          <w:rFonts w:ascii="Times New Roman" w:eastAsia="Times New Roman" w:hAnsi="Times New Roman" w:cs="Times New Roman"/>
        </w:rPr>
        <w:tab/>
        <w:t>of Georgia Press, 2011):</w:t>
      </w:r>
      <w:r w:rsidRPr="009E4B98">
        <w:rPr>
          <w:rFonts w:ascii="Times New Roman" w:eastAsia="Times New Roman" w:hAnsi="Times New Roman" w:cs="Times New Roman"/>
        </w:rPr>
        <w:tab/>
        <w:t>219-252.</w:t>
      </w:r>
      <w:r w:rsidRPr="009E4B98">
        <w:rPr>
          <w:rFonts w:ascii="Times New Roman" w:eastAsia="Times New Roman" w:hAnsi="Times New Roman" w:cs="Times New Roman"/>
        </w:rPr>
        <w:br/>
        <w:t>(BLACKBOARD)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11:  THE  SOUTH  WILL  RISE  AGAIN…AND  AGAIN:  THE  UNDEAD TELEVISED SOUTH</w:t>
      </w:r>
      <w:r w:rsidRPr="009E4B98">
        <w:rPr>
          <w:rFonts w:ascii="Times New Roman" w:eastAsia="Times New Roman" w:hAnsi="Times New Roman" w:cs="Times New Roman"/>
        </w:rPr>
        <w:br/>
        <w:t>•</w:t>
      </w:r>
      <w:r w:rsidRPr="009E4B98">
        <w:rPr>
          <w:rFonts w:ascii="Times New Roman" w:eastAsia="Times New Roman" w:hAnsi="Times New Roman" w:cs="Times New Roman"/>
        </w:rPr>
        <w:tab/>
        <w:t>True Blood</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Walking Dead (also note comic series)</w:t>
      </w:r>
      <w:r w:rsidRPr="009E4B98">
        <w:rPr>
          <w:rFonts w:ascii="Times New Roman" w:eastAsia="Times New Roman" w:hAnsi="Times New Roman" w:cs="Times New Roman"/>
        </w:rPr>
        <w:br/>
        <w:t>•</w:t>
      </w:r>
      <w:r w:rsidRPr="009E4B98">
        <w:rPr>
          <w:rFonts w:ascii="Times New Roman" w:eastAsia="Times New Roman" w:hAnsi="Times New Roman" w:cs="Times New Roman"/>
        </w:rPr>
        <w:tab/>
        <w:t>Tara McPherson, “Revamping the South: Thoughts on Labor, Relationality, and Southern Representation” in American Cinema and the Southern Imaginary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M.O.</w:t>
      </w:r>
      <w:r w:rsidRPr="009E4B98">
        <w:rPr>
          <w:rFonts w:ascii="Times New Roman" w:eastAsia="Times New Roman" w:hAnsi="Times New Roman" w:cs="Times New Roman"/>
        </w:rPr>
        <w:tab/>
        <w:t>Walsh,</w:t>
      </w:r>
      <w:r w:rsidRPr="009E4B98">
        <w:rPr>
          <w:rFonts w:ascii="Times New Roman" w:eastAsia="Times New Roman" w:hAnsi="Times New Roman" w:cs="Times New Roman"/>
        </w:rPr>
        <w:tab/>
        <w:t>“Why</w:t>
      </w:r>
      <w:r w:rsidRPr="009E4B98">
        <w:rPr>
          <w:rFonts w:ascii="Times New Roman" w:eastAsia="Times New Roman" w:hAnsi="Times New Roman" w:cs="Times New Roman"/>
        </w:rPr>
        <w:tab/>
        <w:t>Southern Gothic Rules the World” in The Guardian</w:t>
      </w:r>
      <w:r w:rsidRPr="009E4B98">
        <w:rPr>
          <w:rFonts w:ascii="Times New Roman" w:eastAsia="Times New Roman" w:hAnsi="Times New Roman" w:cs="Times New Roman"/>
        </w:rPr>
        <w:br/>
        <w:t>http://www.theguardian.com/books/2015/jul/04/southern-gothic-fiction-harper-lee-go- set-watchmen?CMP=share_btn_tw</w:t>
      </w:r>
      <w:r w:rsidRPr="009E4B98">
        <w:rPr>
          <w:rFonts w:ascii="Times New Roman" w:eastAsia="Times New Roman" w:hAnsi="Times New Roman" w:cs="Times New Roman"/>
        </w:rPr>
        <w:br/>
        <w:t>•</w:t>
      </w:r>
      <w:r w:rsidRPr="009E4B98">
        <w:rPr>
          <w:rFonts w:ascii="Times New Roman" w:eastAsia="Times New Roman" w:hAnsi="Times New Roman" w:cs="Times New Roman"/>
        </w:rPr>
        <w:tab/>
        <w:t>GRADUATE STUDENTS:</w:t>
      </w:r>
      <w:r w:rsidRPr="009E4B98">
        <w:rPr>
          <w:rFonts w:ascii="Times New Roman" w:eastAsia="Times New Roman" w:hAnsi="Times New Roman" w:cs="Times New Roman"/>
        </w:rPr>
        <w:br/>
        <w:t>o</w:t>
      </w:r>
      <w:r w:rsidRPr="009E4B98">
        <w:rPr>
          <w:rFonts w:ascii="Times New Roman" w:eastAsia="Times New Roman" w:hAnsi="Times New Roman" w:cs="Times New Roman"/>
        </w:rPr>
        <w:tab/>
        <w:t>Ted Atkinson, “Blood Petroleum”: True Blood, the BP Oil Spill, and Fictions of Energy/Culture. Journal of American Studies, 47, pp 213-229. (BLACKBOARD)</w:t>
      </w:r>
      <w:r w:rsidRPr="009E4B98">
        <w:rPr>
          <w:rFonts w:ascii="Times New Roman" w:eastAsia="Times New Roman" w:hAnsi="Times New Roman" w:cs="Times New Roman"/>
        </w:rPr>
        <w:br/>
        <w:t>o</w:t>
      </w:r>
      <w:r w:rsidRPr="009E4B98">
        <w:rPr>
          <w:rFonts w:ascii="Times New Roman" w:eastAsia="Times New Roman" w:hAnsi="Times New Roman" w:cs="Times New Roman"/>
        </w:rPr>
        <w:tab/>
        <w:t>Matt Dischinger’s forthcoming chapter “The Walking Dead’s Postsouthern Crypts”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AUGUST 12: TELEVISING SOUTHERN FOODWAYS: Get Cookin’ With Paula Deen</w:t>
      </w:r>
      <w:r w:rsidRPr="009E4B98">
        <w:rPr>
          <w:rFonts w:ascii="Times New Roman" w:eastAsia="Times New Roman" w:hAnsi="Times New Roman" w:cs="Times New Roman"/>
        </w:rPr>
        <w:br/>
        <w:t>•</w:t>
      </w:r>
      <w:r w:rsidRPr="009E4B98">
        <w:rPr>
          <w:rFonts w:ascii="Times New Roman" w:eastAsia="Times New Roman" w:hAnsi="Times New Roman" w:cs="Times New Roman"/>
        </w:rPr>
        <w:tab/>
        <w:t>Examine pauladeen.com; apology video</w:t>
      </w:r>
      <w:r w:rsidRPr="009E4B98">
        <w:rPr>
          <w:rFonts w:ascii="Times New Roman" w:eastAsia="Times New Roman" w:hAnsi="Times New Roman" w:cs="Times New Roman"/>
        </w:rPr>
        <w:br/>
        <w:t>•</w:t>
      </w:r>
      <w:r w:rsidRPr="009E4B98">
        <w:rPr>
          <w:rFonts w:ascii="Times New Roman" w:eastAsia="Times New Roman" w:hAnsi="Times New Roman" w:cs="Times New Roman"/>
        </w:rPr>
        <w:tab/>
        <w:t>Her racial remarks: https://www.youtube.com/watch?v=Q104ph1Zd9o</w:t>
      </w:r>
      <w:r w:rsidRPr="009E4B98">
        <w:rPr>
          <w:rFonts w:ascii="Times New Roman" w:eastAsia="Times New Roman" w:hAnsi="Times New Roman" w:cs="Times New Roman"/>
        </w:rPr>
        <w:br/>
        <w:t>•</w:t>
      </w:r>
      <w:r w:rsidRPr="009E4B98">
        <w:rPr>
          <w:rFonts w:ascii="Times New Roman" w:eastAsia="Times New Roman" w:hAnsi="Times New Roman" w:cs="Times New Roman"/>
        </w:rPr>
        <w:tab/>
        <w:t>Today Show Interview: https://www.youtube.com/watch?v=9PL02LMD8Gw</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w:t>
      </w:r>
      <w:r w:rsidRPr="009E4B98">
        <w:rPr>
          <w:rFonts w:ascii="Times New Roman" w:eastAsia="Times New Roman" w:hAnsi="Times New Roman" w:cs="Times New Roman"/>
        </w:rPr>
        <w:tab/>
        <w:t>Deep Frying a Turkey: https://www.youtube.com/watch?v=BE-IqwE4pUE</w:t>
      </w:r>
      <w:r w:rsidRPr="009E4B98">
        <w:rPr>
          <w:rFonts w:ascii="Times New Roman" w:eastAsia="Times New Roman" w:hAnsi="Times New Roman" w:cs="Times New Roman"/>
        </w:rPr>
        <w:br/>
        <w:t>•</w:t>
      </w:r>
      <w:r w:rsidRPr="009E4B98">
        <w:rPr>
          <w:rFonts w:ascii="Times New Roman" w:eastAsia="Times New Roman" w:hAnsi="Times New Roman" w:cs="Times New Roman"/>
        </w:rPr>
        <w:tab/>
        <w:t>Fried Green Tomatoes: https://www.youtube.com/watch?v=9rPB-5fRaa0</w:t>
      </w:r>
      <w:r w:rsidRPr="009E4B98">
        <w:rPr>
          <w:rFonts w:ascii="Times New Roman" w:eastAsia="Times New Roman" w:hAnsi="Times New Roman" w:cs="Times New Roman"/>
        </w:rPr>
        <w:br/>
      </w:r>
      <w:r w:rsidRPr="009E4B98">
        <w:rPr>
          <w:rFonts w:ascii="Times New Roman" w:eastAsia="Times New Roman" w:hAnsi="Times New Roman" w:cs="Times New Roman"/>
        </w:rPr>
        <w:br/>
        <w:t>Read the following analysis articles:  http://www.nytimes.com/2013/06/22/dining/paula-deen-is-a-no-show-on-today.html</w:t>
      </w:r>
      <w:r w:rsidRPr="009E4B98">
        <w:rPr>
          <w:rFonts w:ascii="Times New Roman" w:eastAsia="Times New Roman" w:hAnsi="Times New Roman" w:cs="Times New Roman"/>
        </w:rPr>
        <w:br/>
        <w:t>http://thinkprogress.org/alyssa/2013/06/20/2185391/tv-chef-paula-deens-plantation-nostalgia-   and-the-resentments-of-racists/</w:t>
      </w:r>
      <w:r w:rsidRPr="009E4B98">
        <w:rPr>
          <w:rFonts w:ascii="Times New Roman" w:eastAsia="Times New Roman" w:hAnsi="Times New Roman" w:cs="Times New Roman"/>
        </w:rPr>
        <w:br/>
        <w:t>http://www.ibtimes.com/fighting-words/paula-deens-racism-our-good-ole-southern-fried- catharsis-1326503  http://www.slate.com/articles/double_x/doublex/2013/06/paula_deen_is_a_racist_as_a_southern er_i_know_exactly_where_she_s_coming.html</w:t>
      </w:r>
      <w:r w:rsidRPr="009E4B98">
        <w:rPr>
          <w:rFonts w:ascii="Times New Roman" w:eastAsia="Times New Roman" w:hAnsi="Times New Roman" w:cs="Times New Roman"/>
        </w:rPr>
        <w:br/>
        <w:t>http://afroculinaria.com/2013/06/25/an-open-letter-to-paula-deen/ http://www.psmag.com/books-and-culture/what-feeds-racism-paula-deen-southern-living-61619   http://www.newrepublic.com/article/113708/paula-deen-melts-down-supreme-court-declares- southern-racism-dead</w:t>
      </w:r>
      <w:r w:rsidRPr="009E4B98">
        <w:rPr>
          <w:rFonts w:ascii="Times New Roman" w:eastAsia="Times New Roman" w:hAnsi="Times New Roman" w:cs="Times New Roman"/>
        </w:rPr>
        <w:br/>
        <w:t>•</w:t>
      </w:r>
      <w:r w:rsidRPr="009E4B98">
        <w:rPr>
          <w:rFonts w:ascii="Times New Roman" w:eastAsia="Times New Roman" w:hAnsi="Times New Roman" w:cs="Times New Roman"/>
        </w:rPr>
        <w:tab/>
        <w:t>Concept of the “The Professional Southerner/Southernist”—see Ralph McGill, The South and the Southerner, pp. 24; Walter Hines Page, The Southerner, pp. 388; WEB DuBois’s review of The Birth of a Nation in Crisis; Roark Bradford’s “A Southerner Discovers the Professional Southerner” in The Saturday Review of Literature; Hubert Harrison, Paul A. Bove etc.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Excerpt from Writing in the Kitchen:  Essays on Southern Literature and Foodways.  Co-edited with</w:t>
      </w:r>
      <w:r w:rsidRPr="009E4B98">
        <w:rPr>
          <w:rFonts w:ascii="Times New Roman" w:eastAsia="Times New Roman" w:hAnsi="Times New Roman" w:cs="Times New Roman"/>
        </w:rPr>
        <w:br/>
        <w:t>David A. Davis. Jackson: University Press of Mississippi, 2014. (BLACKBOARD)</w:t>
      </w:r>
      <w:r w:rsidRPr="009E4B98">
        <w:rPr>
          <w:rFonts w:ascii="Times New Roman" w:eastAsia="Times New Roman" w:hAnsi="Times New Roman" w:cs="Times New Roman"/>
        </w:rPr>
        <w:br/>
        <w:t>•</w:t>
      </w:r>
      <w:r w:rsidRPr="009E4B98">
        <w:rPr>
          <w:rFonts w:ascii="Times New Roman" w:eastAsia="Times New Roman" w:hAnsi="Times New Roman" w:cs="Times New Roman"/>
        </w:rPr>
        <w:tab/>
        <w:t>Also see The Southern Foodways Alliance webpage at www.southernfoodways.com (look especially at https://www.southernfoodways.org/film/)</w:t>
      </w:r>
      <w:r w:rsidRPr="009E4B98">
        <w:rPr>
          <w:rFonts w:ascii="Times New Roman" w:eastAsia="Times New Roman" w:hAnsi="Times New Roman" w:cs="Times New Roman"/>
        </w:rPr>
        <w:br/>
      </w:r>
      <w:r w:rsidRPr="009E4B98">
        <w:rPr>
          <w:rFonts w:ascii="Times New Roman" w:eastAsia="Times New Roman" w:hAnsi="Times New Roman" w:cs="Times New Roman"/>
        </w:rPr>
        <w:br/>
        <w:t>AUGUST 13 SOUTHERN (TELEVISED) REALITIES (AND IN-CLASS SOUTHERN FOOD POTLUCK!)</w:t>
      </w:r>
      <w:r w:rsidRPr="009E4B98">
        <w:rPr>
          <w:rFonts w:ascii="Times New Roman" w:eastAsia="Times New Roman" w:hAnsi="Times New Roman" w:cs="Times New Roman"/>
        </w:rPr>
        <w:br/>
        <w:t>•</w:t>
      </w:r>
      <w:r w:rsidRPr="009E4B98">
        <w:rPr>
          <w:rFonts w:ascii="Times New Roman" w:eastAsia="Times New Roman" w:hAnsi="Times New Roman" w:cs="Times New Roman"/>
        </w:rPr>
        <w:tab/>
        <w:t>Karen Cox,  “The South Ain’t Just Whistlin’ Dixie” New York Times</w:t>
      </w:r>
      <w:r w:rsidRPr="009E4B98">
        <w:rPr>
          <w:rFonts w:ascii="Times New Roman" w:eastAsia="Times New Roman" w:hAnsi="Times New Roman" w:cs="Times New Roman"/>
        </w:rPr>
        <w:br/>
        <w:t>http://www.nytimes.com/2011/09/18/opinion/sunday/the-south-aint-just-whistlin-   dixie.html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“When Bravo Came to Charleston” http://www.nytimes.com/2014/04/20/fashion/Bravo-</w:t>
      </w:r>
      <w:r w:rsidRPr="009E4B98">
        <w:rPr>
          <w:rFonts w:ascii="Times New Roman" w:eastAsia="Times New Roman" w:hAnsi="Times New Roman" w:cs="Times New Roman"/>
        </w:rPr>
        <w:br/>
        <w:t>Charleston-Southern-Charm-reality-television.html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“Reality      TV’s      Explosion      of      Southern      Stereotypes”      (Washington      Post):</w:t>
      </w:r>
      <w:r w:rsidRPr="009E4B98">
        <w:rPr>
          <w:rFonts w:ascii="Times New Roman" w:eastAsia="Times New Roman" w:hAnsi="Times New Roman" w:cs="Times New Roman"/>
        </w:rPr>
        <w:br/>
        <w:t>http://www.washingtonpost.com/entertainment/tv/reality-tvs-explosion-of-southern- stereotypes/2012/06/06/gJQA3bXbLV_story.html</w:t>
      </w:r>
      <w:r w:rsidRPr="009E4B98">
        <w:rPr>
          <w:rFonts w:ascii="Times New Roman" w:eastAsia="Times New Roman" w:hAnsi="Times New Roman" w:cs="Times New Roman"/>
        </w:rPr>
        <w:br/>
        <w:t>•</w:t>
      </w:r>
      <w:r w:rsidRPr="009E4B98">
        <w:rPr>
          <w:rFonts w:ascii="Times New Roman" w:eastAsia="Times New Roman" w:hAnsi="Times New Roman" w:cs="Times New Roman"/>
        </w:rPr>
        <w:tab/>
        <w:t>SCREENING:  MTV’s   True  Life: “I’m  a  Southern   Belle”</w:t>
      </w:r>
      <w:r w:rsidRPr="009E4B98">
        <w:rPr>
          <w:rFonts w:ascii="Times New Roman" w:eastAsia="Times New Roman" w:hAnsi="Times New Roman" w:cs="Times New Roman"/>
        </w:rPr>
        <w:br/>
        <w:t>(http://www.mtv.com/shows/truelife/true-life-im-a-southern-belle/1584227/playlist/)</w:t>
      </w:r>
      <w:r w:rsidRPr="009E4B98">
        <w:rPr>
          <w:rFonts w:ascii="Times New Roman" w:eastAsia="Times New Roman" w:hAnsi="Times New Roman" w:cs="Times New Roman"/>
        </w:rPr>
        <w:br/>
        <w:t>•</w:t>
      </w:r>
      <w:r w:rsidRPr="009E4B98">
        <w:rPr>
          <w:rFonts w:ascii="Times New Roman" w:eastAsia="Times New Roman" w:hAnsi="Times New Roman" w:cs="Times New Roman"/>
        </w:rPr>
        <w:tab/>
        <w:t>Trailers for Buckwild, Party Down South, Southern Charm, Hot Grits, etc.</w:t>
      </w:r>
      <w:r w:rsidRPr="009E4B98">
        <w:rPr>
          <w:rFonts w:ascii="Times New Roman" w:eastAsia="Times New Roman" w:hAnsi="Times New Roman" w:cs="Times New Roman"/>
        </w:rPr>
        <w:br/>
        <w:t>•</w:t>
      </w:r>
      <w:r w:rsidRPr="009E4B98">
        <w:rPr>
          <w:rFonts w:ascii="Times New Roman" w:eastAsia="Times New Roman" w:hAnsi="Times New Roman" w:cs="Times New Roman"/>
        </w:rPr>
        <w:tab/>
        <w:t>“The Southern Belle is a Racist Fiction” http://gawker.com/the-southern-belle-is-a-racist- fiction-1647358414</w:t>
      </w:r>
      <w:r w:rsidRPr="009E4B98">
        <w:rPr>
          <w:rFonts w:ascii="Times New Roman" w:eastAsia="Times New Roman" w:hAnsi="Times New Roman" w:cs="Times New Roman"/>
        </w:rPr>
        <w:br/>
        <w:t>•</w:t>
      </w:r>
      <w:r w:rsidRPr="009E4B98">
        <w:rPr>
          <w:rFonts w:ascii="Times New Roman" w:eastAsia="Times New Roman" w:hAnsi="Times New Roman" w:cs="Times New Roman"/>
        </w:rPr>
        <w:tab/>
        <w:t>Hicksploitation in MTV’s Buckwild (Jimmy Dean Smith’s forthcoming essay, “White for the</w:t>
      </w:r>
      <w:r w:rsidRPr="009E4B98">
        <w:rPr>
          <w:rFonts w:ascii="Times New Roman" w:eastAsia="Times New Roman" w:hAnsi="Times New Roman" w:cs="Times New Roman"/>
        </w:rPr>
        <w:br/>
        <w:t>Harvest: Hicksploitation TV and the Colonial Model of Appalachian Exploitation”</w:t>
      </w:r>
      <w:r w:rsidRPr="009E4B98">
        <w:rPr>
          <w:rFonts w:ascii="Times New Roman" w:eastAsia="Times New Roman" w:hAnsi="Times New Roman" w:cs="Times New Roman"/>
        </w:rPr>
        <w:br/>
      </w:r>
      <w:r w:rsidRPr="009E4B98">
        <w:rPr>
          <w:rFonts w:ascii="Times New Roman" w:eastAsia="Times New Roman" w:hAnsi="Times New Roman" w:cs="Times New Roman"/>
        </w:rPr>
        <w:br/>
        <w:t>AUGUST 14 TAKE HOME FINAL EXAM</w:t>
      </w:r>
      <w:r w:rsidRPr="009E4B98">
        <w:rPr>
          <w:rFonts w:ascii="Times New Roman" w:eastAsia="Times New Roman" w:hAnsi="Times New Roman" w:cs="Times New Roman"/>
        </w:rPr>
        <w:br/>
        <w:t>DUE VIA EMAIL (LHINRICH@UARK.EDU) by 5pm.</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For Further Reading</w:t>
      </w:r>
      <w:r w:rsidRPr="009E4B98">
        <w:rPr>
          <w:rFonts w:ascii="Times New Roman" w:eastAsia="Times New Roman" w:hAnsi="Times New Roman" w:cs="Times New Roman"/>
        </w:rPr>
        <w:br/>
        <w:t>Cox, Karen. Dreaming of Dixie: How the American South Was Created in American Popular Culture. Chapel Hill: University of North Carolina Press, 2011.</w:t>
      </w:r>
      <w:r w:rsidRPr="009E4B98">
        <w:rPr>
          <w:rFonts w:ascii="Times New Roman" w:eastAsia="Times New Roman" w:hAnsi="Times New Roman" w:cs="Times New Roman"/>
        </w:rPr>
        <w:br/>
        <w:t>Hale, Grace Elizabeth. Making Whiteness: The Culture of Segregation in the South, 1890-1940. New York: Pantheon, 1998.</w:t>
      </w:r>
      <w:r w:rsidRPr="009E4B98">
        <w:rPr>
          <w:rFonts w:ascii="Times New Roman" w:eastAsia="Times New Roman" w:hAnsi="Times New Roman" w:cs="Times New Roman"/>
        </w:rPr>
        <w:br/>
        <w:t>McCracken, Grant. Culture and Consumption: New Approaches to the Symbolic Character of Consumer Goods and Activities. Bloomington: Indiana University Press, 1988.</w:t>
      </w:r>
      <w:r w:rsidRPr="009E4B98">
        <w:rPr>
          <w:rFonts w:ascii="Times New Roman" w:eastAsia="Times New Roman" w:hAnsi="Times New Roman" w:cs="Times New Roman"/>
        </w:rPr>
        <w:br/>
        <w:t>Ownby, Ted. American Dreams in Mississippi: Consumers, Poverty, and Culture, 1830-1998. Chapel Hill: University of North Carolina Press, 1999.</w:t>
      </w:r>
      <w:r w:rsidRPr="009E4B98">
        <w:rPr>
          <w:rFonts w:ascii="Times New Roman" w:eastAsia="Times New Roman" w:hAnsi="Times New Roman" w:cs="Times New Roman"/>
        </w:rPr>
        <w:br/>
        <w:t>Stanonis, Anthony J., ed. Dixie Emporium: Tourism, Foodways, and Consumer Culture in the American South. Athens: University of Georgia Press, 2008.</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6" w:name="_r9t0gqcosbme" w:colFirst="0" w:colLast="0"/>
      <w:bookmarkEnd w:id="16"/>
      <w:r w:rsidRPr="009E4B98">
        <w:rPr>
          <w:rFonts w:ascii="Times New Roman" w:hAnsi="Times New Roman" w:cs="Times New Roman"/>
        </w:rPr>
        <w:t>ENGL 3903. Special Topics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Survey of a broad topical area related to literature and culture but not otherwise encompassed by the curriculum. Content varies. May be repeated for up to 9 hours of degree credit.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br/>
      </w: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br/>
      </w:r>
      <w:r w:rsidRPr="009E4B98">
        <w:rPr>
          <w:rFonts w:ascii="Times New Roman" w:eastAsia="Times New Roman" w:hAnsi="Times New Roman" w:cs="Times New Roman"/>
        </w:rPr>
        <w:br/>
        <w:t>Welcome to the course. We admire your spirit—you’ve signed up to take a course from a Tibetan Buddhist monk &amp; an American professor of English, and that’s probably not something you figured on doing when you came to Arkansas. We’ll try to make it worth your while.</w:t>
      </w:r>
      <w:r w:rsidRPr="009E4B98">
        <w:rPr>
          <w:rFonts w:ascii="Times New Roman" w:eastAsia="Times New Roman" w:hAnsi="Times New Roman" w:cs="Times New Roman"/>
        </w:rPr>
        <w:br/>
      </w:r>
      <w:r w:rsidRPr="009E4B98">
        <w:rPr>
          <w:rFonts w:ascii="Times New Roman" w:eastAsia="Times New Roman" w:hAnsi="Times New Roman" w:cs="Times New Roman"/>
        </w:rPr>
        <w:br/>
        <w:t>Course Disclaimer—although the course is cross-listed under the headings Political Science, English, and Humanities, we’re not political scientists, only one of us is an English professor, and both of us are casual humanists, which means only that we care about the fate of humans on our planet during this century and in the centuries to come—which distinguishes us from no one, we realize, that you’d care to spend time around.</w:t>
      </w:r>
      <w:r w:rsidRPr="009E4B98">
        <w:rPr>
          <w:rFonts w:ascii="Times New Roman" w:eastAsia="Times New Roman" w:hAnsi="Times New Roman" w:cs="Times New Roman"/>
        </w:rPr>
        <w:br/>
      </w:r>
      <w:r w:rsidRPr="009E4B98">
        <w:rPr>
          <w:rFonts w:ascii="Times New Roman" w:eastAsia="Times New Roman" w:hAnsi="Times New Roman" w:cs="Times New Roman"/>
        </w:rPr>
        <w:br/>
        <w:t>Nor does this course offer an impartial analysis of violence or nonviolence. We believe that the latter is an effective and under- utilized response to the former. No less, no more.</w:t>
      </w:r>
      <w:r w:rsidRPr="009E4B98">
        <w:rPr>
          <w:rFonts w:ascii="Times New Roman" w:eastAsia="Times New Roman" w:hAnsi="Times New Roman" w:cs="Times New Roman"/>
        </w:rPr>
        <w:br/>
      </w:r>
      <w:r w:rsidRPr="009E4B98">
        <w:rPr>
          <w:rFonts w:ascii="Times New Roman" w:eastAsia="Times New Roman" w:hAnsi="Times New Roman" w:cs="Times New Roman"/>
        </w:rPr>
        <w:br/>
        <w:t>We each bring something different to the lectern. As a Buddhist monk and political refugee, Geshe has given his life to the principles of nonviolence, and he’s mastered the Indo-Tibetan philosophical tradition that lies behind nonviolence. As an English professor, I’ve been reading and analyzing texts of all kinds for decades, and I’ve been informally studying Asian spiritual and philosophical traditions since I was a kid, if you call being fourteen a kid.</w:t>
      </w:r>
      <w:r w:rsidRPr="009E4B98">
        <w:rPr>
          <w:rFonts w:ascii="Times New Roman" w:eastAsia="Times New Roman" w:hAnsi="Times New Roman" w:cs="Times New Roman"/>
        </w:rPr>
        <w:br/>
      </w:r>
      <w:r w:rsidRPr="009E4B98">
        <w:rPr>
          <w:rFonts w:ascii="Times New Roman" w:eastAsia="Times New Roman" w:hAnsi="Times New Roman" w:cs="Times New Roman"/>
        </w:rPr>
        <w:br/>
        <w:t>Our intention is to accomplish two things: 1) Introduce you to the most important voices in the literature devoted to explaining, defending, and promulgating nonviolence; 2) Provide you with the fundamental information you might need should you find these ideas attractive or powerful enough to help you confront aggression, conflict, and violence in your own lives.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“That the project of peace should appear visionary to great numbers of sensible men; should appear laughable, even, to numbers; should appear to the grave and good- natured to be embarrassed with extreme practical difficulties, is very natural.” — from “War,” by Ralph Waldo Emerson</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b/>
        </w:rPr>
        <w:t>Professor Sidney Burris Geshe Thupten Dorje</w:t>
      </w:r>
      <w:r w:rsidRPr="009E4B98">
        <w:rPr>
          <w:rFonts w:ascii="Times New Roman" w:eastAsia="Times New Roman" w:hAnsi="Times New Roman" w:cs="Times New Roman"/>
        </w:rPr>
        <w:t>e</w:t>
      </w:r>
      <w:r w:rsidRPr="009E4B98">
        <w:rPr>
          <w:rFonts w:ascii="Times New Roman" w:eastAsia="Times New Roman" w:hAnsi="Times New Roman" w:cs="Times New Roman"/>
        </w:rPr>
        <w:br/>
      </w:r>
      <w:r w:rsidRPr="009E4B98">
        <w:rPr>
          <w:rFonts w:ascii="Times New Roman" w:eastAsia="Times New Roman" w:hAnsi="Times New Roman" w:cs="Times New Roman"/>
        </w:rPr>
        <w:br/>
        <w:t>The Literature of Nonviolence</w:t>
      </w:r>
      <w:r w:rsidRPr="009E4B98">
        <w:rPr>
          <w:rFonts w:ascii="Times New Roman" w:eastAsia="Times New Roman" w:hAnsi="Times New Roman" w:cs="Times New Roman"/>
        </w:rPr>
        <w:br/>
      </w:r>
      <w:r w:rsidRPr="009E4B98">
        <w:rPr>
          <w:rFonts w:ascii="Times New Roman" w:eastAsia="Times New Roman" w:hAnsi="Times New Roman" w:cs="Times New Roman"/>
        </w:rPr>
        <w:br/>
        <w:t>ENGL 3903 | HUMN 4253 | PLSC 3903</w:t>
      </w:r>
      <w:r w:rsidRPr="009E4B98">
        <w:rPr>
          <w:rFonts w:ascii="Times New Roman" w:eastAsia="Times New Roman" w:hAnsi="Times New Roman" w:cs="Times New Roman"/>
        </w:rPr>
        <w:br/>
        <w:t>J.B. Hunt 146 | Monday: 600-845 Old Main 517</w:t>
      </w:r>
      <w:r w:rsidRPr="009E4B98">
        <w:rPr>
          <w:rFonts w:ascii="Times New Roman" w:eastAsia="Times New Roman" w:hAnsi="Times New Roman" w:cs="Times New Roman"/>
        </w:rPr>
        <w:br/>
        <w:t>Office Hours: WF mornings, 8-11 or by appointment</w:t>
      </w:r>
      <w:r w:rsidRPr="009E4B98">
        <w:rPr>
          <w:rFonts w:ascii="Times New Roman" w:eastAsia="Times New Roman" w:hAnsi="Times New Roman" w:cs="Times New Roman"/>
        </w:rPr>
        <w:br/>
      </w:r>
      <w:r w:rsidRPr="009E4B98">
        <w:rPr>
          <w:rFonts w:ascii="Times New Roman" w:eastAsia="Times New Roman" w:hAnsi="Times New Roman" w:cs="Times New Roman"/>
        </w:rPr>
        <w:br/>
        <w:t>575-2509</w:t>
      </w:r>
      <w:r w:rsidRPr="009E4B98">
        <w:rPr>
          <w:rFonts w:ascii="Times New Roman" w:eastAsia="Times New Roman" w:hAnsi="Times New Roman" w:cs="Times New Roman"/>
        </w:rPr>
        <w:br/>
      </w:r>
      <w:r w:rsidRPr="009E4B98">
        <w:rPr>
          <w:rFonts w:ascii="Times New Roman" w:eastAsia="Times New Roman" w:hAnsi="Times New Roman" w:cs="Times New Roman"/>
        </w:rPr>
        <w:br/>
        <w:t>Email:</w:t>
      </w:r>
      <w:r w:rsidRPr="009E4B98">
        <w:rPr>
          <w:rFonts w:ascii="Times New Roman" w:eastAsia="Times New Roman" w:hAnsi="Times New Roman" w:cs="Times New Roman"/>
        </w:rPr>
        <w:br/>
      </w:r>
      <w:r w:rsidRPr="009E4B98">
        <w:rPr>
          <w:rFonts w:ascii="Times New Roman" w:eastAsia="Times New Roman" w:hAnsi="Times New Roman" w:cs="Times New Roman"/>
        </w:rPr>
        <w:br/>
        <w:t>sburris@uark.edu | tdorjee@uark.edu</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COURSE DESCRIPTION: The philosophy and practice of nonviolence are venerable disciplines that reside in every major religious tradition and stand at the beginning of Indian spirituality in the ancient tradition often known as Hinduism. Yet to this day, nonviolence, or ahimsa in Sanskrit, remains a marginal topic, often ignored in serious discussions of protest and civil disobedience. In this class, we will read a few of the classic texts that make the case for nonviolence, as well as spend a generous portion of our time looking at a few contemporary applications of the philosophy. The two in-class examinations will be objective, multiple-choice. SO MAKE SURE &amp; BRING A SCANTRON TO CLASS ON THOSE TWO EXAM NIGHTS. You will find</w:t>
      </w:r>
      <w:r w:rsidRPr="009E4B98">
        <w:rPr>
          <w:rFonts w:ascii="Times New Roman" w:eastAsia="Times New Roman" w:hAnsi="Times New Roman" w:cs="Times New Roman"/>
        </w:rPr>
        <w:br/>
        <w:t>information on the group reports and film project on the website.</w:t>
      </w:r>
      <w:r w:rsidRPr="009E4B98">
        <w:rPr>
          <w:rFonts w:ascii="Times New Roman" w:eastAsia="Times New Roman" w:hAnsi="Times New Roman" w:cs="Times New Roman"/>
        </w:rPr>
        <w:br/>
      </w:r>
      <w:r w:rsidRPr="009E4B98">
        <w:rPr>
          <w:rFonts w:ascii="Times New Roman" w:eastAsia="Times New Roman" w:hAnsi="Times New Roman" w:cs="Times New Roman"/>
        </w:rPr>
        <w:br/>
        <w:t>COURSE WEBSITE: http://bit.ly/nonviolencelit</w:t>
      </w:r>
      <w:r w:rsidRPr="009E4B98">
        <w:rPr>
          <w:rFonts w:ascii="Times New Roman" w:eastAsia="Times New Roman" w:hAnsi="Times New Roman" w:cs="Times New Roman"/>
        </w:rPr>
        <w:br/>
      </w:r>
      <w:r w:rsidRPr="009E4B98">
        <w:rPr>
          <w:rFonts w:ascii="Times New Roman" w:eastAsia="Times New Roman" w:hAnsi="Times New Roman" w:cs="Times New Roman"/>
        </w:rPr>
        <w:br/>
        <w:t>TEXTS (available in University Book Store, Garland Street)</w:t>
      </w:r>
      <w:r w:rsidRPr="009E4B98">
        <w:rPr>
          <w:rFonts w:ascii="Times New Roman" w:eastAsia="Times New Roman" w:hAnsi="Times New Roman" w:cs="Times New Roman"/>
        </w:rPr>
        <w:br/>
      </w:r>
      <w:r w:rsidRPr="009E4B98">
        <w:rPr>
          <w:rFonts w:ascii="Times New Roman" w:eastAsia="Times New Roman" w:hAnsi="Times New Roman" w:cs="Times New Roman"/>
        </w:rPr>
        <w:br/>
        <w:t>•</w:t>
      </w:r>
      <w:r w:rsidRPr="009E4B98">
        <w:rPr>
          <w:rFonts w:ascii="Times New Roman" w:eastAsia="Times New Roman" w:hAnsi="Times New Roman" w:cs="Times New Roman"/>
        </w:rPr>
        <w:tab/>
        <w:t>Armstrong, Karen—Twelve Steps to a Compassionate Life</w:t>
      </w:r>
      <w:r w:rsidRPr="009E4B98">
        <w:rPr>
          <w:rFonts w:ascii="Times New Roman" w:eastAsia="Times New Roman" w:hAnsi="Times New Roman" w:cs="Times New Roman"/>
        </w:rPr>
        <w:br/>
        <w:t>•</w:t>
      </w:r>
      <w:r w:rsidRPr="009E4B98">
        <w:rPr>
          <w:rFonts w:ascii="Times New Roman" w:eastAsia="Times New Roman" w:hAnsi="Times New Roman" w:cs="Times New Roman"/>
        </w:rPr>
        <w:tab/>
        <w:t>Chernus, Ira—American Nonviolence</w:t>
      </w:r>
      <w:r w:rsidRPr="009E4B98">
        <w:rPr>
          <w:rFonts w:ascii="Times New Roman" w:eastAsia="Times New Roman" w:hAnsi="Times New Roman" w:cs="Times New Roman"/>
        </w:rPr>
        <w:br/>
        <w:t>•</w:t>
      </w:r>
      <w:r w:rsidRPr="009E4B98">
        <w:rPr>
          <w:rFonts w:ascii="Times New Roman" w:eastAsia="Times New Roman" w:hAnsi="Times New Roman" w:cs="Times New Roman"/>
        </w:rPr>
        <w:tab/>
        <w:t>Gandhi, Mahatma—On Nonviolence</w:t>
      </w:r>
      <w:r w:rsidRPr="009E4B98">
        <w:rPr>
          <w:rFonts w:ascii="Times New Roman" w:eastAsia="Times New Roman" w:hAnsi="Times New Roman" w:cs="Times New Roman"/>
        </w:rPr>
        <w:br/>
        <w:t>•</w:t>
      </w:r>
      <w:r w:rsidRPr="009E4B98">
        <w:rPr>
          <w:rFonts w:ascii="Times New Roman" w:eastAsia="Times New Roman" w:hAnsi="Times New Roman" w:cs="Times New Roman"/>
        </w:rPr>
        <w:tab/>
        <w:t>King, Martin Luther Jr.—Stride Toward Freedom</w:t>
      </w:r>
      <w:r w:rsidRPr="009E4B98">
        <w:rPr>
          <w:rFonts w:ascii="Times New Roman" w:eastAsia="Times New Roman" w:hAnsi="Times New Roman" w:cs="Times New Roman"/>
        </w:rPr>
        <w:br/>
        <w:t>•</w:t>
      </w:r>
      <w:r w:rsidRPr="009E4B98">
        <w:rPr>
          <w:rFonts w:ascii="Times New Roman" w:eastAsia="Times New Roman" w:hAnsi="Times New Roman" w:cs="Times New Roman"/>
        </w:rPr>
        <w:tab/>
        <w:t>Nagler, Michael—The Nonviolence Handbook</w:t>
      </w:r>
      <w:r w:rsidRPr="009E4B98">
        <w:rPr>
          <w:rFonts w:ascii="Times New Roman" w:eastAsia="Times New Roman" w:hAnsi="Times New Roman" w:cs="Times New Roman"/>
        </w:rPr>
        <w:br/>
      </w:r>
      <w:r w:rsidRPr="009E4B98">
        <w:rPr>
          <w:rFonts w:ascii="Times New Roman" w:eastAsia="Times New Roman" w:hAnsi="Times New Roman" w:cs="Times New Roman"/>
        </w:rPr>
        <w:br/>
        <w:t>COURSE REQUIREMENTS</w:t>
      </w:r>
      <w:r w:rsidRPr="009E4B98">
        <w:rPr>
          <w:rFonts w:ascii="Times New Roman" w:eastAsia="Times New Roman" w:hAnsi="Times New Roman" w:cs="Times New Roman"/>
        </w:rPr>
        <w:br/>
      </w:r>
      <w:r w:rsidRPr="009E4B98">
        <w:rPr>
          <w:rFonts w:ascii="Times New Roman" w:eastAsia="Times New Roman" w:hAnsi="Times New Roman" w:cs="Times New Roman"/>
        </w:rPr>
        <w:br/>
        <w:t>First Exam</w:t>
      </w:r>
      <w:r w:rsidRPr="009E4B98">
        <w:rPr>
          <w:rFonts w:ascii="Times New Roman" w:eastAsia="Times New Roman" w:hAnsi="Times New Roman" w:cs="Times New Roman"/>
        </w:rPr>
        <w:tab/>
        <w:t>100</w:t>
      </w:r>
      <w:r w:rsidRPr="009E4B98">
        <w:rPr>
          <w:rFonts w:ascii="Times New Roman" w:eastAsia="Times New Roman" w:hAnsi="Times New Roman" w:cs="Times New Roman"/>
        </w:rPr>
        <w:br/>
        <w:t>Second Exam</w:t>
      </w:r>
      <w:r w:rsidRPr="009E4B98">
        <w:rPr>
          <w:rFonts w:ascii="Times New Roman" w:eastAsia="Times New Roman" w:hAnsi="Times New Roman" w:cs="Times New Roman"/>
        </w:rPr>
        <w:tab/>
        <w:t>100</w:t>
      </w:r>
      <w:r w:rsidRPr="009E4B98">
        <w:rPr>
          <w:rFonts w:ascii="Times New Roman" w:eastAsia="Times New Roman" w:hAnsi="Times New Roman" w:cs="Times New Roman"/>
        </w:rPr>
        <w:br/>
        <w:t>Film Project</w:t>
      </w:r>
      <w:r w:rsidRPr="009E4B98">
        <w:rPr>
          <w:rFonts w:ascii="Times New Roman" w:eastAsia="Times New Roman" w:hAnsi="Times New Roman" w:cs="Times New Roman"/>
        </w:rPr>
        <w:tab/>
        <w:t>50</w:t>
      </w:r>
      <w:r w:rsidRPr="009E4B98">
        <w:rPr>
          <w:rFonts w:ascii="Times New Roman" w:eastAsia="Times New Roman" w:hAnsi="Times New Roman" w:cs="Times New Roman"/>
        </w:rPr>
        <w:br/>
        <w:t>Group Reports (2 @ 25 each)</w:t>
      </w:r>
      <w:r w:rsidRPr="009E4B98">
        <w:rPr>
          <w:rFonts w:ascii="Times New Roman" w:eastAsia="Times New Roman" w:hAnsi="Times New Roman" w:cs="Times New Roman"/>
        </w:rPr>
        <w:tab/>
        <w:t>50</w:t>
      </w:r>
      <w:r w:rsidRPr="009E4B98">
        <w:rPr>
          <w:rFonts w:ascii="Times New Roman" w:eastAsia="Times New Roman" w:hAnsi="Times New Roman" w:cs="Times New Roman"/>
        </w:rPr>
        <w:br/>
        <w:t>Total</w:t>
      </w:r>
      <w:r w:rsidRPr="009E4B98">
        <w:rPr>
          <w:rFonts w:ascii="Times New Roman" w:eastAsia="Times New Roman" w:hAnsi="Times New Roman" w:cs="Times New Roman"/>
        </w:rPr>
        <w:tab/>
        <w:t>300</w:t>
      </w:r>
      <w:r w:rsidRPr="009E4B98">
        <w:rPr>
          <w:rFonts w:ascii="Times New Roman" w:eastAsia="Times New Roman" w:hAnsi="Times New Roman" w:cs="Times New Roman"/>
        </w:rPr>
        <w:br/>
        <w:t>A=300-270 | B=269-240 | C=239-210 | D=209-180 | F=179</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TWITTER STUFF</w:t>
      </w:r>
      <w:r w:rsidRPr="009E4B98">
        <w:rPr>
          <w:rFonts w:ascii="Times New Roman" w:eastAsia="Times New Roman" w:hAnsi="Times New Roman" w:cs="Times New Roman"/>
        </w:rPr>
        <w:br/>
        <w:t>Follow me on Twitter: http://twitter.com/sidburris</w:t>
      </w:r>
      <w:r w:rsidRPr="009E4B98">
        <w:rPr>
          <w:rFonts w:ascii="Times New Roman" w:eastAsia="Times New Roman" w:hAnsi="Times New Roman" w:cs="Times New Roman"/>
        </w:rPr>
        <w:br/>
        <w:t>If you don’t have a Twitter account, you might think about getting one. You can sign up for Twitter at http://twitter.com. The service is free.</w:t>
      </w:r>
      <w:r w:rsidRPr="009E4B98">
        <w:rPr>
          <w:rFonts w:ascii="Times New Roman" w:eastAsia="Times New Roman" w:hAnsi="Times New Roman" w:cs="Times New Roman"/>
        </w:rPr>
        <w:br/>
      </w:r>
      <w:r w:rsidRPr="009E4B98">
        <w:rPr>
          <w:rFonts w:ascii="Times New Roman" w:eastAsia="Times New Roman" w:hAnsi="Times New Roman" w:cs="Times New Roman"/>
        </w:rPr>
        <w:br/>
        <w:t>While I don’t expect you to become obsessive Twitterers, I often post questions or observations as I read for discussion in the next class. But even more than that, social media has become one of the major players in all socio-political movements, and the attempt to raise awareness about nonviolence has found a welcome home on Twitter.</w:t>
      </w:r>
      <w:r w:rsidRPr="009E4B98">
        <w:rPr>
          <w:rFonts w:ascii="Times New Roman" w:eastAsia="Times New Roman" w:hAnsi="Times New Roman" w:cs="Times New Roman"/>
        </w:rPr>
        <w:br/>
      </w:r>
      <w:r w:rsidRPr="009E4B98">
        <w:rPr>
          <w:rFonts w:ascii="Times New Roman" w:eastAsia="Times New Roman" w:hAnsi="Times New Roman" w:cs="Times New Roman"/>
        </w:rPr>
        <w:br/>
        <w:t>For this class, I will be tweeting at</w:t>
      </w:r>
      <w:r w:rsidRPr="009E4B98">
        <w:rPr>
          <w:rFonts w:ascii="Times New Roman" w:eastAsia="Times New Roman" w:hAnsi="Times New Roman" w:cs="Times New Roman"/>
        </w:rPr>
        <w:br/>
        <w:t>@sidburris , the account I use for my work on gun violence and the nonviolent solutions most helpful when addressing gun violence. Follow me, subscribe to my list on Guns &amp; Violence, and you can begin to familiarize yourself with social media and the social movements it nourishes.</w:t>
      </w:r>
      <w:r w:rsidRPr="009E4B98">
        <w:rPr>
          <w:rFonts w:ascii="Times New Roman" w:eastAsia="Times New Roman" w:hAnsi="Times New Roman" w:cs="Times New Roman"/>
        </w:rPr>
        <w:br/>
        <w:t>Although I typically refrain from extended Twitter debates—140 characters isn’t really enough to debate anything—I am continually posting links to articles and opinions that you will find helpful in learning how nonviolence lives and breathes in the day-to-day world of guns, gun control, and gun violence.</w:t>
      </w:r>
      <w:r w:rsidRPr="009E4B98">
        <w:rPr>
          <w:rFonts w:ascii="Times New Roman" w:eastAsia="Times New Roman" w:hAnsi="Times New Roman" w:cs="Times New Roman"/>
        </w:rPr>
        <w:br/>
      </w:r>
      <w:r w:rsidRPr="009E4B98">
        <w:rPr>
          <w:rFonts w:ascii="Times New Roman" w:eastAsia="Times New Roman" w:hAnsi="Times New Roman" w:cs="Times New Roman"/>
        </w:rPr>
        <w:br/>
        <w:t>And who knows? You might join the conversation as well. After all, the front lines of the struggle for peace and nonviolence are precisely where you are standing.</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POLICY: We will allow each student one unexcused absence. Each absence thereafter lowers the student’s final grade by 5 points.</w:t>
      </w:r>
      <w:r w:rsidRPr="009E4B98">
        <w:rPr>
          <w:rFonts w:ascii="Times New Roman" w:eastAsia="Times New Roman" w:hAnsi="Times New Roman" w:cs="Times New Roman"/>
        </w:rPr>
        <w:br/>
      </w:r>
      <w:r w:rsidRPr="009E4B98">
        <w:rPr>
          <w:rFonts w:ascii="Times New Roman" w:eastAsia="Times New Roman" w:hAnsi="Times New Roman" w:cs="Times New Roman"/>
        </w:rPr>
        <w:br/>
        <w:t>READING SCHEDULE</w:t>
      </w:r>
      <w:r w:rsidRPr="009E4B98">
        <w:rPr>
          <w:rFonts w:ascii="Times New Roman" w:eastAsia="Times New Roman" w:hAnsi="Times New Roman" w:cs="Times New Roman"/>
        </w:rPr>
        <w:br/>
      </w:r>
      <w:r w:rsidRPr="009E4B98">
        <w:rPr>
          <w:rFonts w:ascii="Times New Roman" w:eastAsia="Times New Roman" w:hAnsi="Times New Roman" w:cs="Times New Roman"/>
        </w:rPr>
        <w:br/>
        <w:t>12 January—Introduction</w:t>
      </w:r>
      <w:r w:rsidRPr="009E4B98">
        <w:rPr>
          <w:rFonts w:ascii="Times New Roman" w:eastAsia="Times New Roman" w:hAnsi="Times New Roman" w:cs="Times New Roman"/>
        </w:rPr>
        <w:br/>
      </w:r>
      <w:r w:rsidRPr="009E4B98">
        <w:rPr>
          <w:rFonts w:ascii="Times New Roman" w:eastAsia="Times New Roman" w:hAnsi="Times New Roman" w:cs="Times New Roman"/>
        </w:rPr>
        <w:br/>
        <w:t>19 January—NO CLASS: MLK DAY</w:t>
      </w:r>
      <w:r w:rsidRPr="009E4B98">
        <w:rPr>
          <w:rFonts w:ascii="Times New Roman" w:eastAsia="Times New Roman" w:hAnsi="Times New Roman" w:cs="Times New Roman"/>
        </w:rPr>
        <w:br/>
      </w:r>
      <w:r w:rsidRPr="009E4B98">
        <w:rPr>
          <w:rFonts w:ascii="Times New Roman" w:eastAsia="Times New Roman" w:hAnsi="Times New Roman" w:cs="Times New Roman"/>
        </w:rPr>
        <w:br/>
        <w:t>26 January—Nagler, The Nonviolence Handbook (Groups 1 &amp; 2)</w:t>
      </w:r>
      <w:r w:rsidRPr="009E4B98">
        <w:rPr>
          <w:rFonts w:ascii="Times New Roman" w:eastAsia="Times New Roman" w:hAnsi="Times New Roman" w:cs="Times New Roman"/>
        </w:rPr>
        <w:br/>
      </w:r>
      <w:r w:rsidRPr="009E4B98">
        <w:rPr>
          <w:rFonts w:ascii="Times New Roman" w:eastAsia="Times New Roman" w:hAnsi="Times New Roman" w:cs="Times New Roman"/>
        </w:rPr>
        <w:br/>
        <w:t>2 February—Chernus, American Nonviolence (pp. ix-90) (Groups 3 &amp; 4) 9 February—Chernus, (pp. 91-212) (Groups 5 &amp; 6)</w:t>
      </w:r>
      <w:r w:rsidRPr="009E4B98">
        <w:rPr>
          <w:rFonts w:ascii="Times New Roman" w:eastAsia="Times New Roman" w:hAnsi="Times New Roman" w:cs="Times New Roman"/>
        </w:rPr>
        <w:br/>
        <w:t>16 February—SNOW DAY</w:t>
      </w:r>
      <w:r w:rsidRPr="009E4B98">
        <w:rPr>
          <w:rFonts w:ascii="Times New Roman" w:eastAsia="Times New Roman" w:hAnsi="Times New Roman" w:cs="Times New Roman"/>
        </w:rPr>
        <w:br/>
      </w:r>
      <w:r w:rsidRPr="009E4B98">
        <w:rPr>
          <w:rFonts w:ascii="Times New Roman" w:eastAsia="Times New Roman" w:hAnsi="Times New Roman" w:cs="Times New Roman"/>
        </w:rPr>
        <w:br/>
        <w:t>23 February—SNOW DAY</w:t>
      </w:r>
      <w:r w:rsidRPr="009E4B98">
        <w:rPr>
          <w:rFonts w:ascii="Times New Roman" w:eastAsia="Times New Roman" w:hAnsi="Times New Roman" w:cs="Times New Roman"/>
        </w:rPr>
        <w:br/>
      </w:r>
      <w:r w:rsidRPr="009E4B98">
        <w:rPr>
          <w:rFonts w:ascii="Times New Roman" w:eastAsia="Times New Roman" w:hAnsi="Times New Roman" w:cs="Times New Roman"/>
        </w:rPr>
        <w:br/>
        <w:t>2 March—FIRST EXAM</w:t>
      </w:r>
      <w:r w:rsidRPr="009E4B98">
        <w:rPr>
          <w:rFonts w:ascii="Times New Roman" w:eastAsia="Times New Roman" w:hAnsi="Times New Roman" w:cs="Times New Roman"/>
        </w:rPr>
        <w:br/>
      </w:r>
      <w:r w:rsidRPr="009E4B98">
        <w:rPr>
          <w:rFonts w:ascii="Times New Roman" w:eastAsia="Times New Roman" w:hAnsi="Times New Roman" w:cs="Times New Roman"/>
        </w:rPr>
        <w:br/>
        <w:t>9 March—King, Stride Toward Freedom (pp. ix-121) (Groups 3 &amp; 4)</w:t>
      </w:r>
      <w:r w:rsidRPr="009E4B98">
        <w:rPr>
          <w:rFonts w:ascii="Times New Roman" w:eastAsia="Times New Roman" w:hAnsi="Times New Roman" w:cs="Times New Roman"/>
        </w:rPr>
        <w:br/>
      </w:r>
      <w:r w:rsidRPr="009E4B98">
        <w:rPr>
          <w:rFonts w:ascii="Times New Roman" w:eastAsia="Times New Roman" w:hAnsi="Times New Roman" w:cs="Times New Roman"/>
        </w:rPr>
        <w:br/>
        <w:t>16 March—King, Stride Toward Freedom (pp. 122-221) (Groups 5 &amp; 6)</w:t>
      </w:r>
      <w:r w:rsidRPr="009E4B98">
        <w:rPr>
          <w:rFonts w:ascii="Times New Roman" w:eastAsia="Times New Roman" w:hAnsi="Times New Roman" w:cs="Times New Roman"/>
        </w:rPr>
        <w:br/>
      </w:r>
      <w:r w:rsidRPr="009E4B98">
        <w:rPr>
          <w:rFonts w:ascii="Times New Roman" w:eastAsia="Times New Roman" w:hAnsi="Times New Roman" w:cs="Times New Roman"/>
        </w:rPr>
        <w:br/>
        <w:t>23 March—NO CLASS: SPRING BREAK</w:t>
      </w:r>
      <w:r w:rsidRPr="009E4B98">
        <w:rPr>
          <w:rFonts w:ascii="Times New Roman" w:eastAsia="Times New Roman" w:hAnsi="Times New Roman" w:cs="Times New Roman"/>
        </w:rPr>
        <w:br/>
      </w:r>
      <w:r w:rsidRPr="009E4B98">
        <w:rPr>
          <w:rFonts w:ascii="Times New Roman" w:eastAsia="Times New Roman" w:hAnsi="Times New Roman" w:cs="Times New Roman"/>
        </w:rPr>
        <w:br/>
        <w:t>30 March—Armstrong, Preface-The Third Step</w:t>
      </w:r>
      <w:r w:rsidRPr="009E4B98">
        <w:rPr>
          <w:rFonts w:ascii="Times New Roman" w:eastAsia="Times New Roman" w:hAnsi="Times New Roman" w:cs="Times New Roman"/>
        </w:rPr>
        <w:br/>
      </w:r>
      <w:r w:rsidRPr="009E4B98">
        <w:rPr>
          <w:rFonts w:ascii="Times New Roman" w:eastAsia="Times New Roman" w:hAnsi="Times New Roman" w:cs="Times New Roman"/>
        </w:rPr>
        <w:br/>
        <w:t>6 April—Armstrong,The Fourth Step-The Seventh Step (Groups 7 &amp; 8)</w:t>
      </w:r>
      <w:r w:rsidRPr="009E4B98">
        <w:rPr>
          <w:rFonts w:ascii="Times New Roman" w:eastAsia="Times New Roman" w:hAnsi="Times New Roman" w:cs="Times New Roman"/>
        </w:rPr>
        <w:br/>
      </w:r>
      <w:r w:rsidRPr="009E4B98">
        <w:rPr>
          <w:rFonts w:ascii="Times New Roman" w:eastAsia="Times New Roman" w:hAnsi="Times New Roman" w:cs="Times New Roman"/>
        </w:rPr>
        <w:br/>
        <w:t>13 April—Armstrong,The Eighth Step-A Last Word</w:t>
      </w:r>
      <w:r w:rsidRPr="009E4B98">
        <w:rPr>
          <w:rFonts w:ascii="Times New Roman" w:eastAsia="Times New Roman" w:hAnsi="Times New Roman" w:cs="Times New Roman"/>
        </w:rPr>
        <w:br/>
      </w:r>
      <w:r w:rsidRPr="009E4B98">
        <w:rPr>
          <w:rFonts w:ascii="Times New Roman" w:eastAsia="Times New Roman" w:hAnsi="Times New Roman" w:cs="Times New Roman"/>
        </w:rPr>
        <w:br/>
        <w:t>20 April—SECOND EXAM</w:t>
      </w:r>
      <w:r w:rsidRPr="009E4B98">
        <w:rPr>
          <w:rFonts w:ascii="Times New Roman" w:eastAsia="Times New Roman" w:hAnsi="Times New Roman" w:cs="Times New Roman"/>
        </w:rPr>
        <w:br/>
      </w:r>
      <w:r w:rsidRPr="009E4B98">
        <w:rPr>
          <w:rFonts w:ascii="Times New Roman" w:eastAsia="Times New Roman" w:hAnsi="Times New Roman" w:cs="Times New Roman"/>
        </w:rPr>
        <w:br/>
        <w:t>27 April—LAST CLASS; Films Due in Class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GENERAL INFORMATION ON THE GROUPS</w:t>
      </w:r>
      <w:r w:rsidRPr="009E4B98">
        <w:rPr>
          <w:rFonts w:ascii="Times New Roman" w:eastAsia="Times New Roman" w:hAnsi="Times New Roman" w:cs="Times New Roman"/>
        </w:rPr>
        <w:br/>
      </w:r>
      <w:r w:rsidRPr="009E4B98">
        <w:rPr>
          <w:rFonts w:ascii="Times New Roman" w:eastAsia="Times New Roman" w:hAnsi="Times New Roman" w:cs="Times New Roman"/>
        </w:rPr>
        <w:br/>
        <w:t>The groups will be responsible for doing three joint projects this semester: two reports and one brief documentary film. See this page of the website for details on the group reports. Each group must choose a leader whose task will be to collect the contributions from the other  group members for the two reports and combine them into a single report.The leader will also submit the report electronically, as an attachment (as a .doc or .docx file), to me by noon on the day the class meets. You can email them to me at sburris@uark.edu.</w:t>
      </w:r>
      <w:r w:rsidRPr="009E4B98">
        <w:rPr>
          <w:rFonts w:ascii="Times New Roman" w:eastAsia="Times New Roman" w:hAnsi="Times New Roman" w:cs="Times New Roman"/>
        </w:rPr>
        <w:br/>
        <w:t>Group 1—</w:t>
      </w:r>
      <w:r w:rsidRPr="009E4B98">
        <w:rPr>
          <w:rFonts w:ascii="Times New Roman" w:eastAsia="Times New Roman" w:hAnsi="Times New Roman" w:cs="Times New Roman"/>
        </w:rPr>
        <w:br/>
        <w:t>Group 2—</w:t>
      </w:r>
      <w:r w:rsidRPr="009E4B98">
        <w:rPr>
          <w:rFonts w:ascii="Times New Roman" w:eastAsia="Times New Roman" w:hAnsi="Times New Roman" w:cs="Times New Roman"/>
        </w:rPr>
        <w:br/>
        <w:t>Group 3—</w:t>
      </w:r>
      <w:r w:rsidRPr="009E4B98">
        <w:rPr>
          <w:rFonts w:ascii="Times New Roman" w:eastAsia="Times New Roman" w:hAnsi="Times New Roman" w:cs="Times New Roman"/>
        </w:rPr>
        <w:br/>
        <w:t>Group 4—</w:t>
      </w:r>
      <w:r w:rsidRPr="009E4B98">
        <w:rPr>
          <w:rFonts w:ascii="Times New Roman" w:eastAsia="Times New Roman" w:hAnsi="Times New Roman" w:cs="Times New Roman"/>
        </w:rPr>
        <w:br/>
        <w:t>Group 5—</w:t>
      </w:r>
      <w:r w:rsidRPr="009E4B98">
        <w:rPr>
          <w:rFonts w:ascii="Times New Roman" w:eastAsia="Times New Roman" w:hAnsi="Times New Roman" w:cs="Times New Roman"/>
        </w:rPr>
        <w:br/>
        <w:t>Group 6—</w:t>
      </w:r>
      <w:r w:rsidRPr="009E4B98">
        <w:rPr>
          <w:rFonts w:ascii="Times New Roman" w:eastAsia="Times New Roman" w:hAnsi="Times New Roman" w:cs="Times New Roman"/>
        </w:rPr>
        <w:br/>
        <w:t>Group 7—</w:t>
      </w:r>
      <w:r w:rsidRPr="009E4B98">
        <w:rPr>
          <w:rFonts w:ascii="Times New Roman" w:eastAsia="Times New Roman" w:hAnsi="Times New Roman" w:cs="Times New Roman"/>
        </w:rPr>
        <w:br/>
        <w:t>Group 8—</w:t>
      </w:r>
      <w:r w:rsidRPr="009E4B98">
        <w:rPr>
          <w:rFonts w:ascii="Times New Roman" w:eastAsia="Times New Roman" w:hAnsi="Times New Roman" w:cs="Times New Roman"/>
        </w:rPr>
        <w:br/>
      </w:r>
      <w:r w:rsidRPr="009E4B98">
        <w:rPr>
          <w:rFonts w:ascii="Times New Roman" w:eastAsia="Times New Roman" w:hAnsi="Times New Roman" w:cs="Times New Roman"/>
        </w:rPr>
        <w:br/>
        <w:t>THE MANDATORY FINE PRINT</w:t>
      </w:r>
      <w:r w:rsidRPr="009E4B98">
        <w:rPr>
          <w:rFonts w:ascii="Times New Roman" w:eastAsia="Times New Roman" w:hAnsi="Times New Roman" w:cs="Times New Roman"/>
        </w:rPr>
        <w:br/>
      </w:r>
      <w:r w:rsidRPr="009E4B98">
        <w:rPr>
          <w:rFonts w:ascii="Times New Roman" w:eastAsia="Times New Roman" w:hAnsi="Times New Roman" w:cs="Times New Roman"/>
        </w:rPr>
        <w:br/>
        <w:t>Also, please note these important university policies regarding the general administration of this class. By enrolling in this class, you agree to abide by these policies.</w:t>
      </w:r>
      <w:r w:rsidRPr="009E4B98">
        <w:rPr>
          <w:rFonts w:ascii="Times New Roman" w:eastAsia="Times New Roman" w:hAnsi="Times New Roman" w:cs="Times New Roman"/>
        </w:rPr>
        <w:br/>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N.West Avenue (West Avenue Annex), 479-575-4019 (voice) or 479-575-3646 (tdd).3</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r>
      <w:r w:rsidRPr="009E4B98">
        <w:rPr>
          <w:rFonts w:ascii="Times New Roman" w:eastAsia="Times New Roman" w:hAnsi="Times New Roman" w:cs="Times New Roman"/>
        </w:rPr>
        <w:br/>
        <w:t>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 from the 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7" w:name="_irla4q7earbm" w:colFirst="0" w:colLast="0"/>
      <w:bookmarkEnd w:id="17"/>
      <w:r w:rsidRPr="009E4B98">
        <w:rPr>
          <w:rFonts w:ascii="Times New Roman" w:hAnsi="Times New Roman" w:cs="Times New Roman"/>
        </w:rPr>
        <w:t>ENGL 4303. Introduction to Shakespeare (Sp, Su, Fa).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Extensive reading in Shakespeare's comedies, histories, tragedies, and nondramatic poetry.</w:t>
      </w:r>
    </w:p>
    <w:p w:rsidR="00F02F2F" w:rsidRPr="009E4B98" w:rsidRDefault="00EC4A83">
      <w:pPr>
        <w:rPr>
          <w:rFonts w:ascii="Times New Roman" w:eastAsia="Times New Roman" w:hAnsi="Times New Roman" w:cs="Times New Roman"/>
          <w:b/>
          <w:u w:val="single"/>
        </w:rPr>
      </w:pPr>
      <w:r w:rsidRPr="009E4B98">
        <w:rPr>
          <w:rFonts w:ascii="Times New Roman" w:eastAsia="Times New Roman" w:hAnsi="Times New Roman" w:cs="Times New Roman"/>
          <w:b/>
          <w:u w:val="single"/>
        </w:rPr>
        <w:t>Syllabus: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Prof. Lora Walsh</w:t>
      </w:r>
      <w:r w:rsidRPr="009E4B98">
        <w:rPr>
          <w:rFonts w:ascii="Times New Roman" w:eastAsia="Times New Roman" w:hAnsi="Times New Roman" w:cs="Times New Roman"/>
        </w:rPr>
        <w:br/>
        <w:t>Kimpel 240</w:t>
      </w:r>
      <w:r w:rsidRPr="009E4B98">
        <w:rPr>
          <w:rFonts w:ascii="Times New Roman" w:eastAsia="Times New Roman" w:hAnsi="Times New Roman" w:cs="Times New Roman"/>
        </w:rPr>
        <w:tab/>
        <w:t>ENGL 4303</w:t>
      </w:r>
      <w:r w:rsidRPr="009E4B98">
        <w:rPr>
          <w:rFonts w:ascii="Times New Roman" w:eastAsia="Times New Roman" w:hAnsi="Times New Roman" w:cs="Times New Roman"/>
        </w:rPr>
        <w:br/>
        <w:t>Office Hours: 1:00-3:00, Tues</w:t>
      </w:r>
      <w:r w:rsidRPr="009E4B98">
        <w:rPr>
          <w:rFonts w:ascii="Times New Roman" w:eastAsia="Times New Roman" w:hAnsi="Times New Roman" w:cs="Times New Roman"/>
        </w:rPr>
        <w:tab/>
        <w:t>Business Bldg 0339</w:t>
      </w:r>
      <w:r w:rsidRPr="009E4B98">
        <w:rPr>
          <w:rFonts w:ascii="Times New Roman" w:eastAsia="Times New Roman" w:hAnsi="Times New Roman" w:cs="Times New Roman"/>
        </w:rPr>
        <w:br/>
        <w:t>ljwalsh@uark.edu</w:t>
      </w:r>
      <w:r w:rsidRPr="009E4B98">
        <w:rPr>
          <w:rFonts w:ascii="Times New Roman" w:eastAsia="Times New Roman" w:hAnsi="Times New Roman" w:cs="Times New Roman"/>
        </w:rPr>
        <w:tab/>
        <w:t>T, Th 9:30-10:45</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INTRODUCTION TO SHAKESPEARE</w:t>
      </w:r>
      <w:r w:rsidRPr="009E4B98">
        <w:rPr>
          <w:rFonts w:ascii="Times New Roman" w:eastAsia="Times New Roman" w:hAnsi="Times New Roman" w:cs="Times New Roman"/>
        </w:rPr>
        <w:br/>
        <w:t>DESCRIPTION: This course introduces students to Shakespeare’s comedies, histories, tragedies, and nondramatic poetry. Students will read and discuss many passages very closely, while also making larger thematic connections within the Shakespearean corpus on issues such as love, death, kingship, gender, and racial difference. In addition, students will recognize the various ways in which interpreters and adaptors of Shakespeare—including themselves—have developed connections to Shakespearean literature from their own social locations. Students will be expected to participate in class activities that include oral performance and group work, and they must make active contributions to a collaborative learning environment in order to succeed in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COURSE OBJECTIVES:</w:t>
      </w:r>
      <w:r w:rsidRPr="009E4B98">
        <w:rPr>
          <w:rFonts w:ascii="Times New Roman" w:eastAsia="Times New Roman" w:hAnsi="Times New Roman" w:cs="Times New Roman"/>
        </w:rPr>
        <w:br/>
      </w:r>
      <w:r w:rsidRPr="009E4B98">
        <w:rPr>
          <w:rFonts w:ascii="Times New Roman" w:eastAsia="Times New Roman" w:hAnsi="Times New Roman" w:cs="Times New Roman"/>
        </w:rPr>
        <w:tab/>
        <w:t>To understand early modern English language and literary forms through close reading, discussion, and written analysis of challenging passages</w:t>
      </w:r>
      <w:r w:rsidRPr="009E4B98">
        <w:rPr>
          <w:rFonts w:ascii="Times New Roman" w:eastAsia="Times New Roman" w:hAnsi="Times New Roman" w:cs="Times New Roman"/>
        </w:rPr>
        <w:br/>
      </w:r>
      <w:r w:rsidRPr="009E4B98">
        <w:rPr>
          <w:rFonts w:ascii="Times New Roman" w:eastAsia="Times New Roman" w:hAnsi="Times New Roman" w:cs="Times New Roman"/>
        </w:rPr>
        <w:tab/>
        <w:t>To identify thematic connections and comparisons among Shakespearean plays</w:t>
      </w:r>
      <w:r w:rsidRPr="009E4B98">
        <w:rPr>
          <w:rFonts w:ascii="Times New Roman" w:eastAsia="Times New Roman" w:hAnsi="Times New Roman" w:cs="Times New Roman"/>
        </w:rPr>
        <w:br/>
      </w:r>
      <w:r w:rsidRPr="009E4B98">
        <w:rPr>
          <w:rFonts w:ascii="Times New Roman" w:eastAsia="Times New Roman" w:hAnsi="Times New Roman" w:cs="Times New Roman"/>
        </w:rPr>
        <w:tab/>
        <w:t>To create unique interpretations of Shakespeare through speech and body language, textual editing, and / or a written adaptation of a Shakespearean play</w:t>
      </w:r>
      <w:r w:rsidRPr="009E4B98">
        <w:rPr>
          <w:rFonts w:ascii="Times New Roman" w:eastAsia="Times New Roman" w:hAnsi="Times New Roman" w:cs="Times New Roman"/>
        </w:rPr>
        <w:br/>
      </w:r>
      <w:r w:rsidRPr="009E4B98">
        <w:rPr>
          <w:rFonts w:ascii="Times New Roman" w:eastAsia="Times New Roman" w:hAnsi="Times New Roman" w:cs="Times New Roman"/>
        </w:rPr>
        <w:tab/>
        <w:t>To incorporate contemporary scholarship into interpretations of Shakespearean texts</w:t>
      </w:r>
      <w:r w:rsidRPr="009E4B98">
        <w:rPr>
          <w:rFonts w:ascii="Times New Roman" w:eastAsia="Times New Roman" w:hAnsi="Times New Roman" w:cs="Times New Roman"/>
        </w:rPr>
        <w:br/>
      </w:r>
      <w:r w:rsidRPr="009E4B98">
        <w:rPr>
          <w:rFonts w:ascii="Times New Roman" w:eastAsia="Times New Roman" w:hAnsi="Times New Roman" w:cs="Times New Roman"/>
        </w:rPr>
        <w:tab/>
        <w:t>To re-evaluate contemporary notions of “creativity” and “originality” in light of Shakespeare’s writing practice and the work of Shakespeare’s later editors and global adapters</w:t>
      </w:r>
      <w:r w:rsidRPr="009E4B98">
        <w:rPr>
          <w:rFonts w:ascii="Times New Roman" w:eastAsia="Times New Roman" w:hAnsi="Times New Roman" w:cs="Times New Roman"/>
        </w:rPr>
        <w:br/>
      </w:r>
      <w:r w:rsidRPr="009E4B98">
        <w:rPr>
          <w:rFonts w:ascii="Times New Roman" w:eastAsia="Times New Roman" w:hAnsi="Times New Roman" w:cs="Times New Roman"/>
        </w:rPr>
        <w:br/>
        <w:t>COURSE POLICIES:</w:t>
      </w:r>
      <w:r w:rsidRPr="009E4B98">
        <w:rPr>
          <w:rFonts w:ascii="Times New Roman" w:eastAsia="Times New Roman" w:hAnsi="Times New Roman" w:cs="Times New Roman"/>
        </w:rPr>
        <w:br/>
        <w:t>Attendance: Attendance at all class meetings is required. “Student absences resulting from illness, family crisis, University-sponsored activities involving scholarship or leadership / 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9E4B98">
        <w:rPr>
          <w:rFonts w:ascii="Times New Roman" w:eastAsia="Times New Roman" w:hAnsi="Times New Roman" w:cs="Times New Roman"/>
        </w:rPr>
        <w:br/>
        <w:t>—Academic Regulations</w:t>
      </w:r>
      <w:r w:rsidRPr="009E4B98">
        <w:rPr>
          <w:rFonts w:ascii="Times New Roman" w:eastAsia="Times New Roman" w:hAnsi="Times New Roman" w:cs="Times New Roman"/>
        </w:rPr>
        <w:br/>
      </w:r>
      <w:r w:rsidRPr="009E4B98">
        <w:rPr>
          <w:rFonts w:ascii="Times New Roman" w:eastAsia="Times New Roman" w:hAnsi="Times New Roman" w:cs="Times New Roman"/>
        </w:rPr>
        <w:br/>
        <w:t>Technology: Please turn off and put away your phones before class begins.</w:t>
      </w:r>
      <w:r w:rsidRPr="009E4B98">
        <w:rPr>
          <w:rFonts w:ascii="Times New Roman" w:eastAsia="Times New Roman" w:hAnsi="Times New Roman" w:cs="Times New Roman"/>
        </w:rPr>
        <w:br/>
      </w:r>
      <w:r w:rsidRPr="009E4B98">
        <w:rPr>
          <w:rFonts w:ascii="Times New Roman" w:eastAsia="Times New Roman" w:hAnsi="Times New Roman" w:cs="Times New Roman"/>
        </w:rPr>
        <w:br/>
        <w:t>Email Etiquette: Please begin an initial email to me with a salutation (“Dear Dr. Walsh”) and conclude with a signature (“Sincerely, Felix” or similar). Replies in the same email conversation may be simpler. Please also use proper grammar, spelling, and capitalization. I will not nitpick your grammar, but do use complete sentences, etc. I generally do not reply to student email outside of traditional weekday working hours.</w:t>
      </w:r>
      <w:r w:rsidRPr="009E4B98">
        <w:rPr>
          <w:rFonts w:ascii="Times New Roman" w:eastAsia="Times New Roman" w:hAnsi="Times New Roman" w:cs="Times New Roman"/>
        </w:rPr>
        <w:br/>
        <w:t>Disabilities: The Americans with Disabilities Act (ADA) is a federal antidiscrimination statute that provides comprehensive civil rights protection for persons with disabilities.</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Among other things, this legislation requires that all students with disabilities be guaranteed a learning environment that provides for reasonable accommodation of their disabilities.</w:t>
      </w:r>
      <w:r w:rsidRPr="009E4B98">
        <w:rPr>
          <w:rFonts w:ascii="Times New Roman" w:eastAsia="Times New Roman" w:hAnsi="Times New Roman" w:cs="Times New Roman"/>
        </w:rPr>
        <w:br/>
        <w:t>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Discrimination and Sexual Harassment: 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http://provost.uark.edu/academicintegrity/245.php</w:t>
      </w:r>
      <w:r w:rsidRPr="009E4B98">
        <w:rPr>
          <w:rFonts w:ascii="Times New Roman" w:eastAsia="Times New Roman" w:hAnsi="Times New Roman" w:cs="Times New Roman"/>
        </w:rPr>
        <w:br/>
        <w:t>Students with questions about how these policies apply to a particular course or assignment should immediately contact their instructor.”</w:t>
      </w:r>
      <w:r w:rsidRPr="009E4B98">
        <w:rPr>
          <w:rFonts w:ascii="Times New Roman" w:eastAsia="Times New Roman" w:hAnsi="Times New Roman" w:cs="Times New Roman"/>
        </w:rPr>
        <w:br/>
        <w:t>—</w:t>
      </w:r>
      <w:r w:rsidRPr="009E4B98">
        <w:rPr>
          <w:rFonts w:ascii="Times New Roman" w:eastAsia="Times New Roman" w:hAnsi="Times New Roman" w:cs="Times New Roman"/>
        </w:rPr>
        <w:tab/>
        <w:t>Office of the Provost and Vice-Chancellor for Academic Affairs</w:t>
      </w:r>
      <w:r w:rsidRPr="009E4B98">
        <w:rPr>
          <w:rFonts w:ascii="Times New Roman" w:eastAsia="Times New Roman" w:hAnsi="Times New Roman" w:cs="Times New Roman"/>
        </w:rPr>
        <w:br/>
      </w:r>
      <w:r w:rsidRPr="009E4B98">
        <w:rPr>
          <w:rFonts w:ascii="Times New Roman" w:eastAsia="Times New Roman" w:hAnsi="Times New Roman" w:cs="Times New Roman"/>
        </w:rPr>
        <w:br/>
        <w:t>University of Arkansas Catalog of Studies</w:t>
      </w:r>
      <w:r w:rsidRPr="009E4B98">
        <w:rPr>
          <w:rFonts w:ascii="Times New Roman" w:eastAsia="Times New Roman" w:hAnsi="Times New Roman" w:cs="Times New Roman"/>
        </w:rPr>
        <w:br/>
      </w:r>
      <w:r w:rsidRPr="009E4B98">
        <w:rPr>
          <w:rFonts w:ascii="Times New Roman" w:eastAsia="Times New Roman" w:hAnsi="Times New Roman" w:cs="Times New Roman"/>
        </w:rPr>
        <w:br/>
        <w:t>EMERGENCY PROCEDURES: Many types of emergencies can occur on campus; instructions for specific emergencies such as severe weather, active shooter, or fire can be found at emergency.uark.edu.</w:t>
      </w:r>
      <w:r w:rsidRPr="009E4B98">
        <w:rPr>
          <w:rFonts w:ascii="Times New Roman" w:eastAsia="Times New Roman" w:hAnsi="Times New Roman" w:cs="Times New Roman"/>
        </w:rPr>
        <w:br/>
      </w:r>
      <w:r w:rsidRPr="009E4B98">
        <w:rPr>
          <w:rFonts w:ascii="Times New Roman" w:eastAsia="Times New Roman" w:hAnsi="Times New Roman" w:cs="Times New Roman"/>
        </w:rPr>
        <w:br/>
        <w:t>Severe Weather (Tornado Warning):</w:t>
      </w:r>
      <w:r w:rsidRPr="009E4B98">
        <w:rPr>
          <w:rFonts w:ascii="Times New Roman" w:eastAsia="Times New Roman" w:hAnsi="Times New Roman" w:cs="Times New Roman"/>
        </w:rPr>
        <w:br/>
        <w:t>Follow the directions of the instructor or emergency personnel</w:t>
      </w:r>
      <w:r w:rsidRPr="009E4B98">
        <w:rPr>
          <w:rFonts w:ascii="Times New Roman" w:eastAsia="Times New Roman" w:hAnsi="Times New Roman" w:cs="Times New Roman"/>
        </w:rPr>
        <w:br/>
        <w:t>Seek shelter in the basement or interior room or hallway on the lowest floor, putting as many walls as possible between you and the outside</w:t>
      </w:r>
      <w:r w:rsidRPr="009E4B98">
        <w:rPr>
          <w:rFonts w:ascii="Times New Roman" w:eastAsia="Times New Roman" w:hAnsi="Times New Roman" w:cs="Times New Roman"/>
        </w:rPr>
        <w:br/>
        <w:t>If you are in a multi-story building, and you cannot get to the lowest floor, pick a hallway in the center of the building</w:t>
      </w:r>
      <w:r w:rsidRPr="009E4B98">
        <w:rPr>
          <w:rFonts w:ascii="Times New Roman" w:eastAsia="Times New Roman" w:hAnsi="Times New Roman" w:cs="Times New Roman"/>
        </w:rPr>
        <w:br/>
        <w:t>Stay in the center of the room, away from exterior walls, windows, and doors</w:t>
      </w:r>
      <w:r w:rsidRPr="009E4B98">
        <w:rPr>
          <w:rFonts w:ascii="Times New Roman" w:eastAsia="Times New Roman" w:hAnsi="Times New Roman" w:cs="Times New Roman"/>
        </w:rPr>
        <w:br/>
        <w:t>Violence / Active Shooter (CADD):</w:t>
      </w:r>
      <w:r w:rsidRPr="009E4B98">
        <w:rPr>
          <w:rFonts w:ascii="Times New Roman" w:eastAsia="Times New Roman" w:hAnsi="Times New Roman" w:cs="Times New Roman"/>
        </w:rPr>
        <w:br/>
      </w:r>
      <w:r w:rsidRPr="009E4B98">
        <w:rPr>
          <w:rFonts w:ascii="Times New Roman" w:eastAsia="Times New Roman" w:hAnsi="Times New Roman" w:cs="Times New Roman"/>
        </w:rPr>
        <w:tab/>
        <w:t>CALL- 9-1-1</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tab/>
        <w:t>AVOID- If possible, self-evacuate to a safe area outside the building. Follow directions of police officers.</w:t>
      </w:r>
      <w:r w:rsidRPr="009E4B98">
        <w:rPr>
          <w:rFonts w:ascii="Times New Roman" w:eastAsia="Times New Roman" w:hAnsi="Times New Roman" w:cs="Times New Roman"/>
        </w:rPr>
        <w:br/>
      </w:r>
      <w:r w:rsidRPr="009E4B98">
        <w:rPr>
          <w:rFonts w:ascii="Times New Roman" w:eastAsia="Times New Roman" w:hAnsi="Times New Roman" w:cs="Times New Roman"/>
        </w:rPr>
        <w:tab/>
        <w:t>DENY- Barricade the door with desk, chairs, bookcases or any items. Move to a place inside the room where you are not visible. Turn off the lights and remain</w:t>
      </w:r>
      <w:r w:rsidRPr="009E4B98">
        <w:rPr>
          <w:rFonts w:ascii="Times New Roman" w:eastAsia="Times New Roman" w:hAnsi="Times New Roman" w:cs="Times New Roman"/>
        </w:rPr>
        <w:br/>
        <w:t>quiet. Remain there until told by police it’s safe.</w:t>
      </w:r>
      <w:r w:rsidRPr="009E4B98">
        <w:rPr>
          <w:rFonts w:ascii="Times New Roman" w:eastAsia="Times New Roman" w:hAnsi="Times New Roman" w:cs="Times New Roman"/>
        </w:rPr>
        <w:br/>
      </w:r>
      <w:r w:rsidRPr="009E4B98">
        <w:rPr>
          <w:rFonts w:ascii="Times New Roman" w:eastAsia="Times New Roman" w:hAnsi="Times New Roman" w:cs="Times New Roman"/>
        </w:rPr>
        <w:tab/>
        <w:t>DEFEND- Use chairs, desks, cell phones or whatever is immediately available to distract and/or defend yourself and others from attack.</w:t>
      </w:r>
      <w:r w:rsidRPr="009E4B98">
        <w:rPr>
          <w:rFonts w:ascii="Times New Roman" w:eastAsia="Times New Roman" w:hAnsi="Times New Roman" w:cs="Times New Roman"/>
        </w:rPr>
        <w:br/>
      </w:r>
      <w:r w:rsidRPr="009E4B98">
        <w:rPr>
          <w:rFonts w:ascii="Times New Roman" w:eastAsia="Times New Roman" w:hAnsi="Times New Roman" w:cs="Times New Roman"/>
        </w:rPr>
        <w:br/>
        <w:t>TEXTS: Bevington, David. The Complete Works of Shakespeare. 7th edition; Other readings available on Blackboard. Alternatively, students may purchase individual scholarly editions of the plays.</w:t>
      </w:r>
      <w:r w:rsidRPr="009E4B98">
        <w:rPr>
          <w:rFonts w:ascii="Times New Roman" w:eastAsia="Times New Roman" w:hAnsi="Times New Roman" w:cs="Times New Roman"/>
        </w:rPr>
        <w:br/>
      </w:r>
      <w:r w:rsidRPr="009E4B98">
        <w:rPr>
          <w:rFonts w:ascii="Times New Roman" w:eastAsia="Times New Roman" w:hAnsi="Times New Roman" w:cs="Times New Roman"/>
        </w:rPr>
        <w:br/>
        <w:t>GRADE DISTRIBUTION: PRESENCE &amp; PARTICIPATION (25%); 1ST PAPER (20%); 2ND PAPER (20%); FINAL PROJECT (35%).</w:t>
      </w:r>
      <w:r w:rsidRPr="009E4B98">
        <w:rPr>
          <w:rFonts w:ascii="Times New Roman" w:eastAsia="Times New Roman" w:hAnsi="Times New Roman" w:cs="Times New Roman"/>
        </w:rPr>
        <w:br/>
      </w:r>
      <w:r w:rsidRPr="009E4B98">
        <w:rPr>
          <w:rFonts w:ascii="Times New Roman" w:eastAsia="Times New Roman" w:hAnsi="Times New Roman" w:cs="Times New Roman"/>
        </w:rPr>
        <w:br/>
        <w:t>Presence &amp; Participation Grade:</w:t>
      </w:r>
      <w:r w:rsidRPr="009E4B98">
        <w:rPr>
          <w:rFonts w:ascii="Times New Roman" w:eastAsia="Times New Roman" w:hAnsi="Times New Roman" w:cs="Times New Roman"/>
        </w:rPr>
        <w:br/>
        <w:t>This course is more effective and more fun with vigorous participation in class discussion and activities. Each participant in ENGL 4303 receives weekly discussion grades. I drop your  two lowest-scoring weeks from your final grade. The discussion grading system is based      on the following criteria:</w:t>
      </w:r>
      <w:r w:rsidRPr="009E4B98">
        <w:rPr>
          <w:rFonts w:ascii="Times New Roman" w:eastAsia="Times New Roman" w:hAnsi="Times New Roman" w:cs="Times New Roman"/>
        </w:rPr>
        <w:br/>
      </w:r>
      <w:r w:rsidRPr="009E4B98">
        <w:rPr>
          <w:rFonts w:ascii="Times New Roman" w:eastAsia="Times New Roman" w:hAnsi="Times New Roman" w:cs="Times New Roman"/>
        </w:rPr>
        <w:br/>
        <w:t>4</w:t>
      </w:r>
      <w:r w:rsidRPr="009E4B98">
        <w:rPr>
          <w:rFonts w:ascii="Times New Roman" w:eastAsia="Times New Roman" w:hAnsi="Times New Roman" w:cs="Times New Roman"/>
        </w:rPr>
        <w:tab/>
        <w:t>=</w:t>
      </w:r>
      <w:r w:rsidRPr="009E4B98">
        <w:rPr>
          <w:rFonts w:ascii="Times New Roman" w:eastAsia="Times New Roman" w:hAnsi="Times New Roman" w:cs="Times New Roman"/>
        </w:rPr>
        <w:tab/>
        <w:t>dynamic and informed (i.e., clear knowledge of assigned readings)</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t>participation, inclusion of classmates in discussion and activities</w:t>
      </w:r>
      <w:r w:rsidRPr="009E4B98">
        <w:rPr>
          <w:rFonts w:ascii="Times New Roman" w:eastAsia="Times New Roman" w:hAnsi="Times New Roman" w:cs="Times New Roman"/>
        </w:rPr>
        <w:br/>
        <w:t>3</w:t>
      </w:r>
      <w:r w:rsidRPr="009E4B98">
        <w:rPr>
          <w:rFonts w:ascii="Times New Roman" w:eastAsia="Times New Roman" w:hAnsi="Times New Roman" w:cs="Times New Roman"/>
        </w:rPr>
        <w:tab/>
        <w:t>=</w:t>
      </w:r>
      <w:r w:rsidRPr="009E4B98">
        <w:rPr>
          <w:rFonts w:ascii="Times New Roman" w:eastAsia="Times New Roman" w:hAnsi="Times New Roman" w:cs="Times New Roman"/>
        </w:rPr>
        <w:tab/>
        <w:t>occasional participation with some evidence of having consulted the readings</w:t>
      </w:r>
      <w:r w:rsidRPr="009E4B98">
        <w:rPr>
          <w:rFonts w:ascii="Times New Roman" w:eastAsia="Times New Roman" w:hAnsi="Times New Roman" w:cs="Times New Roman"/>
        </w:rPr>
        <w:br/>
        <w:t>2</w:t>
      </w:r>
      <w:r w:rsidRPr="009E4B98">
        <w:rPr>
          <w:rFonts w:ascii="Times New Roman" w:eastAsia="Times New Roman" w:hAnsi="Times New Roman" w:cs="Times New Roman"/>
        </w:rPr>
        <w:tab/>
        <w:t>=</w:t>
      </w:r>
      <w:r w:rsidRPr="009E4B98">
        <w:rPr>
          <w:rFonts w:ascii="Times New Roman" w:eastAsia="Times New Roman" w:hAnsi="Times New Roman" w:cs="Times New Roman"/>
        </w:rPr>
        <w:tab/>
        <w:t>present but not participating at both class meetings</w:t>
      </w:r>
      <w:r w:rsidRPr="009E4B98">
        <w:rPr>
          <w:rFonts w:ascii="Times New Roman" w:eastAsia="Times New Roman" w:hAnsi="Times New Roman" w:cs="Times New Roman"/>
        </w:rPr>
        <w:br/>
        <w:t>1</w:t>
      </w:r>
      <w:r w:rsidRPr="009E4B98">
        <w:rPr>
          <w:rFonts w:ascii="Times New Roman" w:eastAsia="Times New Roman" w:hAnsi="Times New Roman" w:cs="Times New Roman"/>
        </w:rPr>
        <w:tab/>
        <w:t>=</w:t>
      </w:r>
      <w:r w:rsidRPr="009E4B98">
        <w:rPr>
          <w:rFonts w:ascii="Times New Roman" w:eastAsia="Times New Roman" w:hAnsi="Times New Roman" w:cs="Times New Roman"/>
        </w:rPr>
        <w:tab/>
        <w:t>present but not participating at one class meeting</w:t>
      </w:r>
      <w:r w:rsidRPr="009E4B98">
        <w:rPr>
          <w:rFonts w:ascii="Times New Roman" w:eastAsia="Times New Roman" w:hAnsi="Times New Roman" w:cs="Times New Roman"/>
        </w:rPr>
        <w:br/>
        <w:t>0</w:t>
      </w:r>
      <w:r w:rsidRPr="009E4B98">
        <w:rPr>
          <w:rFonts w:ascii="Times New Roman" w:eastAsia="Times New Roman" w:hAnsi="Times New Roman" w:cs="Times New Roman"/>
        </w:rPr>
        <w:tab/>
        <w:t>=</w:t>
      </w:r>
      <w:r w:rsidRPr="009E4B98">
        <w:rPr>
          <w:rFonts w:ascii="Times New Roman" w:eastAsia="Times New Roman" w:hAnsi="Times New Roman" w:cs="Times New Roman"/>
        </w:rPr>
        <w:tab/>
        <w:t>not present</w:t>
      </w:r>
      <w:r w:rsidRPr="009E4B98">
        <w:rPr>
          <w:rFonts w:ascii="Times New Roman" w:eastAsia="Times New Roman" w:hAnsi="Times New Roman" w:cs="Times New Roman"/>
        </w:rPr>
        <w:br/>
      </w:r>
      <w:r w:rsidRPr="009E4B98">
        <w:rPr>
          <w:rFonts w:ascii="Times New Roman" w:eastAsia="Times New Roman" w:hAnsi="Times New Roman" w:cs="Times New Roman"/>
        </w:rPr>
        <w:br/>
        <w:t>Special Note: To earn full participation points in the third week of class, students must visit my office during office hours (Tues 1-3), or at another pre-arranged time, at some point during the first four weeks of class.</w:t>
      </w:r>
      <w:r w:rsidRPr="009E4B98">
        <w:rPr>
          <w:rFonts w:ascii="Times New Roman" w:eastAsia="Times New Roman" w:hAnsi="Times New Roman" w:cs="Times New Roman"/>
        </w:rPr>
        <w:br/>
      </w:r>
      <w:r w:rsidRPr="009E4B98">
        <w:rPr>
          <w:rFonts w:ascii="Times New Roman" w:eastAsia="Times New Roman" w:hAnsi="Times New Roman" w:cs="Times New Roman"/>
        </w:rPr>
        <w:br/>
        <w:t>Papers:</w:t>
      </w:r>
      <w:r w:rsidRPr="009E4B98">
        <w:rPr>
          <w:rFonts w:ascii="Times New Roman" w:eastAsia="Times New Roman" w:hAnsi="Times New Roman" w:cs="Times New Roman"/>
        </w:rPr>
        <w:br/>
        <w:t>Your papers are due, in hard copy, to my mailbox in the English department office (Kimpel Hall 333) before 4pm on their assigned date. I will return hard copies of your first two papers, with grades and feedback, within two weeks. Late paper grades are reduced by 5 points for each day that they are late. You can earn two bonus points on your papers if I receive notification from the Quality Writing Center (CLASS) that you have submitted your paper to them for review.</w:t>
      </w:r>
      <w:r w:rsidRPr="009E4B98">
        <w:rPr>
          <w:rFonts w:ascii="Times New Roman" w:eastAsia="Times New Roman" w:hAnsi="Times New Roman" w:cs="Times New Roman"/>
        </w:rPr>
        <w:br/>
      </w:r>
      <w:r w:rsidRPr="009E4B98">
        <w:rPr>
          <w:rFonts w:ascii="Times New Roman" w:eastAsia="Times New Roman" w:hAnsi="Times New Roman" w:cs="Times New Roman"/>
        </w:rPr>
        <w:br/>
        <w:t>CALENDAR</w:t>
      </w:r>
      <w:r w:rsidRPr="009E4B98">
        <w:rPr>
          <w:rFonts w:ascii="Times New Roman" w:eastAsia="Times New Roman" w:hAnsi="Times New Roman" w:cs="Times New Roman"/>
        </w:rPr>
        <w:br/>
      </w:r>
      <w:r w:rsidRPr="009E4B98">
        <w:rPr>
          <w:rFonts w:ascii="Times New Roman" w:eastAsia="Times New Roman" w:hAnsi="Times New Roman" w:cs="Times New Roman"/>
        </w:rPr>
        <w:br/>
        <w:t>SECTION ONE: COMEDIES</w:t>
      </w:r>
      <w:r w:rsidRPr="009E4B98">
        <w:rPr>
          <w:rFonts w:ascii="Times New Roman" w:eastAsia="Times New Roman" w:hAnsi="Times New Roman" w:cs="Times New Roman"/>
        </w:rPr>
        <w:br/>
        <w:t>T 8/22</w:t>
      </w:r>
      <w:r w:rsidRPr="009E4B98">
        <w:rPr>
          <w:rFonts w:ascii="Times New Roman" w:eastAsia="Times New Roman" w:hAnsi="Times New Roman" w:cs="Times New Roman"/>
        </w:rPr>
        <w:tab/>
        <w:t>First Day / Last Words Th 8/24</w:t>
      </w:r>
      <w:r w:rsidRPr="009E4B98">
        <w:rPr>
          <w:rFonts w:ascii="Times New Roman" w:eastAsia="Times New Roman" w:hAnsi="Times New Roman" w:cs="Times New Roman"/>
        </w:rPr>
        <w:tab/>
        <w:t>Twelfth Night, Acts I &amp; II</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 8/29</w:t>
      </w:r>
      <w:r w:rsidRPr="009E4B98">
        <w:rPr>
          <w:rFonts w:ascii="Times New Roman" w:eastAsia="Times New Roman" w:hAnsi="Times New Roman" w:cs="Times New Roman"/>
        </w:rPr>
        <w:tab/>
        <w:t>Twelfth Night, Acts III, IV &amp; V</w:t>
      </w:r>
      <w:r w:rsidRPr="009E4B98">
        <w:rPr>
          <w:rFonts w:ascii="Times New Roman" w:eastAsia="Times New Roman" w:hAnsi="Times New Roman" w:cs="Times New Roman"/>
        </w:rPr>
        <w:br/>
      </w:r>
      <w:r w:rsidRPr="009E4B98">
        <w:rPr>
          <w:rFonts w:ascii="Times New Roman" w:eastAsia="Times New Roman" w:hAnsi="Times New Roman" w:cs="Times New Roman"/>
        </w:rPr>
        <w:br/>
        <w:t>Th 8/31</w:t>
      </w:r>
      <w:r w:rsidRPr="009E4B98">
        <w:rPr>
          <w:rFonts w:ascii="Times New Roman" w:eastAsia="Times New Roman" w:hAnsi="Times New Roman" w:cs="Times New Roman"/>
        </w:rPr>
        <w:tab/>
        <w:t>A Midsummer Night’s Dream, Acts I &amp; II</w:t>
      </w:r>
      <w:r w:rsidRPr="009E4B98">
        <w:rPr>
          <w:rFonts w:ascii="Times New Roman" w:eastAsia="Times New Roman" w:hAnsi="Times New Roman" w:cs="Times New Roman"/>
        </w:rPr>
        <w:br/>
      </w:r>
      <w:r w:rsidRPr="009E4B98">
        <w:rPr>
          <w:rFonts w:ascii="Times New Roman" w:eastAsia="Times New Roman" w:hAnsi="Times New Roman" w:cs="Times New Roman"/>
        </w:rPr>
        <w:br/>
        <w:t>T 9/5</w:t>
      </w:r>
      <w:r w:rsidRPr="009E4B98">
        <w:rPr>
          <w:rFonts w:ascii="Times New Roman" w:eastAsia="Times New Roman" w:hAnsi="Times New Roman" w:cs="Times New Roman"/>
        </w:rPr>
        <w:tab/>
        <w:t>A Midsummer Night’s Dream, Acts III, IV &amp; V Th 9/7</w:t>
      </w:r>
      <w:r w:rsidRPr="009E4B98">
        <w:rPr>
          <w:rFonts w:ascii="Times New Roman" w:eastAsia="Times New Roman" w:hAnsi="Times New Roman" w:cs="Times New Roman"/>
        </w:rPr>
        <w:tab/>
        <w:t>No class</w:t>
      </w:r>
      <w:r w:rsidRPr="009E4B98">
        <w:rPr>
          <w:rFonts w:ascii="Times New Roman" w:eastAsia="Times New Roman" w:hAnsi="Times New Roman" w:cs="Times New Roman"/>
        </w:rPr>
        <w:br/>
        <w:t>T 9/12</w:t>
      </w:r>
      <w:r w:rsidRPr="009E4B98">
        <w:rPr>
          <w:rFonts w:ascii="Times New Roman" w:eastAsia="Times New Roman" w:hAnsi="Times New Roman" w:cs="Times New Roman"/>
        </w:rPr>
        <w:tab/>
        <w:t>The Merchant of Venice, Acts I, II &amp; III Th 9/14</w:t>
      </w:r>
      <w:r w:rsidRPr="009E4B98">
        <w:rPr>
          <w:rFonts w:ascii="Times New Roman" w:eastAsia="Times New Roman" w:hAnsi="Times New Roman" w:cs="Times New Roman"/>
        </w:rPr>
        <w:tab/>
        <w:t>The Merchant of Venice, IV &amp; V</w:t>
      </w:r>
      <w:r w:rsidRPr="009E4B98">
        <w:rPr>
          <w:rFonts w:ascii="Times New Roman" w:eastAsia="Times New Roman" w:hAnsi="Times New Roman" w:cs="Times New Roman"/>
        </w:rPr>
        <w:br/>
        <w:t>T 9/19</w:t>
      </w:r>
      <w:r w:rsidRPr="009E4B98">
        <w:rPr>
          <w:rFonts w:ascii="Times New Roman" w:eastAsia="Times New Roman" w:hAnsi="Times New Roman" w:cs="Times New Roman"/>
        </w:rPr>
        <w:tab/>
        <w:t>“Shakespeare’s Cure for Xenophobia,” Stephen Greenblatt (Blackboard) SECTION TWO: HISTORIES</w:t>
      </w:r>
      <w:r w:rsidRPr="009E4B98">
        <w:rPr>
          <w:rFonts w:ascii="Times New Roman" w:eastAsia="Times New Roman" w:hAnsi="Times New Roman" w:cs="Times New Roman"/>
        </w:rPr>
        <w:br/>
        <w:t>Th 9/21</w:t>
      </w:r>
      <w:r w:rsidRPr="009E4B98">
        <w:rPr>
          <w:rFonts w:ascii="Times New Roman" w:eastAsia="Times New Roman" w:hAnsi="Times New Roman" w:cs="Times New Roman"/>
        </w:rPr>
        <w:tab/>
        <w:t>Henry IV, Part 1, Acts I &amp; II</w:t>
      </w:r>
      <w:r w:rsidRPr="009E4B98">
        <w:rPr>
          <w:rFonts w:ascii="Times New Roman" w:eastAsia="Times New Roman" w:hAnsi="Times New Roman" w:cs="Times New Roman"/>
        </w:rPr>
        <w:br/>
      </w:r>
      <w:r w:rsidRPr="009E4B98">
        <w:rPr>
          <w:rFonts w:ascii="Times New Roman" w:eastAsia="Times New Roman" w:hAnsi="Times New Roman" w:cs="Times New Roman"/>
        </w:rPr>
        <w:br/>
        <w:t>T 9/26</w:t>
      </w:r>
      <w:r w:rsidRPr="009E4B98">
        <w:rPr>
          <w:rFonts w:ascii="Times New Roman" w:eastAsia="Times New Roman" w:hAnsi="Times New Roman" w:cs="Times New Roman"/>
        </w:rPr>
        <w:tab/>
        <w:t>Henry IV, Part 1, Acts II, IV &amp; V Th 9/28</w:t>
      </w:r>
      <w:r w:rsidRPr="009E4B98">
        <w:rPr>
          <w:rFonts w:ascii="Times New Roman" w:eastAsia="Times New Roman" w:hAnsi="Times New Roman" w:cs="Times New Roman"/>
        </w:rPr>
        <w:tab/>
        <w:t>No class; Paper I Due</w:t>
      </w:r>
      <w:r w:rsidRPr="009E4B98">
        <w:rPr>
          <w:rFonts w:ascii="Times New Roman" w:eastAsia="Times New Roman" w:hAnsi="Times New Roman" w:cs="Times New Roman"/>
        </w:rPr>
        <w:br/>
        <w:t>T 10/3</w:t>
      </w:r>
      <w:r w:rsidRPr="009E4B98">
        <w:rPr>
          <w:rFonts w:ascii="Times New Roman" w:eastAsia="Times New Roman" w:hAnsi="Times New Roman" w:cs="Times New Roman"/>
        </w:rPr>
        <w:tab/>
        <w:t>Henry IV, Part 2, Acts I, II &amp; III Th 10/5</w:t>
      </w:r>
      <w:r w:rsidRPr="009E4B98">
        <w:rPr>
          <w:rFonts w:ascii="Times New Roman" w:eastAsia="Times New Roman" w:hAnsi="Times New Roman" w:cs="Times New Roman"/>
        </w:rPr>
        <w:tab/>
        <w:t>Henry IV, Part 2, Acts IV &amp; V</w:t>
      </w:r>
      <w:r w:rsidRPr="009E4B98">
        <w:rPr>
          <w:rFonts w:ascii="Times New Roman" w:eastAsia="Times New Roman" w:hAnsi="Times New Roman" w:cs="Times New Roman"/>
        </w:rPr>
        <w:br/>
        <w:t>T 10/10</w:t>
      </w:r>
      <w:r w:rsidRPr="009E4B98">
        <w:rPr>
          <w:rFonts w:ascii="Times New Roman" w:eastAsia="Times New Roman" w:hAnsi="Times New Roman" w:cs="Times New Roman"/>
        </w:rPr>
        <w:tab/>
        <w:t>Henry V, Acts I, II &amp; III Th 10/12</w:t>
      </w:r>
      <w:r w:rsidRPr="009E4B98">
        <w:rPr>
          <w:rFonts w:ascii="Times New Roman" w:eastAsia="Times New Roman" w:hAnsi="Times New Roman" w:cs="Times New Roman"/>
        </w:rPr>
        <w:tab/>
        <w:t>Henry V, Acts IV &amp; V</w:t>
      </w:r>
      <w:r w:rsidRPr="009E4B98">
        <w:rPr>
          <w:rFonts w:ascii="Times New Roman" w:eastAsia="Times New Roman" w:hAnsi="Times New Roman" w:cs="Times New Roman"/>
        </w:rPr>
        <w:br/>
        <w:t>T 10/17</w:t>
      </w:r>
      <w:r w:rsidRPr="009E4B98">
        <w:rPr>
          <w:rFonts w:ascii="Times New Roman" w:eastAsia="Times New Roman" w:hAnsi="Times New Roman" w:cs="Times New Roman"/>
        </w:rPr>
        <w:tab/>
        <w:t>Fall Break</w:t>
      </w:r>
      <w:r w:rsidRPr="009E4B98">
        <w:rPr>
          <w:rFonts w:ascii="Times New Roman" w:eastAsia="Times New Roman" w:hAnsi="Times New Roman" w:cs="Times New Roman"/>
        </w:rPr>
        <w:br/>
      </w:r>
      <w:r w:rsidRPr="009E4B98">
        <w:rPr>
          <w:rFonts w:ascii="Times New Roman" w:eastAsia="Times New Roman" w:hAnsi="Times New Roman" w:cs="Times New Roman"/>
        </w:rPr>
        <w:br/>
        <w:t>SECTION THREE: SONNETS</w:t>
      </w:r>
      <w:r w:rsidRPr="009E4B98">
        <w:rPr>
          <w:rFonts w:ascii="Times New Roman" w:eastAsia="Times New Roman" w:hAnsi="Times New Roman" w:cs="Times New Roman"/>
        </w:rPr>
        <w:br/>
      </w:r>
      <w:r w:rsidRPr="009E4B98">
        <w:rPr>
          <w:rFonts w:ascii="Times New Roman" w:eastAsia="Times New Roman" w:hAnsi="Times New Roman" w:cs="Times New Roman"/>
        </w:rPr>
        <w:br/>
        <w:t>Th 10/19</w:t>
      </w:r>
      <w:r w:rsidRPr="009E4B98">
        <w:rPr>
          <w:rFonts w:ascii="Times New Roman" w:eastAsia="Times New Roman" w:hAnsi="Times New Roman" w:cs="Times New Roman"/>
        </w:rPr>
        <w:tab/>
        <w:t>Sonnets on Blackboard</w:t>
      </w:r>
      <w:r w:rsidRPr="009E4B98">
        <w:rPr>
          <w:rFonts w:ascii="Times New Roman" w:eastAsia="Times New Roman" w:hAnsi="Times New Roman" w:cs="Times New Roman"/>
        </w:rPr>
        <w:br/>
        <w:t>Shakespearean Sonnets: 18, 20, 29, 43, 65</w:t>
      </w:r>
      <w:r w:rsidRPr="009E4B98">
        <w:rPr>
          <w:rFonts w:ascii="Times New Roman" w:eastAsia="Times New Roman" w:hAnsi="Times New Roman" w:cs="Times New Roman"/>
        </w:rPr>
        <w:br/>
      </w:r>
      <w:r w:rsidRPr="009E4B98">
        <w:rPr>
          <w:rFonts w:ascii="Times New Roman" w:eastAsia="Times New Roman" w:hAnsi="Times New Roman" w:cs="Times New Roman"/>
        </w:rPr>
        <w:br/>
        <w:t>T 10/24</w:t>
      </w:r>
      <w:r w:rsidRPr="009E4B98">
        <w:rPr>
          <w:rFonts w:ascii="Times New Roman" w:eastAsia="Times New Roman" w:hAnsi="Times New Roman" w:cs="Times New Roman"/>
        </w:rPr>
        <w:tab/>
        <w:t>Shakespearean Sonnets: 23, 42, 57, 66, 71, 138, 130, 144, 147 SECTION FOUR: TRAGEDIES (&amp; ONE ROMANCE)</w:t>
      </w:r>
      <w:r w:rsidRPr="009E4B98">
        <w:rPr>
          <w:rFonts w:ascii="Times New Roman" w:eastAsia="Times New Roman" w:hAnsi="Times New Roman" w:cs="Times New Roman"/>
        </w:rPr>
        <w:br/>
        <w:t>Th 10/26</w:t>
      </w:r>
      <w:r w:rsidRPr="009E4B98">
        <w:rPr>
          <w:rFonts w:ascii="Times New Roman" w:eastAsia="Times New Roman" w:hAnsi="Times New Roman" w:cs="Times New Roman"/>
        </w:rPr>
        <w:tab/>
        <w:t>No class; Paper II Due</w:t>
      </w:r>
      <w:r w:rsidRPr="009E4B98">
        <w:rPr>
          <w:rFonts w:ascii="Times New Roman" w:eastAsia="Times New Roman" w:hAnsi="Times New Roman" w:cs="Times New Roman"/>
        </w:rPr>
        <w:br/>
      </w:r>
      <w:r w:rsidRPr="009E4B98">
        <w:rPr>
          <w:rFonts w:ascii="Times New Roman" w:eastAsia="Times New Roman" w:hAnsi="Times New Roman" w:cs="Times New Roman"/>
        </w:rPr>
        <w:br/>
        <w:t>T 10/31</w:t>
      </w:r>
      <w:r w:rsidRPr="009E4B98">
        <w:rPr>
          <w:rFonts w:ascii="Times New Roman" w:eastAsia="Times New Roman" w:hAnsi="Times New Roman" w:cs="Times New Roman"/>
        </w:rPr>
        <w:tab/>
        <w:t>Romeo and Juliet, Acts I, II &amp; III Th 11/2</w:t>
      </w:r>
      <w:r w:rsidRPr="009E4B98">
        <w:rPr>
          <w:rFonts w:ascii="Times New Roman" w:eastAsia="Times New Roman" w:hAnsi="Times New Roman" w:cs="Times New Roman"/>
        </w:rPr>
        <w:tab/>
        <w:t>Romeo and Juliet, Acts IV &amp; V</w:t>
      </w:r>
      <w:r w:rsidRPr="009E4B98">
        <w:rPr>
          <w:rFonts w:ascii="Times New Roman" w:eastAsia="Times New Roman" w:hAnsi="Times New Roman" w:cs="Times New Roman"/>
        </w:rPr>
        <w:br/>
        <w:t xml:space="preserve"> </w:t>
      </w:r>
      <w:r w:rsidRPr="009E4B98">
        <w:rPr>
          <w:rFonts w:ascii="Times New Roman" w:eastAsia="Times New Roman" w:hAnsi="Times New Roman" w:cs="Times New Roman"/>
        </w:rPr>
        <w:br/>
        <w:t>T 11/7</w:t>
      </w:r>
      <w:r w:rsidRPr="009E4B98">
        <w:rPr>
          <w:rFonts w:ascii="Times New Roman" w:eastAsia="Times New Roman" w:hAnsi="Times New Roman" w:cs="Times New Roman"/>
        </w:rPr>
        <w:tab/>
        <w:t>“‘Standing to the Wall’: The Pressures of Masculinity in Romeo and Juliet,” Robert Appelbaum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Th 11/9</w:t>
      </w:r>
      <w:r w:rsidRPr="009E4B98">
        <w:rPr>
          <w:rFonts w:ascii="Times New Roman" w:eastAsia="Times New Roman" w:hAnsi="Times New Roman" w:cs="Times New Roman"/>
        </w:rPr>
        <w:tab/>
        <w:t>Plutarch’s Life of Julius Caesar (Blackboard)</w:t>
      </w:r>
      <w:r w:rsidRPr="009E4B98">
        <w:rPr>
          <w:rFonts w:ascii="Times New Roman" w:eastAsia="Times New Roman" w:hAnsi="Times New Roman" w:cs="Times New Roman"/>
        </w:rPr>
        <w:br/>
        <w:t>Julius Caesar, Acts I &amp; II</w:t>
      </w:r>
      <w:r w:rsidRPr="009E4B98">
        <w:rPr>
          <w:rFonts w:ascii="Times New Roman" w:eastAsia="Times New Roman" w:hAnsi="Times New Roman" w:cs="Times New Roman"/>
        </w:rPr>
        <w:br/>
      </w:r>
      <w:r w:rsidRPr="009E4B98">
        <w:rPr>
          <w:rFonts w:ascii="Times New Roman" w:eastAsia="Times New Roman" w:hAnsi="Times New Roman" w:cs="Times New Roman"/>
        </w:rPr>
        <w:br/>
        <w:t>T 11/14</w:t>
      </w:r>
      <w:r w:rsidRPr="009E4B98">
        <w:rPr>
          <w:rFonts w:ascii="Times New Roman" w:eastAsia="Times New Roman" w:hAnsi="Times New Roman" w:cs="Times New Roman"/>
        </w:rPr>
        <w:tab/>
        <w:t>Julius Caesar, Acts III, IV &amp; V Th 11/16</w:t>
      </w:r>
      <w:r w:rsidRPr="009E4B98">
        <w:rPr>
          <w:rFonts w:ascii="Times New Roman" w:eastAsia="Times New Roman" w:hAnsi="Times New Roman" w:cs="Times New Roman"/>
        </w:rPr>
        <w:tab/>
        <w:t>Hamlet, Acts I &amp; II</w:t>
      </w:r>
      <w:r w:rsidRPr="009E4B98">
        <w:rPr>
          <w:rFonts w:ascii="Times New Roman" w:eastAsia="Times New Roman" w:hAnsi="Times New Roman" w:cs="Times New Roman"/>
        </w:rPr>
        <w:br/>
        <w:t>T 11/21</w:t>
      </w:r>
      <w:r w:rsidRPr="009E4B98">
        <w:rPr>
          <w:rFonts w:ascii="Times New Roman" w:eastAsia="Times New Roman" w:hAnsi="Times New Roman" w:cs="Times New Roman"/>
        </w:rPr>
        <w:tab/>
        <w:t>Hamlet, Acts III, IV &amp; V Th 11/23</w:t>
      </w:r>
      <w:r w:rsidRPr="009E4B98">
        <w:rPr>
          <w:rFonts w:ascii="Times New Roman" w:eastAsia="Times New Roman" w:hAnsi="Times New Roman" w:cs="Times New Roman"/>
        </w:rPr>
        <w:tab/>
        <w:t>Thanksgiving Day</w:t>
      </w:r>
      <w:r w:rsidRPr="009E4B98">
        <w:rPr>
          <w:rFonts w:ascii="Times New Roman" w:eastAsia="Times New Roman" w:hAnsi="Times New Roman" w:cs="Times New Roman"/>
        </w:rPr>
        <w:br/>
        <w:t>T 11/28</w:t>
      </w:r>
      <w:r w:rsidRPr="009E4B98">
        <w:rPr>
          <w:rFonts w:ascii="Times New Roman" w:eastAsia="Times New Roman" w:hAnsi="Times New Roman" w:cs="Times New Roman"/>
        </w:rPr>
        <w:tab/>
        <w:t>Othello, Acts I, II &amp; III Th 11/30</w:t>
      </w:r>
      <w:r w:rsidRPr="009E4B98">
        <w:rPr>
          <w:rFonts w:ascii="Times New Roman" w:eastAsia="Times New Roman" w:hAnsi="Times New Roman" w:cs="Times New Roman"/>
        </w:rPr>
        <w:tab/>
        <w:t>Othello, Acts IV &amp; V</w:t>
      </w:r>
      <w:r w:rsidRPr="009E4B98">
        <w:rPr>
          <w:rFonts w:ascii="Times New Roman" w:eastAsia="Times New Roman" w:hAnsi="Times New Roman" w:cs="Times New Roman"/>
        </w:rPr>
        <w:br/>
        <w:t>T 12/5</w:t>
      </w:r>
      <w:r w:rsidRPr="009E4B98">
        <w:rPr>
          <w:rFonts w:ascii="Times New Roman" w:eastAsia="Times New Roman" w:hAnsi="Times New Roman" w:cs="Times New Roman"/>
        </w:rPr>
        <w:tab/>
        <w:t>The Tempest, Entire</w:t>
      </w:r>
      <w:r w:rsidRPr="009E4B98">
        <w:rPr>
          <w:rFonts w:ascii="Times New Roman" w:eastAsia="Times New Roman" w:hAnsi="Times New Roman" w:cs="Times New Roman"/>
        </w:rPr>
        <w:br/>
      </w:r>
      <w:r w:rsidRPr="009E4B98">
        <w:rPr>
          <w:rFonts w:ascii="Times New Roman" w:eastAsia="Times New Roman" w:hAnsi="Times New Roman" w:cs="Times New Roman"/>
        </w:rPr>
        <w:br/>
        <w:t>Th 12/7</w:t>
      </w:r>
      <w:r w:rsidRPr="009E4B98">
        <w:rPr>
          <w:rFonts w:ascii="Times New Roman" w:eastAsia="Times New Roman" w:hAnsi="Times New Roman" w:cs="Times New Roman"/>
        </w:rPr>
        <w:tab/>
        <w:t>“Arabic Adaptations of Shakespeare and Postcolonial Theory,” Mahmoud F. Al-Shetawi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Th 12/14</w:t>
      </w:r>
      <w:r w:rsidRPr="009E4B98">
        <w:rPr>
          <w:rFonts w:ascii="Times New Roman" w:eastAsia="Times New Roman" w:hAnsi="Times New Roman" w:cs="Times New Roman"/>
        </w:rPr>
        <w:tab/>
        <w:t>Final Project Due by 4pm</w:t>
      </w:r>
      <w:r w:rsidRPr="009E4B98">
        <w:rPr>
          <w:rFonts w:ascii="Times New Roman" w:eastAsia="Times New Roman" w:hAnsi="Times New Roman" w:cs="Times New Roman"/>
        </w:rPr>
        <w:br/>
      </w:r>
    </w:p>
    <w:p w:rsidR="00F02F2F" w:rsidRPr="009E4B98" w:rsidRDefault="00F02F2F">
      <w:pPr>
        <w:rPr>
          <w:rFonts w:ascii="Times New Roman" w:eastAsia="Times New Roman" w:hAnsi="Times New Roman" w:cs="Times New Roman"/>
        </w:rPr>
      </w:pPr>
    </w:p>
    <w:p w:rsidR="00F02F2F" w:rsidRPr="009E4B98" w:rsidRDefault="00EC4A83">
      <w:pPr>
        <w:pStyle w:val="Heading5"/>
        <w:rPr>
          <w:rFonts w:ascii="Times New Roman" w:hAnsi="Times New Roman" w:cs="Times New Roman"/>
        </w:rPr>
      </w:pPr>
      <w:bookmarkStart w:id="18" w:name="_qbe5sgqha0d8" w:colFirst="0" w:colLast="0"/>
      <w:bookmarkEnd w:id="18"/>
      <w:r w:rsidRPr="009E4B98">
        <w:rPr>
          <w:rFonts w:ascii="Times New Roman" w:hAnsi="Times New Roman" w:cs="Times New Roman"/>
        </w:rPr>
        <w:t>ENGL 4523. Studies in U.S. Latino/Latina Literature and Culture (Irregular). 3 Hours.</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The study of works of U.S. Latino/a literature, with attention to particular themes, genres, authors, literary movements, historical moments, or other organizing principles. Content varies. At least one major research paper will be required. May be repeated for up to 9 hours of degree credit.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ENGL 4523/4593/ 5543/LAST 4003 (H)</w:t>
      </w:r>
      <w:r w:rsidRPr="009E4B98">
        <w:rPr>
          <w:rFonts w:ascii="Times New Roman" w:eastAsia="Times New Roman" w:hAnsi="Times New Roman" w:cs="Times New Roman"/>
        </w:rPr>
        <w:br/>
        <w:t>Spring 2017</w:t>
      </w:r>
      <w:r w:rsidRPr="009E4B98">
        <w:rPr>
          <w:rFonts w:ascii="Times New Roman" w:eastAsia="Times New Roman" w:hAnsi="Times New Roman" w:cs="Times New Roman"/>
        </w:rPr>
        <w:br/>
        <w:t>Prof. Yajaira M. Padilla</w:t>
      </w:r>
      <w:r w:rsidRPr="009E4B98">
        <w:rPr>
          <w:rFonts w:ascii="Times New Roman" w:eastAsia="Times New Roman" w:hAnsi="Times New Roman" w:cs="Times New Roman"/>
        </w:rPr>
        <w:br/>
        <w:t>T/R 12:30 – 1:45 pm/ Old Main 417</w:t>
      </w:r>
      <w:r w:rsidRPr="009E4B98">
        <w:rPr>
          <w:rFonts w:ascii="Times New Roman" w:eastAsia="Times New Roman" w:hAnsi="Times New Roman" w:cs="Times New Roman"/>
        </w:rPr>
        <w:br/>
        <w:t>OH: 11:00 am – 12:15 pm T/R or by appt.</w:t>
      </w:r>
      <w:r w:rsidRPr="009E4B98">
        <w:rPr>
          <w:rFonts w:ascii="Times New Roman" w:eastAsia="Times New Roman" w:hAnsi="Times New Roman" w:cs="Times New Roman"/>
        </w:rPr>
        <w:br/>
        <w:t>KIMP 719/ 575-6003/ email: ympadill@uark.edu</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Chicana/Latina Feminist Thought and Literature</w:t>
      </w:r>
      <w:r w:rsidRPr="009E4B98">
        <w:rPr>
          <w:rFonts w:ascii="Times New Roman" w:eastAsia="Times New Roman" w:hAnsi="Times New Roman" w:cs="Times New Roman"/>
        </w:rPr>
        <w:br/>
        <w:t xml:space="preserve">This course centers on feminist literature written by U.S. Latinas. Our critical approach to these texts will consist of first, situating them within the broader context of women of color feminism, and, then, more specifically, within the context of Chicana/Latina feminist discourse and fiction. Although a significant portion of the course will be devoted to the works of Chicana authors, we will also read literature by Dominican American, Nuyorican, and U.S. Central American women. A central focus of the course is the exploration of how these authors use a gendered lens in their writings not only to explore critical issues that affect them as Chicanas/Latinas but also to theorize more generally about the lives and social struggles of Chicana/Latina women. Among the issues raised in their works and, which we will be discussing, are: the legacy of colonialism, gendered oppression, sexuality, racism, class-based inequality, racial and ethnic identity, nationalism, bilingualism, violence, intergenerational relationships, mothering, and feminism. In addition to creative works of fiction and poetry, we will also read theory, personal essays, and critical histories by many of these same authors, as well as by other feminists of color that will help guide and foreground many of our discussions. </w:t>
      </w:r>
      <w:r w:rsidRPr="009E4B98">
        <w:rPr>
          <w:rFonts w:ascii="Times New Roman" w:eastAsia="Times New Roman" w:hAnsi="Times New Roman" w:cs="Times New Roman"/>
        </w:rPr>
        <w:br/>
      </w:r>
      <w:r w:rsidRPr="009E4B98">
        <w:rPr>
          <w:rFonts w:ascii="Times New Roman" w:eastAsia="Times New Roman" w:hAnsi="Times New Roman" w:cs="Times New Roman"/>
        </w:rPr>
        <w:br/>
        <w:t>Course Objectives:</w:t>
      </w:r>
      <w:r w:rsidRPr="009E4B98">
        <w:rPr>
          <w:rFonts w:ascii="Times New Roman" w:eastAsia="Times New Roman" w:hAnsi="Times New Roman" w:cs="Times New Roman"/>
        </w:rPr>
        <w:br/>
        <w:t>1)</w:t>
      </w:r>
      <w:r w:rsidRPr="009E4B98">
        <w:rPr>
          <w:rFonts w:ascii="Times New Roman" w:eastAsia="Times New Roman" w:hAnsi="Times New Roman" w:cs="Times New Roman"/>
        </w:rPr>
        <w:tab/>
        <w:t>For students to acquire a basic understanding of the central issues and theoretical underpinnings of Chicana/Latina feminist discourse (as manifested in literary texts)</w:t>
      </w:r>
      <w:r w:rsidRPr="009E4B98">
        <w:rPr>
          <w:rFonts w:ascii="Times New Roman" w:eastAsia="Times New Roman" w:hAnsi="Times New Roman" w:cs="Times New Roman"/>
        </w:rPr>
        <w:br/>
        <w:t>2)</w:t>
      </w:r>
      <w:r w:rsidRPr="009E4B98">
        <w:rPr>
          <w:rFonts w:ascii="Times New Roman" w:eastAsia="Times New Roman" w:hAnsi="Times New Roman" w:cs="Times New Roman"/>
        </w:rPr>
        <w:tab/>
        <w:t>For students to learn to or improve their ability to engage productively with theoretical readings and apply the understanding gained through such readings to their study of Chicana/Latina literary texts</w:t>
      </w:r>
      <w:r w:rsidRPr="009E4B98">
        <w:rPr>
          <w:rFonts w:ascii="Times New Roman" w:eastAsia="Times New Roman" w:hAnsi="Times New Roman" w:cs="Times New Roman"/>
        </w:rPr>
        <w:br/>
        <w:t>3)</w:t>
      </w:r>
      <w:r w:rsidRPr="009E4B98">
        <w:rPr>
          <w:rFonts w:ascii="Times New Roman" w:eastAsia="Times New Roman" w:hAnsi="Times New Roman" w:cs="Times New Roman"/>
        </w:rPr>
        <w:tab/>
        <w:t>For students to hone their analytical as well as research skills via the production of a well-developed, argued, and written final paper</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Textbooks Required:</w:t>
      </w:r>
      <w:r w:rsidRPr="009E4B98">
        <w:rPr>
          <w:rFonts w:ascii="Times New Roman" w:eastAsia="Times New Roman" w:hAnsi="Times New Roman" w:cs="Times New Roman"/>
        </w:rPr>
        <w:br/>
        <w:t>*Available at the U of A Bookstore or Amazon.com</w:t>
      </w:r>
      <w:r w:rsidRPr="009E4B98">
        <w:rPr>
          <w:rFonts w:ascii="Times New Roman" w:eastAsia="Times New Roman" w:hAnsi="Times New Roman" w:cs="Times New Roman"/>
        </w:rPr>
        <w:br/>
        <w:t>Alvarez, Julia, In the Time of the Butterflies ISBN 978-1565129764</w:t>
      </w:r>
      <w:r w:rsidRPr="009E4B98">
        <w:rPr>
          <w:rFonts w:ascii="Times New Roman" w:eastAsia="Times New Roman" w:hAnsi="Times New Roman" w:cs="Times New Roman"/>
        </w:rPr>
        <w:br/>
        <w:t>Anzaldúa, Gloria, Borderlands/La Frontera ISBN 978-1879960855</w:t>
      </w:r>
      <w:r w:rsidRPr="009E4B98">
        <w:rPr>
          <w:rFonts w:ascii="Times New Roman" w:eastAsia="Times New Roman" w:hAnsi="Times New Roman" w:cs="Times New Roman"/>
        </w:rPr>
        <w:br/>
        <w:t>Castillo, Ana, So Far From God ISBN 978-0393326932</w:t>
      </w:r>
      <w:r w:rsidRPr="009E4B98">
        <w:rPr>
          <w:rFonts w:ascii="Times New Roman" w:eastAsia="Times New Roman" w:hAnsi="Times New Roman" w:cs="Times New Roman"/>
        </w:rPr>
        <w:br/>
        <w:t>Chavez, Denise, Loving Pedro Infante ISBN 978-0743445733</w:t>
      </w:r>
      <w:r w:rsidRPr="009E4B98">
        <w:rPr>
          <w:rFonts w:ascii="Times New Roman" w:eastAsia="Times New Roman" w:hAnsi="Times New Roman" w:cs="Times New Roman"/>
        </w:rPr>
        <w:br/>
        <w:t>Chinchilla, Maya, The Cha Cha Files: A Chapina Poética ISBN 978-0988967380</w:t>
      </w:r>
      <w:r w:rsidRPr="009E4B98">
        <w:rPr>
          <w:rFonts w:ascii="Times New Roman" w:eastAsia="Times New Roman" w:hAnsi="Times New Roman" w:cs="Times New Roman"/>
        </w:rPr>
        <w:br/>
        <w:t>Cofer, Judith Ortiz, The Latin Deli ISBN 978-0393313130</w:t>
      </w:r>
      <w:r w:rsidRPr="009E4B98">
        <w:rPr>
          <w:rFonts w:ascii="Times New Roman" w:eastAsia="Times New Roman" w:hAnsi="Times New Roman" w:cs="Times New Roman"/>
        </w:rPr>
        <w:br/>
        <w:t>Cruz, Angie, Soledad ISBN 978-0393313130</w:t>
      </w:r>
      <w:r w:rsidRPr="009E4B98">
        <w:rPr>
          <w:rFonts w:ascii="Times New Roman" w:eastAsia="Times New Roman" w:hAnsi="Times New Roman" w:cs="Times New Roman"/>
        </w:rPr>
        <w:br/>
        <w:t>Murray, Yxta Maya, Locas ISBN 978-0802135643</w:t>
      </w:r>
      <w:r w:rsidRPr="009E4B98">
        <w:rPr>
          <w:rFonts w:ascii="Times New Roman" w:eastAsia="Times New Roman" w:hAnsi="Times New Roman" w:cs="Times New Roman"/>
        </w:rPr>
        <w:br/>
      </w:r>
      <w:r w:rsidRPr="009E4B98">
        <w:rPr>
          <w:rFonts w:ascii="Times New Roman" w:eastAsia="Times New Roman" w:hAnsi="Times New Roman" w:cs="Times New Roman"/>
        </w:rPr>
        <w:br/>
        <w:t>*Secondary materials will be available on Blackboard.</w:t>
      </w:r>
      <w:r w:rsidRPr="009E4B98">
        <w:rPr>
          <w:rFonts w:ascii="Times New Roman" w:eastAsia="Times New Roman" w:hAnsi="Times New Roman" w:cs="Times New Roman"/>
        </w:rPr>
        <w:br/>
      </w:r>
      <w:r w:rsidRPr="009E4B98">
        <w:rPr>
          <w:rFonts w:ascii="Times New Roman" w:eastAsia="Times New Roman" w:hAnsi="Times New Roman" w:cs="Times New Roman"/>
        </w:rPr>
        <w:br/>
        <w:t>General Requirements for All Students</w:t>
      </w:r>
      <w:r w:rsidRPr="009E4B98">
        <w:rPr>
          <w:rFonts w:ascii="Times New Roman" w:eastAsia="Times New Roman" w:hAnsi="Times New Roman" w:cs="Times New Roman"/>
        </w:rPr>
        <w:br/>
        <w:t>*Participation:  Active participation on the part of the student is required. This means all students are responsible for coming to class fully prepared (readings, homework) and for contributing to class discussions. Attendance alone does not constitute active participation.</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*Attendance: According to University rules, student absences resulting from illness, family crisis, University-sponsored activities involving scholarship or leadership/participation responsibilities, jury duty or subpoena for court appearance, military duty, and religious observances are excusable.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w:t>
      </w:r>
      <w:r w:rsidRPr="009E4B98">
        <w:rPr>
          <w:rFonts w:ascii="Times New Roman" w:eastAsia="Times New Roman" w:hAnsi="Times New Roman" w:cs="Times New Roman"/>
        </w:rPr>
        <w:br/>
      </w:r>
      <w:r w:rsidRPr="009E4B98">
        <w:rPr>
          <w:rFonts w:ascii="Times New Roman" w:eastAsia="Times New Roman" w:hAnsi="Times New Roman" w:cs="Times New Roman"/>
        </w:rPr>
        <w:br/>
        <w:t>*Instructor’s additional guidelines for attendance: Students are permitted 2 unexcused absences in the semester. Any additional unexcused absences as well as consistent tardiness will be penalized. The student’s overall grade for the course will be lowered 2 percentage points for each absence past the allotted amount.</w:t>
      </w:r>
      <w:r w:rsidRPr="009E4B98">
        <w:rPr>
          <w:rFonts w:ascii="Times New Roman" w:eastAsia="Times New Roman" w:hAnsi="Times New Roman" w:cs="Times New Roman"/>
        </w:rPr>
        <w:br/>
      </w:r>
      <w:r w:rsidRPr="009E4B98">
        <w:rPr>
          <w:rFonts w:ascii="Times New Roman" w:eastAsia="Times New Roman" w:hAnsi="Times New Roman" w:cs="Times New Roman"/>
        </w:rPr>
        <w:br/>
        <w:t>*Papers: The paper topics will be given to you beforehand. I do not accept papers via email unless there is a documented reason. You must turn in a hardcopy of your paper at all times (even if sent via email for a documented reason). If your paper is late, I will lower your overall score by one letter grade for each day that it is late.</w:t>
      </w:r>
      <w:r w:rsidRPr="009E4B98">
        <w:rPr>
          <w:rFonts w:ascii="Times New Roman" w:eastAsia="Times New Roman" w:hAnsi="Times New Roman" w:cs="Times New Roman"/>
        </w:rPr>
        <w:br/>
      </w:r>
      <w:r w:rsidRPr="009E4B98">
        <w:rPr>
          <w:rFonts w:ascii="Times New Roman" w:eastAsia="Times New Roman" w:hAnsi="Times New Roman" w:cs="Times New Roman"/>
        </w:rPr>
        <w:br/>
        <w:t>*Short Reading Responses: The short reading responses will be approximately 1 page in length (type-written, double-spaced) and will be due as stipulated on the syllabus. Undergraduates: With the exception of the first reading response, which will be an “open” topic, I will provide you with guided questions/topics based on the selected secondary readings or primary texts. These will be posted on the course Blackboard site a week in advance of the due date for each response. Graduate Students: You will be expected to respond to the additional readings assigned to you (marked GS), unless otherwise noted. No specific topic will be assigned. Instead you will be responsible for identifying and engaging/dialoguing with 1-2 specific theoretical points articulated in said readings.</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Breakdown (Undergraduates): </w:t>
      </w:r>
      <w:r w:rsidRPr="009E4B98">
        <w:rPr>
          <w:rFonts w:ascii="Times New Roman" w:eastAsia="Times New Roman" w:hAnsi="Times New Roman" w:cs="Times New Roman"/>
        </w:rPr>
        <w:br/>
        <w:t>active participation……………………………………………………………..…15%</w:t>
      </w:r>
      <w:r w:rsidRPr="009E4B98">
        <w:rPr>
          <w:rFonts w:ascii="Times New Roman" w:eastAsia="Times New Roman" w:hAnsi="Times New Roman" w:cs="Times New Roman"/>
        </w:rPr>
        <w:br/>
        <w:t>short responses……………..………………………………………………………10%</w:t>
      </w:r>
      <w:r w:rsidRPr="009E4B98">
        <w:rPr>
          <w:rFonts w:ascii="Times New Roman" w:eastAsia="Times New Roman" w:hAnsi="Times New Roman" w:cs="Times New Roman"/>
        </w:rPr>
        <w:br/>
        <w:t>2 critical writing exercises….…………..…………………………………….(15/25) 40%</w:t>
      </w:r>
      <w:r w:rsidRPr="009E4B98">
        <w:rPr>
          <w:rFonts w:ascii="Times New Roman" w:eastAsia="Times New Roman" w:hAnsi="Times New Roman" w:cs="Times New Roman"/>
        </w:rPr>
        <w:br/>
        <w:t>(4-5 pages, 8-10 pages)</w:t>
      </w:r>
      <w:r w:rsidRPr="009E4B98">
        <w:rPr>
          <w:rFonts w:ascii="Times New Roman" w:eastAsia="Times New Roman" w:hAnsi="Times New Roman" w:cs="Times New Roman"/>
        </w:rPr>
        <w:br/>
        <w:t>midterm (take-home)……..…………………………….……………………………....15%</w:t>
      </w:r>
      <w:r w:rsidRPr="009E4B98">
        <w:rPr>
          <w:rFonts w:ascii="Times New Roman" w:eastAsia="Times New Roman" w:hAnsi="Times New Roman" w:cs="Times New Roman"/>
        </w:rPr>
        <w:br/>
        <w:t>final exam………………………………………………………………………………20%</w:t>
      </w:r>
      <w:r w:rsidRPr="009E4B98">
        <w:rPr>
          <w:rFonts w:ascii="Times New Roman" w:eastAsia="Times New Roman" w:hAnsi="Times New Roman" w:cs="Times New Roman"/>
        </w:rPr>
        <w:br/>
      </w:r>
      <w:r w:rsidRPr="009E4B98">
        <w:rPr>
          <w:rFonts w:ascii="Times New Roman" w:eastAsia="Times New Roman" w:hAnsi="Times New Roman" w:cs="Times New Roman"/>
        </w:rPr>
        <w:br/>
        <w:t>*Course Breakdown (Graduates):</w:t>
      </w:r>
      <w:r w:rsidRPr="009E4B98">
        <w:rPr>
          <w:rFonts w:ascii="Times New Roman" w:eastAsia="Times New Roman" w:hAnsi="Times New Roman" w:cs="Times New Roman"/>
        </w:rPr>
        <w:br/>
        <w:t>active participation……………………………………………………………..…15%</w:t>
      </w:r>
      <w:r w:rsidRPr="009E4B98">
        <w:rPr>
          <w:rFonts w:ascii="Times New Roman" w:eastAsia="Times New Roman" w:hAnsi="Times New Roman" w:cs="Times New Roman"/>
        </w:rPr>
        <w:br/>
        <w:t>short responses……………..………………………………………………………10%</w:t>
      </w:r>
      <w:r w:rsidRPr="009E4B98">
        <w:rPr>
          <w:rFonts w:ascii="Times New Roman" w:eastAsia="Times New Roman" w:hAnsi="Times New Roman" w:cs="Times New Roman"/>
        </w:rPr>
        <w:br/>
        <w:t>2 critical writing exercises….…………..…………………………………….…(15/40) 55%</w:t>
      </w:r>
      <w:r w:rsidRPr="009E4B98">
        <w:rPr>
          <w:rFonts w:ascii="Times New Roman" w:eastAsia="Times New Roman" w:hAnsi="Times New Roman" w:cs="Times New Roman"/>
        </w:rPr>
        <w:br/>
        <w:t>(4-5 pages, 12-15 pages)</w:t>
      </w:r>
      <w:r w:rsidRPr="009E4B98">
        <w:rPr>
          <w:rFonts w:ascii="Times New Roman" w:eastAsia="Times New Roman" w:hAnsi="Times New Roman" w:cs="Times New Roman"/>
        </w:rPr>
        <w:br/>
        <w:t>midterm (take-home)……..…………………………….………………………..15%</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variations in these course assessments are based on the slightly different </w:t>
      </w:r>
      <w:r w:rsidRPr="009E4B98">
        <w:rPr>
          <w:rFonts w:ascii="Times New Roman" w:eastAsia="Times New Roman" w:hAnsi="Times New Roman" w:cs="Times New Roman"/>
        </w:rPr>
        <w:tab/>
        <w:t xml:space="preserve">requirements for undergraduate vs. graduate students. The latter will not have a </w:t>
      </w:r>
      <w:r w:rsidRPr="009E4B98">
        <w:rPr>
          <w:rFonts w:ascii="Times New Roman" w:eastAsia="Times New Roman" w:hAnsi="Times New Roman" w:cs="Times New Roman"/>
        </w:rPr>
        <w:tab/>
        <w:t xml:space="preserve">final exam, but are expected to read additional theoretical pieces and write a longer </w:t>
      </w:r>
      <w:r w:rsidRPr="009E4B98">
        <w:rPr>
          <w:rFonts w:ascii="Times New Roman" w:eastAsia="Times New Roman" w:hAnsi="Times New Roman" w:cs="Times New Roman"/>
        </w:rPr>
        <w:tab/>
        <w:t xml:space="preserve">final paper. </w:t>
      </w:r>
      <w:r w:rsidRPr="009E4B98">
        <w:rPr>
          <w:rFonts w:ascii="Times New Roman" w:eastAsia="Times New Roman" w:hAnsi="Times New Roman" w:cs="Times New Roman"/>
        </w:rPr>
        <w:br/>
      </w:r>
      <w:r w:rsidRPr="009E4B98">
        <w:rPr>
          <w:rFonts w:ascii="Times New Roman" w:eastAsia="Times New Roman" w:hAnsi="Times New Roman" w:cs="Times New Roman"/>
        </w:rPr>
        <w:br/>
        <w:t>*Grade Scale:</w:t>
      </w:r>
      <w:r w:rsidRPr="009E4B98">
        <w:rPr>
          <w:rFonts w:ascii="Times New Roman" w:eastAsia="Times New Roman" w:hAnsi="Times New Roman" w:cs="Times New Roman"/>
        </w:rPr>
        <w:br/>
      </w:r>
      <w:r w:rsidRPr="009E4B98">
        <w:rPr>
          <w:rFonts w:ascii="Times New Roman" w:eastAsia="Times New Roman" w:hAnsi="Times New Roman" w:cs="Times New Roman"/>
        </w:rPr>
        <w:tab/>
        <w:t>A  93-100</w:t>
      </w:r>
      <w:r w:rsidRPr="009E4B98">
        <w:rPr>
          <w:rFonts w:ascii="Times New Roman" w:eastAsia="Times New Roman" w:hAnsi="Times New Roman" w:cs="Times New Roman"/>
        </w:rPr>
        <w:tab/>
        <w:t>B+ 87-89</w:t>
      </w:r>
      <w:r w:rsidRPr="009E4B98">
        <w:rPr>
          <w:rFonts w:ascii="Times New Roman" w:eastAsia="Times New Roman" w:hAnsi="Times New Roman" w:cs="Times New Roman"/>
        </w:rPr>
        <w:tab/>
        <w:t>C+ 77-79</w:t>
      </w:r>
      <w:r w:rsidRPr="009E4B98">
        <w:rPr>
          <w:rFonts w:ascii="Times New Roman" w:eastAsia="Times New Roman" w:hAnsi="Times New Roman" w:cs="Times New Roman"/>
        </w:rPr>
        <w:tab/>
        <w:t>D+ 67-69</w:t>
      </w:r>
      <w:r w:rsidRPr="009E4B98">
        <w:rPr>
          <w:rFonts w:ascii="Times New Roman" w:eastAsia="Times New Roman" w:hAnsi="Times New Roman" w:cs="Times New Roman"/>
        </w:rPr>
        <w:tab/>
        <w:t>F 59-and below</w:t>
      </w:r>
      <w:r w:rsidRPr="009E4B98">
        <w:rPr>
          <w:rFonts w:ascii="Times New Roman" w:eastAsia="Times New Roman" w:hAnsi="Times New Roman" w:cs="Times New Roman"/>
        </w:rPr>
        <w:br/>
      </w:r>
      <w:r w:rsidRPr="009E4B98">
        <w:rPr>
          <w:rFonts w:ascii="Times New Roman" w:eastAsia="Times New Roman" w:hAnsi="Times New Roman" w:cs="Times New Roman"/>
        </w:rPr>
        <w:tab/>
        <w:t>A- 90-92</w:t>
      </w:r>
      <w:r w:rsidRPr="009E4B98">
        <w:rPr>
          <w:rFonts w:ascii="Times New Roman" w:eastAsia="Times New Roman" w:hAnsi="Times New Roman" w:cs="Times New Roman"/>
        </w:rPr>
        <w:tab/>
        <w:t>B   83-86</w:t>
      </w:r>
      <w:r w:rsidRPr="009E4B98">
        <w:rPr>
          <w:rFonts w:ascii="Times New Roman" w:eastAsia="Times New Roman" w:hAnsi="Times New Roman" w:cs="Times New Roman"/>
        </w:rPr>
        <w:tab/>
        <w:t>C   73-76</w:t>
      </w:r>
      <w:r w:rsidRPr="009E4B98">
        <w:rPr>
          <w:rFonts w:ascii="Times New Roman" w:eastAsia="Times New Roman" w:hAnsi="Times New Roman" w:cs="Times New Roman"/>
        </w:rPr>
        <w:tab/>
        <w:t>D   63-66</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B-  80-82</w:t>
      </w:r>
      <w:r w:rsidRPr="009E4B98">
        <w:rPr>
          <w:rFonts w:ascii="Times New Roman" w:eastAsia="Times New Roman" w:hAnsi="Times New Roman" w:cs="Times New Roman"/>
        </w:rPr>
        <w:tab/>
        <w:t>C-  70-72</w:t>
      </w:r>
      <w:r w:rsidRPr="009E4B98">
        <w:rPr>
          <w:rFonts w:ascii="Times New Roman" w:eastAsia="Times New Roman" w:hAnsi="Times New Roman" w:cs="Times New Roman"/>
        </w:rPr>
        <w:tab/>
        <w:t>D-  60-62</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Writing Resources</w:t>
      </w:r>
      <w:r w:rsidRPr="009E4B98">
        <w:rPr>
          <w:rFonts w:ascii="Times New Roman" w:eastAsia="Times New Roman" w:hAnsi="Times New Roman" w:cs="Times New Roman"/>
        </w:rPr>
        <w:br/>
        <w:t xml:space="preserve">Most colleges and universities have a writing center, a place for students to talk about their writing with trained peer consultants. At the University of Arkansas, Fayetteville, our writing center offers tutoring services at designated locations in Kimpel Hall and Mullins Library. Please consult the website for the Quality Writing Center at http://qwc.uark.edu for more information or call 479-575-6747 to schedule an appointment. </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w:t>
      </w:r>
      <w:r w:rsidRPr="009E4B98">
        <w:rPr>
          <w:rFonts w:ascii="Times New Roman" w:eastAsia="Times New Roman" w:hAnsi="Times New Roman" w:cs="Times New Roman"/>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*Note: Although I encourage outside reading and research, students must make reference to and acknowledge ideas that are not their own. When in doubt, cite your sources! </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Disabilities</w:t>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Discrimination and Sexual Harassment</w:t>
      </w:r>
      <w:r w:rsidRPr="009E4B98">
        <w:rPr>
          <w:rFonts w:ascii="Times New Roman" w:eastAsia="Times New Roman" w:hAnsi="Times New Roman" w:cs="Times New Roman"/>
        </w:rPr>
        <w:b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w:t>
      </w:r>
      <w:r w:rsidRPr="009E4B98">
        <w:rPr>
          <w:rFonts w:ascii="Times New Roman" w:eastAsia="Times New Roman" w:hAnsi="Times New Roman" w:cs="Times New Roman"/>
        </w:rPr>
        <w:br/>
        <w:t>Please refer to the inclement weather policy found at http://emergency.uark.edu/17098.php for more information regarding the procedures taken, including the cancellation of classes, if such a situation arises.</w:t>
      </w:r>
      <w:r w:rsidRPr="009E4B98">
        <w:rPr>
          <w:rFonts w:ascii="Times New Roman" w:eastAsia="Times New Roman" w:hAnsi="Times New Roman" w:cs="Times New Roman"/>
        </w:rPr>
        <w:br/>
      </w:r>
      <w:r w:rsidRPr="009E4B98">
        <w:rPr>
          <w:rFonts w:ascii="Times New Roman" w:eastAsia="Times New Roman" w:hAnsi="Times New Roman" w:cs="Times New Roman"/>
        </w:rPr>
        <w:br/>
        <w:t>Additional Note: I do not allow filming or audio recording of my lectures/class discussions.</w:t>
      </w:r>
      <w:r w:rsidRPr="009E4B98">
        <w:rPr>
          <w:rFonts w:ascii="Times New Roman" w:eastAsia="Times New Roman" w:hAnsi="Times New Roman" w:cs="Times New Roman"/>
        </w:rPr>
        <w:br/>
      </w:r>
      <w:r w:rsidRPr="009E4B98">
        <w:rPr>
          <w:rFonts w:ascii="Times New Roman" w:eastAsia="Times New Roman" w:hAnsi="Times New Roman" w:cs="Times New Roman"/>
        </w:rPr>
        <w:br/>
        <w:t>CLASS SCHEDULE</w:t>
      </w:r>
      <w:r w:rsidRPr="009E4B98">
        <w:rPr>
          <w:rFonts w:ascii="Times New Roman" w:eastAsia="Times New Roman" w:hAnsi="Times New Roman" w:cs="Times New Roman"/>
        </w:rPr>
        <w:br/>
        <w:t>* = Required Readings for all Students on Blackboard</w:t>
      </w:r>
      <w:r w:rsidRPr="009E4B98">
        <w:rPr>
          <w:rFonts w:ascii="Times New Roman" w:eastAsia="Times New Roman" w:hAnsi="Times New Roman" w:cs="Times New Roman"/>
        </w:rPr>
        <w:br/>
        <w:t xml:space="preserve">*GS = Required Additional Readings for Graduate Students </w:t>
      </w:r>
      <w:r w:rsidRPr="009E4B98">
        <w:rPr>
          <w:rFonts w:ascii="Times New Roman" w:eastAsia="Times New Roman" w:hAnsi="Times New Roman" w:cs="Times New Roman"/>
        </w:rPr>
        <w:br/>
        <w:t>WK 1</w:t>
      </w:r>
      <w:r w:rsidRPr="009E4B98">
        <w:rPr>
          <w:rFonts w:ascii="Times New Roman" w:eastAsia="Times New Roman" w:hAnsi="Times New Roman" w:cs="Times New Roman"/>
        </w:rPr>
        <w:br/>
        <w:t>1/17</w:t>
      </w:r>
      <w:r w:rsidRPr="009E4B98">
        <w:rPr>
          <w:rFonts w:ascii="Times New Roman" w:eastAsia="Times New Roman" w:hAnsi="Times New Roman" w:cs="Times New Roman"/>
        </w:rPr>
        <w:tab/>
        <w:t>Introduction to Course</w:t>
      </w:r>
      <w:r w:rsidRPr="009E4B98">
        <w:rPr>
          <w:rFonts w:ascii="Times New Roman" w:eastAsia="Times New Roman" w:hAnsi="Times New Roman" w:cs="Times New Roman"/>
        </w:rPr>
        <w:br/>
        <w:t>1/19</w:t>
      </w:r>
      <w:r w:rsidRPr="009E4B98">
        <w:rPr>
          <w:rFonts w:ascii="Times New Roman" w:eastAsia="Times New Roman" w:hAnsi="Times New Roman" w:cs="Times New Roman"/>
        </w:rPr>
        <w:tab/>
        <w:t>*New York Times Article: “Women’s March on Washington Opens Contentious Dialogues about Race”</w:t>
      </w:r>
      <w:r w:rsidRPr="009E4B98">
        <w:rPr>
          <w:rFonts w:ascii="Times New Roman" w:eastAsia="Times New Roman" w:hAnsi="Times New Roman" w:cs="Times New Roman"/>
        </w:rPr>
        <w:br/>
      </w:r>
      <w:r w:rsidRPr="009E4B98">
        <w:rPr>
          <w:rFonts w:ascii="Times New Roman" w:eastAsia="Times New Roman" w:hAnsi="Times New Roman" w:cs="Times New Roman"/>
        </w:rPr>
        <w:tab/>
        <w:t>https://www.nytimes.com/2017/01/09/us/womens-march-on-washington-opens-contentious-dialogues-about-race.html?_r=0</w:t>
      </w:r>
      <w:r w:rsidRPr="009E4B98">
        <w:rPr>
          <w:rFonts w:ascii="Times New Roman" w:eastAsia="Times New Roman" w:hAnsi="Times New Roman" w:cs="Times New Roman"/>
        </w:rPr>
        <w:br/>
        <w:t xml:space="preserve">*Rojas, “Defining Identities” </w:t>
      </w:r>
      <w:r w:rsidRPr="009E4B98">
        <w:rPr>
          <w:rFonts w:ascii="Times New Roman" w:eastAsia="Times New Roman" w:hAnsi="Times New Roman" w:cs="Times New Roman"/>
        </w:rPr>
        <w:br/>
      </w:r>
      <w:r w:rsidRPr="009E4B98">
        <w:rPr>
          <w:rFonts w:ascii="Times New Roman" w:eastAsia="Times New Roman" w:hAnsi="Times New Roman" w:cs="Times New Roman"/>
        </w:rPr>
        <w:tab/>
        <w:t>*Anzaldúa, “Introduction: Haciendo caras, una entrada”</w:t>
      </w:r>
      <w:r w:rsidRPr="009E4B98">
        <w:rPr>
          <w:rFonts w:ascii="Times New Roman" w:eastAsia="Times New Roman" w:hAnsi="Times New Roman" w:cs="Times New Roman"/>
        </w:rPr>
        <w:br/>
      </w:r>
      <w:r w:rsidRPr="009E4B98">
        <w:rPr>
          <w:rFonts w:ascii="Times New Roman" w:eastAsia="Times New Roman" w:hAnsi="Times New Roman" w:cs="Times New Roman"/>
        </w:rPr>
        <w:tab/>
        <w:t>Reading Response #1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WK 2</w:t>
      </w:r>
      <w:r w:rsidRPr="009E4B98">
        <w:rPr>
          <w:rFonts w:ascii="Times New Roman" w:eastAsia="Times New Roman" w:hAnsi="Times New Roman" w:cs="Times New Roman"/>
        </w:rPr>
        <w:br/>
        <w:t>1/24</w:t>
      </w:r>
      <w:r w:rsidRPr="009E4B98">
        <w:rPr>
          <w:rFonts w:ascii="Times New Roman" w:eastAsia="Times New Roman" w:hAnsi="Times New Roman" w:cs="Times New Roman"/>
        </w:rPr>
        <w:tab/>
        <w:t>*Saldívar-Hull, “Chicana Feminisms”</w:t>
      </w:r>
      <w:r w:rsidRPr="009E4B98">
        <w:rPr>
          <w:rFonts w:ascii="Times New Roman" w:eastAsia="Times New Roman" w:hAnsi="Times New Roman" w:cs="Times New Roman"/>
        </w:rPr>
        <w:br/>
        <w:t xml:space="preserve">*Rebolledo, Rivero “Myths and Archetypes” (189-195 only) </w:t>
      </w:r>
      <w:r w:rsidRPr="009E4B98">
        <w:rPr>
          <w:rFonts w:ascii="Times New Roman" w:eastAsia="Times New Roman" w:hAnsi="Times New Roman" w:cs="Times New Roman"/>
        </w:rPr>
        <w:br/>
        <w:t>1/26</w:t>
      </w:r>
      <w:r w:rsidRPr="009E4B98">
        <w:rPr>
          <w:rFonts w:ascii="Times New Roman" w:eastAsia="Times New Roman" w:hAnsi="Times New Roman" w:cs="Times New Roman"/>
        </w:rPr>
        <w:tab/>
        <w:t>Anzaldúa, Borderlands/La Frontera</w:t>
      </w:r>
      <w:r w:rsidRPr="009E4B98">
        <w:rPr>
          <w:rFonts w:ascii="Times New Roman" w:eastAsia="Times New Roman" w:hAnsi="Times New Roman" w:cs="Times New Roman"/>
        </w:rPr>
        <w:br/>
        <w:t>*Christian, “The Race for Theory”</w:t>
      </w:r>
      <w:r w:rsidRPr="009E4B98">
        <w:rPr>
          <w:rFonts w:ascii="Times New Roman" w:eastAsia="Times New Roman" w:hAnsi="Times New Roman" w:cs="Times New Roman"/>
        </w:rPr>
        <w:br/>
      </w:r>
      <w:r w:rsidRPr="009E4B98">
        <w:rPr>
          <w:rFonts w:ascii="Times New Roman" w:eastAsia="Times New Roman" w:hAnsi="Times New Roman" w:cs="Times New Roman"/>
        </w:rPr>
        <w:br/>
        <w:t>WK 3</w:t>
      </w:r>
      <w:r w:rsidRPr="009E4B98">
        <w:rPr>
          <w:rFonts w:ascii="Times New Roman" w:eastAsia="Times New Roman" w:hAnsi="Times New Roman" w:cs="Times New Roman"/>
        </w:rPr>
        <w:br/>
        <w:t>1/31</w:t>
      </w:r>
      <w:r w:rsidRPr="009E4B98">
        <w:rPr>
          <w:rFonts w:ascii="Times New Roman" w:eastAsia="Times New Roman" w:hAnsi="Times New Roman" w:cs="Times New Roman"/>
        </w:rPr>
        <w:tab/>
        <w:t xml:space="preserve">Anzaldúa, Borderlands/La Frontera </w:t>
      </w:r>
      <w:r w:rsidRPr="009E4B98">
        <w:rPr>
          <w:rFonts w:ascii="Times New Roman" w:eastAsia="Times New Roman" w:hAnsi="Times New Roman" w:cs="Times New Roman"/>
        </w:rPr>
        <w:br/>
        <w:t>2/2</w:t>
      </w:r>
      <w:r w:rsidRPr="009E4B98">
        <w:rPr>
          <w:rFonts w:ascii="Times New Roman" w:eastAsia="Times New Roman" w:hAnsi="Times New Roman" w:cs="Times New Roman"/>
        </w:rPr>
        <w:tab/>
        <w:t xml:space="preserve">Anzaldúa, Borderlands/La Frontera </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br/>
        <w:t>WK 4</w:t>
      </w:r>
      <w:r w:rsidRPr="009E4B98">
        <w:rPr>
          <w:rFonts w:ascii="Times New Roman" w:eastAsia="Times New Roman" w:hAnsi="Times New Roman" w:cs="Times New Roman"/>
        </w:rPr>
        <w:br/>
        <w:t>2/7</w:t>
      </w:r>
      <w:r w:rsidRPr="009E4B98">
        <w:rPr>
          <w:rFonts w:ascii="Times New Roman" w:eastAsia="Times New Roman" w:hAnsi="Times New Roman" w:cs="Times New Roman"/>
        </w:rPr>
        <w:tab/>
        <w:t>Anzaldúa, Borderlands/La Frontera</w:t>
      </w:r>
      <w:r w:rsidRPr="009E4B98">
        <w:rPr>
          <w:rFonts w:ascii="Times New Roman" w:eastAsia="Times New Roman" w:hAnsi="Times New Roman" w:cs="Times New Roman"/>
        </w:rPr>
        <w:br/>
        <w:t>2/9</w:t>
      </w:r>
      <w:r w:rsidRPr="009E4B98">
        <w:rPr>
          <w:rFonts w:ascii="Times New Roman" w:eastAsia="Times New Roman" w:hAnsi="Times New Roman" w:cs="Times New Roman"/>
        </w:rPr>
        <w:tab/>
        <w:t xml:space="preserve">*Moraga, “A long line of vendidas” </w:t>
      </w:r>
      <w:r w:rsidRPr="009E4B98">
        <w:rPr>
          <w:rFonts w:ascii="Times New Roman" w:eastAsia="Times New Roman" w:hAnsi="Times New Roman" w:cs="Times New Roman"/>
        </w:rPr>
        <w:br/>
      </w:r>
      <w:r w:rsidRPr="009E4B98">
        <w:rPr>
          <w:rFonts w:ascii="Times New Roman" w:eastAsia="Times New Roman" w:hAnsi="Times New Roman" w:cs="Times New Roman"/>
        </w:rPr>
        <w:tab/>
        <w:t>GS: *Lee, “Queer Genealogies”</w:t>
      </w:r>
      <w:r w:rsidRPr="009E4B98">
        <w:rPr>
          <w:rFonts w:ascii="Times New Roman" w:eastAsia="Times New Roman" w:hAnsi="Times New Roman" w:cs="Times New Roman"/>
        </w:rPr>
        <w:br/>
      </w:r>
      <w:r w:rsidRPr="009E4B98">
        <w:rPr>
          <w:rFonts w:ascii="Times New Roman" w:eastAsia="Times New Roman" w:hAnsi="Times New Roman" w:cs="Times New Roman"/>
        </w:rPr>
        <w:tab/>
        <w:t>Reading Response #2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WK 5</w:t>
      </w:r>
      <w:r w:rsidRPr="009E4B98">
        <w:rPr>
          <w:rFonts w:ascii="Times New Roman" w:eastAsia="Times New Roman" w:hAnsi="Times New Roman" w:cs="Times New Roman"/>
        </w:rPr>
        <w:br/>
        <w:t>2/14</w:t>
      </w:r>
      <w:r w:rsidRPr="009E4B98">
        <w:rPr>
          <w:rFonts w:ascii="Times New Roman" w:eastAsia="Times New Roman" w:hAnsi="Times New Roman" w:cs="Times New Roman"/>
        </w:rPr>
        <w:tab/>
        <w:t>Castillo, So Far From God</w:t>
      </w:r>
      <w:r w:rsidRPr="009E4B98">
        <w:rPr>
          <w:rFonts w:ascii="Times New Roman" w:eastAsia="Times New Roman" w:hAnsi="Times New Roman" w:cs="Times New Roman"/>
        </w:rPr>
        <w:br/>
      </w:r>
      <w:r w:rsidRPr="009E4B98">
        <w:rPr>
          <w:rFonts w:ascii="Times New Roman" w:eastAsia="Times New Roman" w:hAnsi="Times New Roman" w:cs="Times New Roman"/>
        </w:rPr>
        <w:tab/>
        <w:t>*Castillo, “Un Tapiz: Poetics of Conscientización”</w:t>
      </w:r>
      <w:r w:rsidRPr="009E4B98">
        <w:rPr>
          <w:rFonts w:ascii="Times New Roman" w:eastAsia="Times New Roman" w:hAnsi="Times New Roman" w:cs="Times New Roman"/>
        </w:rPr>
        <w:br/>
        <w:t>2/16</w:t>
      </w:r>
      <w:r w:rsidRPr="009E4B98">
        <w:rPr>
          <w:rFonts w:ascii="Times New Roman" w:eastAsia="Times New Roman" w:hAnsi="Times New Roman" w:cs="Times New Roman"/>
        </w:rPr>
        <w:tab/>
        <w:t>Castillo, So Far From God</w:t>
      </w:r>
      <w:r w:rsidRPr="009E4B98">
        <w:rPr>
          <w:rFonts w:ascii="Times New Roman" w:eastAsia="Times New Roman" w:hAnsi="Times New Roman" w:cs="Times New Roman"/>
        </w:rPr>
        <w:br/>
      </w:r>
      <w:r w:rsidRPr="009E4B98">
        <w:rPr>
          <w:rFonts w:ascii="Times New Roman" w:eastAsia="Times New Roman" w:hAnsi="Times New Roman" w:cs="Times New Roman"/>
        </w:rPr>
        <w:br/>
        <w:t>WK 6</w:t>
      </w:r>
      <w:r w:rsidRPr="009E4B98">
        <w:rPr>
          <w:rFonts w:ascii="Times New Roman" w:eastAsia="Times New Roman" w:hAnsi="Times New Roman" w:cs="Times New Roman"/>
        </w:rPr>
        <w:br/>
        <w:t xml:space="preserve">2/21 </w:t>
      </w:r>
      <w:r w:rsidRPr="009E4B98">
        <w:rPr>
          <w:rFonts w:ascii="Times New Roman" w:eastAsia="Times New Roman" w:hAnsi="Times New Roman" w:cs="Times New Roman"/>
        </w:rPr>
        <w:tab/>
        <w:t>Castillo, So Far From God</w:t>
      </w:r>
      <w:r w:rsidRPr="009E4B98">
        <w:rPr>
          <w:rFonts w:ascii="Times New Roman" w:eastAsia="Times New Roman" w:hAnsi="Times New Roman" w:cs="Times New Roman"/>
        </w:rPr>
        <w:br/>
        <w:t>2/23</w:t>
      </w:r>
      <w:r w:rsidRPr="009E4B98">
        <w:rPr>
          <w:rFonts w:ascii="Times New Roman" w:eastAsia="Times New Roman" w:hAnsi="Times New Roman" w:cs="Times New Roman"/>
        </w:rPr>
        <w:tab/>
        <w:t>Chavez, Loving Pedro Infante</w:t>
      </w:r>
      <w:r w:rsidRPr="009E4B98">
        <w:rPr>
          <w:rFonts w:ascii="Times New Roman" w:eastAsia="Times New Roman" w:hAnsi="Times New Roman" w:cs="Times New Roman"/>
        </w:rPr>
        <w:br/>
      </w:r>
      <w:r w:rsidRPr="009E4B98">
        <w:rPr>
          <w:rFonts w:ascii="Times New Roman" w:eastAsia="Times New Roman" w:hAnsi="Times New Roman" w:cs="Times New Roman"/>
        </w:rPr>
        <w:br/>
        <w:t>WK 7</w:t>
      </w:r>
      <w:r w:rsidRPr="009E4B98">
        <w:rPr>
          <w:rFonts w:ascii="Times New Roman" w:eastAsia="Times New Roman" w:hAnsi="Times New Roman" w:cs="Times New Roman"/>
        </w:rPr>
        <w:br/>
        <w:t>2/28</w:t>
      </w:r>
      <w:r w:rsidRPr="009E4B98">
        <w:rPr>
          <w:rFonts w:ascii="Times New Roman" w:eastAsia="Times New Roman" w:hAnsi="Times New Roman" w:cs="Times New Roman"/>
        </w:rPr>
        <w:tab/>
        <w:t xml:space="preserve">Chavez, Loving Pedro Infante </w:t>
      </w:r>
      <w:r w:rsidRPr="009E4B98">
        <w:rPr>
          <w:rFonts w:ascii="Times New Roman" w:eastAsia="Times New Roman" w:hAnsi="Times New Roman" w:cs="Times New Roman"/>
        </w:rPr>
        <w:br/>
        <w:t>3/2</w:t>
      </w:r>
      <w:r w:rsidRPr="009E4B98">
        <w:rPr>
          <w:rFonts w:ascii="Times New Roman" w:eastAsia="Times New Roman" w:hAnsi="Times New Roman" w:cs="Times New Roman"/>
        </w:rPr>
        <w:tab/>
        <w:t>Chavez, Loving Pedro Infante</w:t>
      </w:r>
      <w:r w:rsidRPr="009E4B98">
        <w:rPr>
          <w:rFonts w:ascii="Times New Roman" w:eastAsia="Times New Roman" w:hAnsi="Times New Roman" w:cs="Times New Roman"/>
        </w:rPr>
        <w:br/>
      </w:r>
      <w:r w:rsidRPr="009E4B98">
        <w:rPr>
          <w:rFonts w:ascii="Times New Roman" w:eastAsia="Times New Roman" w:hAnsi="Times New Roman" w:cs="Times New Roman"/>
        </w:rPr>
        <w:tab/>
        <w:t>SHORT PAPER DUE</w:t>
      </w:r>
      <w:r w:rsidRPr="009E4B98">
        <w:rPr>
          <w:rFonts w:ascii="Times New Roman" w:eastAsia="Times New Roman" w:hAnsi="Times New Roman" w:cs="Times New Roman"/>
        </w:rPr>
        <w:br/>
      </w:r>
      <w:r w:rsidRPr="009E4B98">
        <w:rPr>
          <w:rFonts w:ascii="Times New Roman" w:eastAsia="Times New Roman" w:hAnsi="Times New Roman" w:cs="Times New Roman"/>
        </w:rPr>
        <w:br/>
        <w:t>WK 8</w:t>
      </w:r>
      <w:r w:rsidRPr="009E4B98">
        <w:rPr>
          <w:rFonts w:ascii="Times New Roman" w:eastAsia="Times New Roman" w:hAnsi="Times New Roman" w:cs="Times New Roman"/>
        </w:rPr>
        <w:br/>
        <w:t xml:space="preserve">3/7   </w:t>
      </w:r>
      <w:r w:rsidRPr="009E4B98">
        <w:rPr>
          <w:rFonts w:ascii="Times New Roman" w:eastAsia="Times New Roman" w:hAnsi="Times New Roman" w:cs="Times New Roman"/>
        </w:rPr>
        <w:tab/>
        <w:t>Muñoz, “Zigzagger”</w:t>
      </w:r>
      <w:r w:rsidRPr="009E4B98">
        <w:rPr>
          <w:rFonts w:ascii="Times New Roman" w:eastAsia="Times New Roman" w:hAnsi="Times New Roman" w:cs="Times New Roman"/>
        </w:rPr>
        <w:br/>
      </w:r>
      <w:r w:rsidRPr="009E4B98">
        <w:rPr>
          <w:rFonts w:ascii="Times New Roman" w:eastAsia="Times New Roman" w:hAnsi="Times New Roman" w:cs="Times New Roman"/>
        </w:rPr>
        <w:tab/>
        <w:t>GS: *Viego, “The Place of Gay Male Chicano Literature in Queer Chicana/o Work”</w:t>
      </w:r>
      <w:r w:rsidRPr="009E4B98">
        <w:rPr>
          <w:rFonts w:ascii="Times New Roman" w:eastAsia="Times New Roman" w:hAnsi="Times New Roman" w:cs="Times New Roman"/>
        </w:rPr>
        <w:br/>
      </w:r>
      <w:r w:rsidRPr="009E4B98">
        <w:rPr>
          <w:rFonts w:ascii="Times New Roman" w:eastAsia="Times New Roman" w:hAnsi="Times New Roman" w:cs="Times New Roman"/>
        </w:rPr>
        <w:tab/>
        <w:t>Reading Response #3 Due</w:t>
      </w:r>
      <w:r w:rsidRPr="009E4B98">
        <w:rPr>
          <w:rFonts w:ascii="Times New Roman" w:eastAsia="Times New Roman" w:hAnsi="Times New Roman" w:cs="Times New Roman"/>
        </w:rPr>
        <w:br/>
        <w:t xml:space="preserve">3/9   </w:t>
      </w:r>
      <w:r w:rsidRPr="009E4B98">
        <w:rPr>
          <w:rFonts w:ascii="Times New Roman" w:eastAsia="Times New Roman" w:hAnsi="Times New Roman" w:cs="Times New Roman"/>
        </w:rPr>
        <w:tab/>
        <w:t>Midterm Exam (all)</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br/>
      </w:r>
      <w:r w:rsidRPr="009E4B98">
        <w:rPr>
          <w:rFonts w:ascii="Times New Roman" w:eastAsia="Times New Roman" w:hAnsi="Times New Roman" w:cs="Times New Roman"/>
        </w:rPr>
        <w:br/>
        <w:t>WK 9</w:t>
      </w:r>
      <w:r w:rsidRPr="009E4B98">
        <w:rPr>
          <w:rFonts w:ascii="Times New Roman" w:eastAsia="Times New Roman" w:hAnsi="Times New Roman" w:cs="Times New Roman"/>
        </w:rPr>
        <w:br/>
        <w:t xml:space="preserve">3/14 </w:t>
      </w:r>
      <w:r w:rsidRPr="009E4B98">
        <w:rPr>
          <w:rFonts w:ascii="Times New Roman" w:eastAsia="Times New Roman" w:hAnsi="Times New Roman" w:cs="Times New Roman"/>
        </w:rPr>
        <w:tab/>
        <w:t>Ortiz-Cofer, The Latin Deli (selections)</w:t>
      </w:r>
      <w:r w:rsidRPr="009E4B98">
        <w:rPr>
          <w:rFonts w:ascii="Times New Roman" w:eastAsia="Times New Roman" w:hAnsi="Times New Roman" w:cs="Times New Roman"/>
        </w:rPr>
        <w:br/>
        <w:t>3/16</w:t>
      </w:r>
      <w:r w:rsidRPr="009E4B98">
        <w:rPr>
          <w:rFonts w:ascii="Times New Roman" w:eastAsia="Times New Roman" w:hAnsi="Times New Roman" w:cs="Times New Roman"/>
        </w:rPr>
        <w:tab/>
        <w:t>Ortiz-Cofer, The Latin Deli (selections)</w:t>
      </w:r>
      <w:r w:rsidRPr="009E4B98">
        <w:rPr>
          <w:rFonts w:ascii="Times New Roman" w:eastAsia="Times New Roman" w:hAnsi="Times New Roman" w:cs="Times New Roman"/>
        </w:rPr>
        <w:br/>
      </w:r>
      <w:r w:rsidRPr="009E4B98">
        <w:rPr>
          <w:rFonts w:ascii="Times New Roman" w:eastAsia="Times New Roman" w:hAnsi="Times New Roman" w:cs="Times New Roman"/>
        </w:rPr>
        <w:br/>
        <w:t>WK 10</w:t>
      </w:r>
      <w:r w:rsidRPr="009E4B98">
        <w:rPr>
          <w:rFonts w:ascii="Times New Roman" w:eastAsia="Times New Roman" w:hAnsi="Times New Roman" w:cs="Times New Roman"/>
        </w:rPr>
        <w:br/>
        <w:t>3/21</w:t>
      </w:r>
      <w:r w:rsidRPr="009E4B98">
        <w:rPr>
          <w:rFonts w:ascii="Times New Roman" w:eastAsia="Times New Roman" w:hAnsi="Times New Roman" w:cs="Times New Roman"/>
        </w:rPr>
        <w:tab/>
        <w:t xml:space="preserve">  Spring Break</w:t>
      </w:r>
      <w:r w:rsidRPr="009E4B98">
        <w:rPr>
          <w:rFonts w:ascii="Times New Roman" w:eastAsia="Times New Roman" w:hAnsi="Times New Roman" w:cs="Times New Roman"/>
        </w:rPr>
        <w:br/>
        <w:t>3/23</w:t>
      </w:r>
      <w:r w:rsidRPr="009E4B98">
        <w:rPr>
          <w:rFonts w:ascii="Times New Roman" w:eastAsia="Times New Roman" w:hAnsi="Times New Roman" w:cs="Times New Roman"/>
        </w:rPr>
        <w:tab/>
        <w:t xml:space="preserve">  Spring Break</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WK 11</w:t>
      </w:r>
      <w:r w:rsidRPr="009E4B98">
        <w:rPr>
          <w:rFonts w:ascii="Times New Roman" w:eastAsia="Times New Roman" w:hAnsi="Times New Roman" w:cs="Times New Roman"/>
        </w:rPr>
        <w:br/>
        <w:t>3/28</w:t>
      </w:r>
      <w:r w:rsidRPr="009E4B98">
        <w:rPr>
          <w:rFonts w:ascii="Times New Roman" w:eastAsia="Times New Roman" w:hAnsi="Times New Roman" w:cs="Times New Roman"/>
        </w:rPr>
        <w:tab/>
        <w:t xml:space="preserve"> Alvarez, In the Time of the Butterflies</w:t>
      </w:r>
      <w:r w:rsidRPr="009E4B98">
        <w:rPr>
          <w:rFonts w:ascii="Times New Roman" w:eastAsia="Times New Roman" w:hAnsi="Times New Roman" w:cs="Times New Roman"/>
        </w:rPr>
        <w:br/>
        <w:t xml:space="preserve">GS: *Mohanty, “Under Western Eyes: Feminist Scholarship and Colonial Discourses” </w:t>
      </w:r>
      <w:r w:rsidRPr="009E4B98">
        <w:rPr>
          <w:rFonts w:ascii="Times New Roman" w:eastAsia="Times New Roman" w:hAnsi="Times New Roman" w:cs="Times New Roman"/>
        </w:rPr>
        <w:br/>
        <w:t>Reading Response #4 Due</w:t>
      </w:r>
      <w:r w:rsidRPr="009E4B98">
        <w:rPr>
          <w:rFonts w:ascii="Times New Roman" w:eastAsia="Times New Roman" w:hAnsi="Times New Roman" w:cs="Times New Roman"/>
        </w:rPr>
        <w:br/>
        <w:t>3/30    Alvarez, In the Time of the Butterflies</w:t>
      </w:r>
      <w:r w:rsidRPr="009E4B98">
        <w:rPr>
          <w:rFonts w:ascii="Times New Roman" w:eastAsia="Times New Roman" w:hAnsi="Times New Roman" w:cs="Times New Roman"/>
        </w:rPr>
        <w:br/>
      </w:r>
      <w:r w:rsidRPr="009E4B98">
        <w:rPr>
          <w:rFonts w:ascii="Times New Roman" w:eastAsia="Times New Roman" w:hAnsi="Times New Roman" w:cs="Times New Roman"/>
        </w:rPr>
        <w:br/>
        <w:t>WK 12</w:t>
      </w:r>
      <w:r w:rsidRPr="009E4B98">
        <w:rPr>
          <w:rFonts w:ascii="Times New Roman" w:eastAsia="Times New Roman" w:hAnsi="Times New Roman" w:cs="Times New Roman"/>
        </w:rPr>
        <w:br/>
        <w:t>4/4</w:t>
      </w:r>
      <w:r w:rsidRPr="009E4B98">
        <w:rPr>
          <w:rFonts w:ascii="Times New Roman" w:eastAsia="Times New Roman" w:hAnsi="Times New Roman" w:cs="Times New Roman"/>
        </w:rPr>
        <w:tab/>
        <w:t xml:space="preserve">Alvarez, In the Time of the Butterflies </w:t>
      </w:r>
      <w:r w:rsidRPr="009E4B98">
        <w:rPr>
          <w:rFonts w:ascii="Times New Roman" w:eastAsia="Times New Roman" w:hAnsi="Times New Roman" w:cs="Times New Roman"/>
        </w:rPr>
        <w:br/>
        <w:t>4/6</w:t>
      </w:r>
      <w:r w:rsidRPr="009E4B98">
        <w:rPr>
          <w:rFonts w:ascii="Times New Roman" w:eastAsia="Times New Roman" w:hAnsi="Times New Roman" w:cs="Times New Roman"/>
        </w:rPr>
        <w:tab/>
        <w:t>Cruz, Soledad</w:t>
      </w:r>
      <w:r w:rsidRPr="009E4B98">
        <w:rPr>
          <w:rFonts w:ascii="Times New Roman" w:eastAsia="Times New Roman" w:hAnsi="Times New Roman" w:cs="Times New Roman"/>
        </w:rPr>
        <w:br/>
      </w:r>
      <w:r w:rsidRPr="009E4B98">
        <w:rPr>
          <w:rFonts w:ascii="Times New Roman" w:eastAsia="Times New Roman" w:hAnsi="Times New Roman" w:cs="Times New Roman"/>
        </w:rPr>
        <w:br/>
        <w:t>WK 13</w:t>
      </w:r>
      <w:r w:rsidRPr="009E4B98">
        <w:rPr>
          <w:rFonts w:ascii="Times New Roman" w:eastAsia="Times New Roman" w:hAnsi="Times New Roman" w:cs="Times New Roman"/>
        </w:rPr>
        <w:br/>
        <w:t>4/11</w:t>
      </w:r>
      <w:r w:rsidRPr="009E4B98">
        <w:rPr>
          <w:rFonts w:ascii="Times New Roman" w:eastAsia="Times New Roman" w:hAnsi="Times New Roman" w:cs="Times New Roman"/>
        </w:rPr>
        <w:tab/>
        <w:t>Cruz, Soledad</w:t>
      </w:r>
      <w:r w:rsidRPr="009E4B98">
        <w:rPr>
          <w:rFonts w:ascii="Times New Roman" w:eastAsia="Times New Roman" w:hAnsi="Times New Roman" w:cs="Times New Roman"/>
        </w:rPr>
        <w:br/>
        <w:t>4/13</w:t>
      </w:r>
      <w:r w:rsidRPr="009E4B98">
        <w:rPr>
          <w:rFonts w:ascii="Times New Roman" w:eastAsia="Times New Roman" w:hAnsi="Times New Roman" w:cs="Times New Roman"/>
        </w:rPr>
        <w:tab/>
        <w:t>Cruz, Soledad</w:t>
      </w:r>
      <w:r w:rsidRPr="009E4B98">
        <w:rPr>
          <w:rFonts w:ascii="Times New Roman" w:eastAsia="Times New Roman" w:hAnsi="Times New Roman" w:cs="Times New Roman"/>
        </w:rPr>
        <w:br/>
      </w:r>
      <w:r w:rsidRPr="009E4B98">
        <w:rPr>
          <w:rFonts w:ascii="Times New Roman" w:eastAsia="Times New Roman" w:hAnsi="Times New Roman" w:cs="Times New Roman"/>
        </w:rPr>
        <w:tab/>
        <w:t>*“Shifting Borders: An Interview with Angie Cruz”</w:t>
      </w:r>
      <w:r w:rsidRPr="009E4B98">
        <w:rPr>
          <w:rFonts w:ascii="Times New Roman" w:eastAsia="Times New Roman" w:hAnsi="Times New Roman" w:cs="Times New Roman"/>
        </w:rPr>
        <w:br/>
        <w:t>GS: *Francis, “Novel Insights”</w:t>
      </w:r>
      <w:r w:rsidRPr="009E4B98">
        <w:rPr>
          <w:rFonts w:ascii="Times New Roman" w:eastAsia="Times New Roman" w:hAnsi="Times New Roman" w:cs="Times New Roman"/>
        </w:rPr>
        <w:br/>
        <w:t>Reading Response #5 Due</w:t>
      </w:r>
      <w:r w:rsidRPr="009E4B98">
        <w:rPr>
          <w:rFonts w:ascii="Times New Roman" w:eastAsia="Times New Roman" w:hAnsi="Times New Roman" w:cs="Times New Roman"/>
        </w:rPr>
        <w:br/>
      </w:r>
      <w:r w:rsidRPr="009E4B98">
        <w:rPr>
          <w:rFonts w:ascii="Times New Roman" w:eastAsia="Times New Roman" w:hAnsi="Times New Roman" w:cs="Times New Roman"/>
        </w:rPr>
        <w:br/>
      </w:r>
      <w:r w:rsidRPr="009E4B98">
        <w:rPr>
          <w:rFonts w:ascii="Times New Roman" w:eastAsia="Times New Roman" w:hAnsi="Times New Roman" w:cs="Times New Roman"/>
        </w:rPr>
        <w:br/>
        <w:t>WK 14</w:t>
      </w:r>
      <w:r w:rsidRPr="009E4B98">
        <w:rPr>
          <w:rFonts w:ascii="Times New Roman" w:eastAsia="Times New Roman" w:hAnsi="Times New Roman" w:cs="Times New Roman"/>
        </w:rPr>
        <w:br/>
        <w:t>4/18</w:t>
      </w:r>
      <w:r w:rsidRPr="009E4B98">
        <w:rPr>
          <w:rFonts w:ascii="Times New Roman" w:eastAsia="Times New Roman" w:hAnsi="Times New Roman" w:cs="Times New Roman"/>
        </w:rPr>
        <w:tab/>
        <w:t>Chinchilla, The Cha Cha Files</w:t>
      </w:r>
      <w:r w:rsidRPr="009E4B98">
        <w:rPr>
          <w:rFonts w:ascii="Times New Roman" w:eastAsia="Times New Roman" w:hAnsi="Times New Roman" w:cs="Times New Roman"/>
        </w:rPr>
        <w:br/>
        <w:t xml:space="preserve">4/20  </w:t>
      </w:r>
      <w:r w:rsidRPr="009E4B98">
        <w:rPr>
          <w:rFonts w:ascii="Times New Roman" w:eastAsia="Times New Roman" w:hAnsi="Times New Roman" w:cs="Times New Roman"/>
        </w:rPr>
        <w:tab/>
        <w:t>Chinchilla, The Cha Cha Files</w:t>
      </w:r>
      <w:r w:rsidRPr="009E4B98">
        <w:rPr>
          <w:rFonts w:ascii="Times New Roman" w:eastAsia="Times New Roman" w:hAnsi="Times New Roman" w:cs="Times New Roman"/>
        </w:rPr>
        <w:br/>
      </w:r>
      <w:r w:rsidRPr="009E4B98">
        <w:rPr>
          <w:rFonts w:ascii="Times New Roman" w:eastAsia="Times New Roman" w:hAnsi="Times New Roman" w:cs="Times New Roman"/>
        </w:rPr>
        <w:tab/>
        <w:t>*ANNOTATED BIBLIOGRAPHY for Final Paper due</w:t>
      </w:r>
      <w:r w:rsidRPr="009E4B98">
        <w:rPr>
          <w:rFonts w:ascii="Times New Roman" w:eastAsia="Times New Roman" w:hAnsi="Times New Roman" w:cs="Times New Roman"/>
        </w:rPr>
        <w:br/>
      </w:r>
      <w:r w:rsidRPr="009E4B98">
        <w:rPr>
          <w:rFonts w:ascii="Times New Roman" w:eastAsia="Times New Roman" w:hAnsi="Times New Roman" w:cs="Times New Roman"/>
        </w:rPr>
        <w:br/>
        <w:t>WK 15</w:t>
      </w:r>
      <w:r w:rsidRPr="009E4B98">
        <w:rPr>
          <w:rFonts w:ascii="Times New Roman" w:eastAsia="Times New Roman" w:hAnsi="Times New Roman" w:cs="Times New Roman"/>
        </w:rPr>
        <w:br/>
        <w:t>4/25</w:t>
      </w:r>
      <w:r w:rsidRPr="009E4B98">
        <w:rPr>
          <w:rFonts w:ascii="Times New Roman" w:eastAsia="Times New Roman" w:hAnsi="Times New Roman" w:cs="Times New Roman"/>
        </w:rPr>
        <w:tab/>
        <w:t>Murray, Locas</w:t>
      </w:r>
      <w:r w:rsidRPr="009E4B98">
        <w:rPr>
          <w:rFonts w:ascii="Times New Roman" w:eastAsia="Times New Roman" w:hAnsi="Times New Roman" w:cs="Times New Roman"/>
        </w:rPr>
        <w:br/>
      </w:r>
      <w:r w:rsidRPr="009E4B98">
        <w:rPr>
          <w:rFonts w:ascii="Times New Roman" w:eastAsia="Times New Roman" w:hAnsi="Times New Roman" w:cs="Times New Roman"/>
        </w:rPr>
        <w:tab/>
        <w:t>*Fregoso, “Re-imagining Chicana Urban Identities”</w:t>
      </w:r>
      <w:r w:rsidRPr="009E4B98">
        <w:rPr>
          <w:rFonts w:ascii="Times New Roman" w:eastAsia="Times New Roman" w:hAnsi="Times New Roman" w:cs="Times New Roman"/>
        </w:rPr>
        <w:br/>
        <w:t>4/27</w:t>
      </w:r>
      <w:r w:rsidRPr="009E4B98">
        <w:rPr>
          <w:rFonts w:ascii="Times New Roman" w:eastAsia="Times New Roman" w:hAnsi="Times New Roman" w:cs="Times New Roman"/>
        </w:rPr>
        <w:tab/>
        <w:t>Murray, Locas</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WK 16</w:t>
      </w:r>
      <w:r w:rsidRPr="009E4B98">
        <w:rPr>
          <w:rFonts w:ascii="Times New Roman" w:eastAsia="Times New Roman" w:hAnsi="Times New Roman" w:cs="Times New Roman"/>
        </w:rPr>
        <w:br/>
        <w:t>5/2</w:t>
      </w:r>
      <w:r w:rsidRPr="009E4B98">
        <w:rPr>
          <w:rFonts w:ascii="Times New Roman" w:eastAsia="Times New Roman" w:hAnsi="Times New Roman" w:cs="Times New Roman"/>
        </w:rPr>
        <w:tab/>
        <w:t>Murray, Locas</w:t>
      </w:r>
      <w:r w:rsidRPr="009E4B98">
        <w:rPr>
          <w:rFonts w:ascii="Times New Roman" w:eastAsia="Times New Roman" w:hAnsi="Times New Roman" w:cs="Times New Roman"/>
        </w:rPr>
        <w:br/>
        <w:t>5/4</w:t>
      </w:r>
      <w:r w:rsidRPr="009E4B98">
        <w:rPr>
          <w:rFonts w:ascii="Times New Roman" w:eastAsia="Times New Roman" w:hAnsi="Times New Roman" w:cs="Times New Roman"/>
        </w:rPr>
        <w:tab/>
        <w:t>Class Conclusions, etc.</w:t>
      </w:r>
      <w:r w:rsidRPr="009E4B98">
        <w:rPr>
          <w:rFonts w:ascii="Times New Roman" w:eastAsia="Times New Roman" w:hAnsi="Times New Roman" w:cs="Times New Roman"/>
        </w:rPr>
        <w:br/>
        <w:t xml:space="preserve">5/5 </w:t>
      </w:r>
      <w:r w:rsidRPr="009E4B98">
        <w:rPr>
          <w:rFonts w:ascii="Times New Roman" w:eastAsia="Times New Roman" w:hAnsi="Times New Roman" w:cs="Times New Roman"/>
        </w:rPr>
        <w:tab/>
        <w:t>Dead Day</w:t>
      </w:r>
      <w:r w:rsidRPr="009E4B98">
        <w:rPr>
          <w:rFonts w:ascii="Times New Roman" w:eastAsia="Times New Roman" w:hAnsi="Times New Roman" w:cs="Times New Roman"/>
        </w:rPr>
        <w:br/>
      </w:r>
      <w:r w:rsidRPr="009E4B98">
        <w:rPr>
          <w:rFonts w:ascii="Times New Roman" w:eastAsia="Times New Roman" w:hAnsi="Times New Roman" w:cs="Times New Roman"/>
        </w:rPr>
        <w:tab/>
        <w:t>FINAL PAPER Due (10 am in my department mailbox)</w:t>
      </w:r>
      <w:r w:rsidRPr="009E4B98">
        <w:rPr>
          <w:rFonts w:ascii="Times New Roman" w:eastAsia="Times New Roman" w:hAnsi="Times New Roman" w:cs="Times New Roman"/>
        </w:rPr>
        <w:br/>
      </w:r>
      <w:r w:rsidRPr="009E4B98">
        <w:rPr>
          <w:rFonts w:ascii="Times New Roman" w:eastAsia="Times New Roman" w:hAnsi="Times New Roman" w:cs="Times New Roman"/>
        </w:rPr>
        <w:br/>
        <w:t>Final Exam (UGs only)</w:t>
      </w:r>
      <w:r w:rsidRPr="009E4B98">
        <w:rPr>
          <w:rFonts w:ascii="Times New Roman" w:eastAsia="Times New Roman" w:hAnsi="Times New Roman" w:cs="Times New Roman"/>
        </w:rPr>
        <w:br/>
        <w:t>5/11 – 12:45 – 2:45 pm</w:t>
      </w:r>
      <w:r w:rsidRPr="009E4B98">
        <w:rPr>
          <w:rFonts w:ascii="Times New Roman" w:eastAsia="Times New Roman" w:hAnsi="Times New Roman" w:cs="Times New Roman"/>
        </w:rPr>
        <w:br/>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b/>
          <w:u w:val="single"/>
        </w:rPr>
        <w:t>Syllabus</w:t>
      </w:r>
      <w:r w:rsidRPr="009E4B98">
        <w:rPr>
          <w:rFonts w:ascii="Times New Roman" w:eastAsia="Times New Roman" w:hAnsi="Times New Roman" w:cs="Times New Roman"/>
        </w:rPr>
        <w:t>:</w:t>
      </w:r>
    </w:p>
    <w:p w:rsidR="00F02F2F" w:rsidRPr="009E4B98" w:rsidRDefault="00EC4A83">
      <w:pPr>
        <w:rPr>
          <w:rFonts w:ascii="Times New Roman" w:eastAsia="Times New Roman" w:hAnsi="Times New Roman" w:cs="Times New Roman"/>
        </w:rPr>
      </w:pPr>
      <w:r w:rsidRPr="009E4B98">
        <w:rPr>
          <w:rFonts w:ascii="Times New Roman" w:eastAsia="Times New Roman" w:hAnsi="Times New Roman" w:cs="Times New Roman"/>
        </w:rPr>
        <w:t>ENGL 4523/ 5543; LAST 4003 (H)</w:t>
      </w:r>
      <w:r w:rsidRPr="009E4B98">
        <w:rPr>
          <w:rFonts w:ascii="Times New Roman" w:eastAsia="Times New Roman" w:hAnsi="Times New Roman" w:cs="Times New Roman"/>
        </w:rPr>
        <w:br/>
        <w:t>FALL 2015</w:t>
      </w:r>
      <w:r w:rsidRPr="009E4B98">
        <w:rPr>
          <w:rFonts w:ascii="Times New Roman" w:eastAsia="Times New Roman" w:hAnsi="Times New Roman" w:cs="Times New Roman"/>
        </w:rPr>
        <w:br/>
        <w:t>Prof. Yajaira M. Padilla</w:t>
      </w:r>
      <w:r w:rsidRPr="009E4B98">
        <w:rPr>
          <w:rFonts w:ascii="Times New Roman" w:eastAsia="Times New Roman" w:hAnsi="Times New Roman" w:cs="Times New Roman"/>
        </w:rPr>
        <w:br/>
        <w:t>TR 2:00 – 4:45 PM Home Econ 206</w:t>
      </w:r>
      <w:r w:rsidRPr="009E4B98">
        <w:rPr>
          <w:rFonts w:ascii="Times New Roman" w:eastAsia="Times New Roman" w:hAnsi="Times New Roman" w:cs="Times New Roman"/>
        </w:rPr>
        <w:br/>
        <w:t>OH: 12 – 1:50 pm T/TR or by appt.</w:t>
      </w:r>
      <w:r w:rsidRPr="009E4B98">
        <w:rPr>
          <w:rFonts w:ascii="Times New Roman" w:eastAsia="Times New Roman" w:hAnsi="Times New Roman" w:cs="Times New Roman"/>
        </w:rPr>
        <w:br/>
        <w:t>KIMP 719/ 575-6003/ email: ympadill@uark.edu</w:t>
      </w:r>
      <w:r w:rsidRPr="009E4B98">
        <w:rPr>
          <w:rFonts w:ascii="Times New Roman" w:eastAsia="Times New Roman" w:hAnsi="Times New Roman" w:cs="Times New Roman"/>
        </w:rPr>
        <w:br/>
      </w:r>
      <w:r w:rsidRPr="009E4B98">
        <w:rPr>
          <w:rFonts w:ascii="Times New Roman" w:eastAsia="Times New Roman" w:hAnsi="Times New Roman" w:cs="Times New Roman"/>
        </w:rPr>
        <w:br/>
        <w:t>Migration and Belonging in Latin/o American Film</w:t>
      </w:r>
      <w:r w:rsidRPr="009E4B98">
        <w:rPr>
          <w:rFonts w:ascii="Times New Roman" w:eastAsia="Times New Roman" w:hAnsi="Times New Roman" w:cs="Times New Roman"/>
        </w:rPr>
        <w:br/>
        <w:t>In this course we will explore films (both fictional and documentaries) from Latin America and the United States that focalize the experiences of internal (rural to urban) and international migration. Our analyses of these films will consist of looking at how they represent the migratory experience, including the reasons why people migrate, the obstacles they face throughout the process, and the hopes and dreams they harbor. Among the most prominent themes guiding our discussion will be the notion of (cultural, social, and national) belonging, which is inherently linked to such processes of migration. However, we will also tend to related questions regarding gender and sexuality, class, race and ethnicity, and citizenship. Although the main cultural texts for this course will be the films assigned, students will be required to read secondary articles (contextual and theoretical) in Latin American and Latino film studies and be provided with a brief introduction to the analysis of and writing about film. Most, if not all of the films, will be in Spanish with English subtitles.</w:t>
      </w:r>
      <w:r w:rsidRPr="009E4B98">
        <w:rPr>
          <w:rFonts w:ascii="Times New Roman" w:eastAsia="Times New Roman" w:hAnsi="Times New Roman" w:cs="Times New Roman"/>
        </w:rPr>
        <w:br/>
      </w:r>
      <w:r w:rsidRPr="009E4B98">
        <w:rPr>
          <w:rFonts w:ascii="Times New Roman" w:eastAsia="Times New Roman" w:hAnsi="Times New Roman" w:cs="Times New Roman"/>
        </w:rPr>
        <w:br/>
        <w:t>Course Objectives:</w:t>
      </w:r>
      <w:r w:rsidRPr="009E4B98">
        <w:rPr>
          <w:rFonts w:ascii="Times New Roman" w:eastAsia="Times New Roman" w:hAnsi="Times New Roman" w:cs="Times New Roman"/>
        </w:rPr>
        <w:br/>
        <w:t>1)</w:t>
      </w:r>
      <w:r w:rsidRPr="009E4B98">
        <w:rPr>
          <w:rFonts w:ascii="Times New Roman" w:eastAsia="Times New Roman" w:hAnsi="Times New Roman" w:cs="Times New Roman"/>
        </w:rPr>
        <w:tab/>
        <w:t>Students will add to their current interest in English Literature and Latin American Studies by broadening their cultural knowledge of US Latin@ and Latin American art, politics, and culture</w:t>
      </w:r>
      <w:r w:rsidRPr="009E4B98">
        <w:rPr>
          <w:rFonts w:ascii="Times New Roman" w:eastAsia="Times New Roman" w:hAnsi="Times New Roman" w:cs="Times New Roman"/>
        </w:rPr>
        <w:br/>
        <w:t>2)</w:t>
      </w:r>
      <w:r w:rsidRPr="009E4B98">
        <w:rPr>
          <w:rFonts w:ascii="Times New Roman" w:eastAsia="Times New Roman" w:hAnsi="Times New Roman" w:cs="Times New Roman"/>
        </w:rPr>
        <w:tab/>
        <w:t>Students will become familiar with the necessary analytical and theoretical tools to study film and understand its importance as a “visual narrative”</w:t>
      </w:r>
      <w:r w:rsidRPr="009E4B98">
        <w:rPr>
          <w:rFonts w:ascii="Times New Roman" w:eastAsia="Times New Roman" w:hAnsi="Times New Roman" w:cs="Times New Roman"/>
        </w:rPr>
        <w:br/>
        <w:t>3)</w:t>
      </w:r>
      <w:r w:rsidRPr="009E4B98">
        <w:rPr>
          <w:rFonts w:ascii="Times New Roman" w:eastAsia="Times New Roman" w:hAnsi="Times New Roman" w:cs="Times New Roman"/>
        </w:rPr>
        <w:tab/>
        <w:t>Students will learn to or improve their ability to engage productively with theoretical readings/cultural-based criticism and apply the understanding gained through such readings to their study of migration and belonging in Latin/o American film</w:t>
      </w:r>
      <w:r w:rsidRPr="009E4B98">
        <w:rPr>
          <w:rFonts w:ascii="Times New Roman" w:eastAsia="Times New Roman" w:hAnsi="Times New Roman" w:cs="Times New Roman"/>
        </w:rPr>
        <w:br/>
        <w:t>4)</w:t>
      </w:r>
      <w:r w:rsidRPr="009E4B98">
        <w:rPr>
          <w:rFonts w:ascii="Times New Roman" w:eastAsia="Times New Roman" w:hAnsi="Times New Roman" w:cs="Times New Roman"/>
        </w:rPr>
        <w:tab/>
        <w:t>Students will hone their analytical as well as research skills via the production of a well-developed, argued, and written final paper</w:t>
      </w:r>
      <w:r w:rsidRPr="009E4B98">
        <w:rPr>
          <w:rFonts w:ascii="Times New Roman" w:eastAsia="Times New Roman" w:hAnsi="Times New Roman" w:cs="Times New Roman"/>
        </w:rPr>
        <w:br/>
      </w:r>
      <w:r w:rsidRPr="009E4B98">
        <w:rPr>
          <w:rFonts w:ascii="Times New Roman" w:eastAsia="Times New Roman" w:hAnsi="Times New Roman" w:cs="Times New Roman"/>
        </w:rPr>
        <w:br/>
        <w:t>Textbooks Required:</w:t>
      </w:r>
      <w:r w:rsidRPr="009E4B98">
        <w:rPr>
          <w:rFonts w:ascii="Times New Roman" w:eastAsia="Times New Roman" w:hAnsi="Times New Roman" w:cs="Times New Roman"/>
        </w:rPr>
        <w:br/>
        <w:t>Required Viewing:</w:t>
      </w:r>
      <w:r w:rsidRPr="009E4B98">
        <w:rPr>
          <w:rFonts w:ascii="Times New Roman" w:eastAsia="Times New Roman" w:hAnsi="Times New Roman" w:cs="Times New Roman"/>
        </w:rPr>
        <w:br/>
        <w:t>Bolivia (2001)</w:t>
      </w:r>
      <w:r w:rsidRPr="009E4B98">
        <w:rPr>
          <w:rFonts w:ascii="Times New Roman" w:eastAsia="Times New Roman" w:hAnsi="Times New Roman" w:cs="Times New Roman"/>
        </w:rPr>
        <w:br/>
        <w:t>Princesas (2005)</w:t>
      </w:r>
      <w:r w:rsidRPr="009E4B98">
        <w:rPr>
          <w:rFonts w:ascii="Times New Roman" w:eastAsia="Times New Roman" w:hAnsi="Times New Roman" w:cs="Times New Roman"/>
        </w:rPr>
        <w:br/>
        <w:t>Sin dejar huella/ Without a Trace (2000)</w:t>
      </w:r>
      <w:r w:rsidRPr="009E4B98">
        <w:rPr>
          <w:rFonts w:ascii="Times New Roman" w:eastAsia="Times New Roman" w:hAnsi="Times New Roman" w:cs="Times New Roman"/>
        </w:rPr>
        <w:br/>
        <w:t>Sleep Dealer (2008)</w:t>
      </w:r>
      <w:r w:rsidRPr="009E4B98">
        <w:rPr>
          <w:rFonts w:ascii="Times New Roman" w:eastAsia="Times New Roman" w:hAnsi="Times New Roman" w:cs="Times New Roman"/>
        </w:rPr>
        <w:br/>
        <w:t>María llena eres de gracia / María Full of Grace (2004)</w:t>
      </w:r>
      <w:r w:rsidRPr="009E4B98">
        <w:rPr>
          <w:rFonts w:ascii="Times New Roman" w:eastAsia="Times New Roman" w:hAnsi="Times New Roman" w:cs="Times New Roman"/>
        </w:rPr>
        <w:br/>
        <w:t>La jaula de oro/ The Golden Dream (2013)</w:t>
      </w:r>
      <w:r w:rsidRPr="009E4B98">
        <w:rPr>
          <w:rFonts w:ascii="Times New Roman" w:eastAsia="Times New Roman" w:hAnsi="Times New Roman" w:cs="Times New Roman"/>
        </w:rPr>
        <w:br/>
        <w:t>Lista de espera/ The Waiting List (2000)</w:t>
      </w:r>
      <w:r w:rsidRPr="009E4B98">
        <w:rPr>
          <w:rFonts w:ascii="Times New Roman" w:eastAsia="Times New Roman" w:hAnsi="Times New Roman" w:cs="Times New Roman"/>
        </w:rPr>
        <w:br/>
        <w:t>El Norte (1983)</w:t>
      </w:r>
      <w:r w:rsidRPr="009E4B98">
        <w:rPr>
          <w:rFonts w:ascii="Times New Roman" w:eastAsia="Times New Roman" w:hAnsi="Times New Roman" w:cs="Times New Roman"/>
        </w:rPr>
        <w:br/>
        <w:t>A Better Life  (2011)</w:t>
      </w:r>
      <w:r w:rsidRPr="009E4B98">
        <w:rPr>
          <w:rFonts w:ascii="Times New Roman" w:eastAsia="Times New Roman" w:hAnsi="Times New Roman" w:cs="Times New Roman"/>
        </w:rPr>
        <w:br/>
        <w:t>Mosquita y Mari (2012)</w:t>
      </w:r>
      <w:r w:rsidRPr="009E4B98">
        <w:rPr>
          <w:rFonts w:ascii="Times New Roman" w:eastAsia="Times New Roman" w:hAnsi="Times New Roman" w:cs="Times New Roman"/>
        </w:rPr>
        <w:br/>
        <w:t>Elysium (2013)</w:t>
      </w:r>
      <w:r w:rsidRPr="009E4B98">
        <w:rPr>
          <w:rFonts w:ascii="Times New Roman" w:eastAsia="Times New Roman" w:hAnsi="Times New Roman" w:cs="Times New Roman"/>
        </w:rPr>
        <w:br/>
      </w:r>
      <w:r w:rsidRPr="009E4B98">
        <w:rPr>
          <w:rFonts w:ascii="Times New Roman" w:eastAsia="Times New Roman" w:hAnsi="Times New Roman" w:cs="Times New Roman"/>
        </w:rPr>
        <w:br/>
        <w:t>Secondary Readings for UG and G students:</w:t>
      </w:r>
      <w:r w:rsidRPr="009E4B98">
        <w:rPr>
          <w:rFonts w:ascii="Times New Roman" w:eastAsia="Times New Roman" w:hAnsi="Times New Roman" w:cs="Times New Roman"/>
        </w:rPr>
        <w:br/>
        <w:t>Available via Blackboard or via class-handout</w:t>
      </w:r>
      <w:r w:rsidRPr="009E4B98">
        <w:rPr>
          <w:rFonts w:ascii="Times New Roman" w:eastAsia="Times New Roman" w:hAnsi="Times New Roman" w:cs="Times New Roman"/>
        </w:rPr>
        <w:br/>
      </w:r>
      <w:r w:rsidRPr="009E4B98">
        <w:rPr>
          <w:rFonts w:ascii="Times New Roman" w:eastAsia="Times New Roman" w:hAnsi="Times New Roman" w:cs="Times New Roman"/>
        </w:rPr>
        <w:br/>
        <w:t>General Requirements for All Students</w:t>
      </w:r>
      <w:r w:rsidRPr="009E4B98">
        <w:rPr>
          <w:rFonts w:ascii="Times New Roman" w:eastAsia="Times New Roman" w:hAnsi="Times New Roman" w:cs="Times New Roman"/>
        </w:rPr>
        <w:br/>
        <w:t>*Participation:  Active participation on the part of the student is required. This means all students are responsible for coming to class fully prepared (readings, homework) and for contributing to class discussions. Attendance alone does not constitute active participation.</w:t>
      </w:r>
      <w:r w:rsidRPr="009E4B98">
        <w:rPr>
          <w:rFonts w:ascii="Times New Roman" w:eastAsia="Times New Roman" w:hAnsi="Times New Roman" w:cs="Times New Roman"/>
        </w:rPr>
        <w:br/>
      </w:r>
      <w:r w:rsidRPr="009E4B98">
        <w:rPr>
          <w:rFonts w:ascii="Times New Roman" w:eastAsia="Times New Roman" w:hAnsi="Times New Roman" w:cs="Times New Roman"/>
        </w:rPr>
        <w:br/>
        <w:t>*Attendance:</w:t>
      </w:r>
      <w:r w:rsidRPr="009E4B98">
        <w:rPr>
          <w:rFonts w:ascii="Times New Roman" w:eastAsia="Times New Roman" w:hAnsi="Times New Roman" w:cs="Times New Roman"/>
        </w:rPr>
        <w:tab/>
        <w:t xml:space="preserve"> According to University rules, student absences resulting from illness, family crisis, University-sponsored activities involving scholarship or leadership/participation responsibilities, jury duty or subpoena for court appearance, military duty, and religious observances are excusable.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*This class only meets once a week; therefore no un-excused absences will be tolerated. If you have such absences and/or are increasingly late to class, I will penalize you by deducting points from your participation grade and, if warranted, from your overall grade for the course.</w:t>
      </w:r>
      <w:r w:rsidRPr="009E4B98">
        <w:rPr>
          <w:rFonts w:ascii="Times New Roman" w:eastAsia="Times New Roman" w:hAnsi="Times New Roman" w:cs="Times New Roman"/>
        </w:rPr>
        <w:br/>
      </w:r>
      <w:r w:rsidRPr="009E4B98">
        <w:rPr>
          <w:rFonts w:ascii="Times New Roman" w:eastAsia="Times New Roman" w:hAnsi="Times New Roman" w:cs="Times New Roman"/>
        </w:rPr>
        <w:br/>
        <w:t>*Papers: The paper topics will be given to you beforehand. I do not accept papers via email unless there is a documented reason. You must turn in a hardcopy of your paper at all times (even if sent via email for a documented reason). *If your paper is late, I will lower your overall score by one letter grade for each day that it is late.</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*Course Breakdown (Undergraduates): </w:t>
      </w:r>
      <w:r w:rsidRPr="009E4B98">
        <w:rPr>
          <w:rFonts w:ascii="Times New Roman" w:eastAsia="Times New Roman" w:hAnsi="Times New Roman" w:cs="Times New Roman"/>
        </w:rPr>
        <w:br/>
        <w:t>active participation……………………………………………………………..…10%</w:t>
      </w:r>
      <w:r w:rsidRPr="009E4B98">
        <w:rPr>
          <w:rFonts w:ascii="Times New Roman" w:eastAsia="Times New Roman" w:hAnsi="Times New Roman" w:cs="Times New Roman"/>
        </w:rPr>
        <w:br/>
        <w:t>short assignments…………..………………………………………………………15%</w:t>
      </w:r>
      <w:r w:rsidRPr="009E4B98">
        <w:rPr>
          <w:rFonts w:ascii="Times New Roman" w:eastAsia="Times New Roman" w:hAnsi="Times New Roman" w:cs="Times New Roman"/>
        </w:rPr>
        <w:br/>
        <w:t>2 critical writing exercises….…………..…………………..…………………(15/25) 40%</w:t>
      </w:r>
      <w:r w:rsidRPr="009E4B98">
        <w:rPr>
          <w:rFonts w:ascii="Times New Roman" w:eastAsia="Times New Roman" w:hAnsi="Times New Roman" w:cs="Times New Roman"/>
        </w:rPr>
        <w:br/>
        <w:t>(4-5 pages, 8-10 pages)</w:t>
      </w:r>
      <w:r w:rsidRPr="009E4B98">
        <w:rPr>
          <w:rFonts w:ascii="Times New Roman" w:eastAsia="Times New Roman" w:hAnsi="Times New Roman" w:cs="Times New Roman"/>
        </w:rPr>
        <w:br/>
        <w:t>midterm ………………………..…………………………….………………………..15%</w:t>
      </w:r>
      <w:r w:rsidRPr="009E4B98">
        <w:rPr>
          <w:rFonts w:ascii="Times New Roman" w:eastAsia="Times New Roman" w:hAnsi="Times New Roman" w:cs="Times New Roman"/>
        </w:rPr>
        <w:br/>
        <w:t>final exam (take home)…..……………………………………………………….20%</w:t>
      </w:r>
      <w:r w:rsidRPr="009E4B98">
        <w:rPr>
          <w:rFonts w:ascii="Times New Roman" w:eastAsia="Times New Roman" w:hAnsi="Times New Roman" w:cs="Times New Roman"/>
        </w:rPr>
        <w:br/>
      </w:r>
      <w:r w:rsidRPr="009E4B98">
        <w:rPr>
          <w:rFonts w:ascii="Times New Roman" w:eastAsia="Times New Roman" w:hAnsi="Times New Roman" w:cs="Times New Roman"/>
        </w:rPr>
        <w:br/>
        <w:t>*Course Breakdown (Graduates):</w:t>
      </w:r>
      <w:r w:rsidRPr="009E4B98">
        <w:rPr>
          <w:rFonts w:ascii="Times New Roman" w:eastAsia="Times New Roman" w:hAnsi="Times New Roman" w:cs="Times New Roman"/>
        </w:rPr>
        <w:br/>
        <w:t>active participation……………………………………………………………..…15%</w:t>
      </w:r>
      <w:r w:rsidRPr="009E4B98">
        <w:rPr>
          <w:rFonts w:ascii="Times New Roman" w:eastAsia="Times New Roman" w:hAnsi="Times New Roman" w:cs="Times New Roman"/>
        </w:rPr>
        <w:br/>
        <w:t>short assignments…………..………………………………………………………15%</w:t>
      </w:r>
      <w:r w:rsidRPr="009E4B98">
        <w:rPr>
          <w:rFonts w:ascii="Times New Roman" w:eastAsia="Times New Roman" w:hAnsi="Times New Roman" w:cs="Times New Roman"/>
        </w:rPr>
        <w:br/>
        <w:t>2 critical writing exercises….………..…..………………………….……………(15/40) 55%</w:t>
      </w:r>
      <w:r w:rsidRPr="009E4B98">
        <w:rPr>
          <w:rFonts w:ascii="Times New Roman" w:eastAsia="Times New Roman" w:hAnsi="Times New Roman" w:cs="Times New Roman"/>
        </w:rPr>
        <w:br/>
        <w:t>(4-5 pages, 12-15 pages)</w:t>
      </w:r>
      <w:r w:rsidRPr="009E4B98">
        <w:rPr>
          <w:rFonts w:ascii="Times New Roman" w:eastAsia="Times New Roman" w:hAnsi="Times New Roman" w:cs="Times New Roman"/>
        </w:rPr>
        <w:br/>
        <w:t>midterm…………………..……..…………………………….…………………………15%</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*The variations in these course assessments are based on the slightly different </w:t>
      </w:r>
      <w:r w:rsidRPr="009E4B98">
        <w:rPr>
          <w:rFonts w:ascii="Times New Roman" w:eastAsia="Times New Roman" w:hAnsi="Times New Roman" w:cs="Times New Roman"/>
        </w:rPr>
        <w:tab/>
        <w:t xml:space="preserve">requirements for undergraduate vs. graduate students. The latter will not have a </w:t>
      </w:r>
      <w:r w:rsidRPr="009E4B98">
        <w:rPr>
          <w:rFonts w:ascii="Times New Roman" w:eastAsia="Times New Roman" w:hAnsi="Times New Roman" w:cs="Times New Roman"/>
        </w:rPr>
        <w:tab/>
        <w:t xml:space="preserve">final exam, but are expected to read additional theoretical pieces and write a longer </w:t>
      </w:r>
      <w:r w:rsidRPr="009E4B98">
        <w:rPr>
          <w:rFonts w:ascii="Times New Roman" w:eastAsia="Times New Roman" w:hAnsi="Times New Roman" w:cs="Times New Roman"/>
        </w:rPr>
        <w:tab/>
        <w:t xml:space="preserve">final paper. </w:t>
      </w:r>
      <w:r w:rsidRPr="009E4B98">
        <w:rPr>
          <w:rFonts w:ascii="Times New Roman" w:eastAsia="Times New Roman" w:hAnsi="Times New Roman" w:cs="Times New Roman"/>
        </w:rPr>
        <w:br/>
      </w:r>
      <w:r w:rsidRPr="009E4B98">
        <w:rPr>
          <w:rFonts w:ascii="Times New Roman" w:eastAsia="Times New Roman" w:hAnsi="Times New Roman" w:cs="Times New Roman"/>
        </w:rPr>
        <w:br/>
        <w:t>*Grade Scale:</w:t>
      </w:r>
      <w:r w:rsidRPr="009E4B98">
        <w:rPr>
          <w:rFonts w:ascii="Times New Roman" w:eastAsia="Times New Roman" w:hAnsi="Times New Roman" w:cs="Times New Roman"/>
        </w:rPr>
        <w:br/>
      </w:r>
      <w:r w:rsidRPr="009E4B98">
        <w:rPr>
          <w:rFonts w:ascii="Times New Roman" w:eastAsia="Times New Roman" w:hAnsi="Times New Roman" w:cs="Times New Roman"/>
        </w:rPr>
        <w:tab/>
        <w:t>A  93-100</w:t>
      </w:r>
      <w:r w:rsidRPr="009E4B98">
        <w:rPr>
          <w:rFonts w:ascii="Times New Roman" w:eastAsia="Times New Roman" w:hAnsi="Times New Roman" w:cs="Times New Roman"/>
        </w:rPr>
        <w:tab/>
        <w:t>B+ 87-89</w:t>
      </w:r>
      <w:r w:rsidRPr="009E4B98">
        <w:rPr>
          <w:rFonts w:ascii="Times New Roman" w:eastAsia="Times New Roman" w:hAnsi="Times New Roman" w:cs="Times New Roman"/>
        </w:rPr>
        <w:tab/>
        <w:t>C+ 77-79</w:t>
      </w:r>
      <w:r w:rsidRPr="009E4B98">
        <w:rPr>
          <w:rFonts w:ascii="Times New Roman" w:eastAsia="Times New Roman" w:hAnsi="Times New Roman" w:cs="Times New Roman"/>
        </w:rPr>
        <w:tab/>
        <w:t>D+ 67-69</w:t>
      </w:r>
      <w:r w:rsidRPr="009E4B98">
        <w:rPr>
          <w:rFonts w:ascii="Times New Roman" w:eastAsia="Times New Roman" w:hAnsi="Times New Roman" w:cs="Times New Roman"/>
        </w:rPr>
        <w:tab/>
        <w:t>F 59-and below</w:t>
      </w:r>
      <w:r w:rsidRPr="009E4B98">
        <w:rPr>
          <w:rFonts w:ascii="Times New Roman" w:eastAsia="Times New Roman" w:hAnsi="Times New Roman" w:cs="Times New Roman"/>
        </w:rPr>
        <w:br/>
      </w:r>
      <w:r w:rsidRPr="009E4B98">
        <w:rPr>
          <w:rFonts w:ascii="Times New Roman" w:eastAsia="Times New Roman" w:hAnsi="Times New Roman" w:cs="Times New Roman"/>
        </w:rPr>
        <w:tab/>
        <w:t>A- 90-92</w:t>
      </w:r>
      <w:r w:rsidRPr="009E4B98">
        <w:rPr>
          <w:rFonts w:ascii="Times New Roman" w:eastAsia="Times New Roman" w:hAnsi="Times New Roman" w:cs="Times New Roman"/>
        </w:rPr>
        <w:tab/>
        <w:t>B   83-86</w:t>
      </w:r>
      <w:r w:rsidRPr="009E4B98">
        <w:rPr>
          <w:rFonts w:ascii="Times New Roman" w:eastAsia="Times New Roman" w:hAnsi="Times New Roman" w:cs="Times New Roman"/>
        </w:rPr>
        <w:tab/>
        <w:t>C   73-76</w:t>
      </w:r>
      <w:r w:rsidRPr="009E4B98">
        <w:rPr>
          <w:rFonts w:ascii="Times New Roman" w:eastAsia="Times New Roman" w:hAnsi="Times New Roman" w:cs="Times New Roman"/>
        </w:rPr>
        <w:tab/>
        <w:t>D   63-66</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tab/>
      </w:r>
      <w:r w:rsidRPr="009E4B98">
        <w:rPr>
          <w:rFonts w:ascii="Times New Roman" w:eastAsia="Times New Roman" w:hAnsi="Times New Roman" w:cs="Times New Roman"/>
        </w:rPr>
        <w:tab/>
        <w:t>B-  80-82</w:t>
      </w:r>
      <w:r w:rsidRPr="009E4B98">
        <w:rPr>
          <w:rFonts w:ascii="Times New Roman" w:eastAsia="Times New Roman" w:hAnsi="Times New Roman" w:cs="Times New Roman"/>
        </w:rPr>
        <w:tab/>
        <w:t>C-  70-72</w:t>
      </w:r>
      <w:r w:rsidRPr="009E4B98">
        <w:rPr>
          <w:rFonts w:ascii="Times New Roman" w:eastAsia="Times New Roman" w:hAnsi="Times New Roman" w:cs="Times New Roman"/>
        </w:rPr>
        <w:tab/>
        <w:t>D-  60-62</w:t>
      </w:r>
      <w:r w:rsidRPr="009E4B98">
        <w:rPr>
          <w:rFonts w:ascii="Times New Roman" w:eastAsia="Times New Roman" w:hAnsi="Times New Roman" w:cs="Times New Roman"/>
        </w:rPr>
        <w:tab/>
      </w:r>
      <w:r w:rsidRPr="009E4B98">
        <w:rPr>
          <w:rFonts w:ascii="Times New Roman" w:eastAsia="Times New Roman" w:hAnsi="Times New Roman" w:cs="Times New Roman"/>
        </w:rPr>
        <w:br/>
      </w:r>
      <w:r w:rsidRPr="009E4B98">
        <w:rPr>
          <w:rFonts w:ascii="Times New Roman" w:eastAsia="Times New Roman" w:hAnsi="Times New Roman" w:cs="Times New Roman"/>
        </w:rPr>
        <w:br/>
        <w:t>Writing Resources</w:t>
      </w:r>
      <w:r w:rsidRPr="009E4B98">
        <w:rPr>
          <w:rFonts w:ascii="Times New Roman" w:eastAsia="Times New Roman" w:hAnsi="Times New Roman" w:cs="Times New Roman"/>
        </w:rPr>
        <w:br/>
        <w:t xml:space="preserve">Most colleges and universities have a writing center, a place for students to talk about their writing with trained peer consultants. At the University of Arkansas, Fayetteville, our writing center offers tutoring services at designated locations in Kimpel Hall and Mullins Library. Please consult the website for the Quality Writing Center at http://qwc.uark.edu for more information or call 479-575-6747 to schedule an appointment. </w:t>
      </w:r>
      <w:r w:rsidRPr="009E4B98">
        <w:rPr>
          <w:rFonts w:ascii="Times New Roman" w:eastAsia="Times New Roman" w:hAnsi="Times New Roman" w:cs="Times New Roman"/>
        </w:rPr>
        <w:br/>
      </w:r>
      <w:r w:rsidRPr="009E4B98">
        <w:rPr>
          <w:rFonts w:ascii="Times New Roman" w:eastAsia="Times New Roman" w:hAnsi="Times New Roman" w:cs="Times New Roman"/>
        </w:rPr>
        <w:br/>
        <w:t>Academic Integrity</w:t>
      </w:r>
      <w:r w:rsidRPr="009E4B98">
        <w:rPr>
          <w:rFonts w:ascii="Times New Roman" w:eastAsia="Times New Roman" w:hAnsi="Times New Roman" w:cs="Times New Roman"/>
        </w:rPr>
        <w:br/>
        <w:t>"Each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sidRPr="009E4B98">
        <w:rPr>
          <w:rFonts w:ascii="Times New Roman" w:eastAsia="Times New Roman" w:hAnsi="Times New Roman" w:cs="Times New Roman"/>
        </w:rPr>
        <w:br/>
      </w:r>
      <w:r w:rsidRPr="009E4B98">
        <w:rPr>
          <w:rFonts w:ascii="Times New Roman" w:eastAsia="Times New Roman" w:hAnsi="Times New Roman" w:cs="Times New Roman"/>
        </w:rPr>
        <w:br/>
        <w:t xml:space="preserve">*Note: Although I encourage outside reading and research, students must make reference to and acknowledge ideas that are not their own. When in doubt, cite your sources! </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Disabilities</w:t>
      </w:r>
      <w:r w:rsidRPr="009E4B98">
        <w:rPr>
          <w:rFonts w:ascii="Times New Roman" w:eastAsia="Times New Roman" w:hAnsi="Times New Roman" w:cs="Times New Roman"/>
        </w:rPr>
        <w:b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r w:rsidRPr="009E4B98">
        <w:rPr>
          <w:rFonts w:ascii="Times New Roman" w:eastAsia="Times New Roman" w:hAnsi="Times New Roman" w:cs="Times New Roman"/>
        </w:rPr>
        <w:br/>
      </w:r>
      <w:r w:rsidRPr="009E4B98">
        <w:rPr>
          <w:rFonts w:ascii="Times New Roman" w:eastAsia="Times New Roman" w:hAnsi="Times New Roman" w:cs="Times New Roman"/>
        </w:rPr>
        <w:br/>
        <w:t>Statement on Discrimination and Sexual Harassment</w:t>
      </w:r>
      <w:r w:rsidRPr="009E4B98">
        <w:rPr>
          <w:rFonts w:ascii="Times New Roman" w:eastAsia="Times New Roman" w:hAnsi="Times New Roman" w:cs="Times New Roman"/>
        </w:rPr>
        <w:b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(tdd).</w:t>
      </w:r>
      <w:r w:rsidRPr="009E4B98">
        <w:rPr>
          <w:rFonts w:ascii="Times New Roman" w:eastAsia="Times New Roman" w:hAnsi="Times New Roman" w:cs="Times New Roman"/>
        </w:rPr>
        <w:br/>
      </w:r>
      <w:r w:rsidRPr="009E4B98">
        <w:rPr>
          <w:rFonts w:ascii="Times New Roman" w:eastAsia="Times New Roman" w:hAnsi="Times New Roman" w:cs="Times New Roman"/>
        </w:rPr>
        <w:br/>
        <w:t>Inclement Weather</w:t>
      </w:r>
      <w:r w:rsidRPr="009E4B98">
        <w:rPr>
          <w:rFonts w:ascii="Times New Roman" w:eastAsia="Times New Roman" w:hAnsi="Times New Roman" w:cs="Times New Roman"/>
        </w:rPr>
        <w:br/>
        <w:t>Please refer to the inclement weather policy found at http://emergency.uark.edu/17098.php for more information regarding the procedures taken, including the cancellation of classes, if such a situation arises.</w:t>
      </w:r>
      <w:r w:rsidRPr="009E4B98">
        <w:rPr>
          <w:rFonts w:ascii="Times New Roman" w:eastAsia="Times New Roman" w:hAnsi="Times New Roman" w:cs="Times New Roman"/>
        </w:rPr>
        <w:br/>
      </w:r>
      <w:r w:rsidRPr="009E4B98">
        <w:rPr>
          <w:rFonts w:ascii="Times New Roman" w:eastAsia="Times New Roman" w:hAnsi="Times New Roman" w:cs="Times New Roman"/>
        </w:rPr>
        <w:br/>
        <w:t>CLASS SCHEDULE (In-Progress)</w:t>
      </w:r>
      <w:r w:rsidRPr="009E4B98">
        <w:rPr>
          <w:rFonts w:ascii="Times New Roman" w:eastAsia="Times New Roman" w:hAnsi="Times New Roman" w:cs="Times New Roman"/>
        </w:rPr>
        <w:br/>
        <w:t>* = Required Readings for all Students on Blackboard</w:t>
      </w:r>
      <w:r w:rsidRPr="009E4B98">
        <w:rPr>
          <w:rFonts w:ascii="Times New Roman" w:eastAsia="Times New Roman" w:hAnsi="Times New Roman" w:cs="Times New Roman"/>
        </w:rPr>
        <w:br/>
        <w:t xml:space="preserve">*GS = Required Additional Readings for Graduate Students </w:t>
      </w:r>
      <w:r w:rsidRPr="009E4B98">
        <w:rPr>
          <w:rFonts w:ascii="Times New Roman" w:eastAsia="Times New Roman" w:hAnsi="Times New Roman" w:cs="Times New Roman"/>
        </w:rPr>
        <w:br/>
      </w:r>
      <w:r w:rsidRPr="009E4B98">
        <w:rPr>
          <w:rFonts w:ascii="Times New Roman" w:eastAsia="Times New Roman" w:hAnsi="Times New Roman" w:cs="Times New Roman"/>
        </w:rPr>
        <w:br/>
        <w:t>8/27</w:t>
      </w:r>
      <w:r w:rsidRPr="009E4B98">
        <w:rPr>
          <w:rFonts w:ascii="Times New Roman" w:eastAsia="Times New Roman" w:hAnsi="Times New Roman" w:cs="Times New Roman"/>
        </w:rPr>
        <w:tab/>
        <w:t>Introduction to Course</w:t>
      </w:r>
      <w:r w:rsidRPr="009E4B98">
        <w:rPr>
          <w:rFonts w:ascii="Times New Roman" w:eastAsia="Times New Roman" w:hAnsi="Times New Roman" w:cs="Times New Roman"/>
        </w:rPr>
        <w:br/>
        <w:t>9/3</w:t>
      </w:r>
      <w:r w:rsidRPr="009E4B98">
        <w:rPr>
          <w:rFonts w:ascii="Times New Roman" w:eastAsia="Times New Roman" w:hAnsi="Times New Roman" w:cs="Times New Roman"/>
        </w:rPr>
        <w:tab/>
        <w:t>Part I: Contemporary Latin American Cinema</w:t>
      </w:r>
      <w:r w:rsidRPr="009E4B98">
        <w:rPr>
          <w:rFonts w:ascii="Times New Roman" w:eastAsia="Times New Roman" w:hAnsi="Times New Roman" w:cs="Times New Roman"/>
        </w:rPr>
        <w:br/>
      </w:r>
      <w:r w:rsidRPr="009E4B98">
        <w:rPr>
          <w:rFonts w:ascii="Times New Roman" w:eastAsia="Times New Roman" w:hAnsi="Times New Roman" w:cs="Times New Roman"/>
        </w:rPr>
        <w:tab/>
        <w:t>*Alvaray, “National, Regional, and Global: New Waves in Latin American Cinema”</w:t>
      </w:r>
      <w:r w:rsidRPr="009E4B98">
        <w:rPr>
          <w:rFonts w:ascii="Times New Roman" w:eastAsia="Times New Roman" w:hAnsi="Times New Roman" w:cs="Times New Roman"/>
        </w:rPr>
        <w:br/>
      </w:r>
      <w:r w:rsidRPr="009E4B98">
        <w:rPr>
          <w:rFonts w:ascii="Times New Roman" w:eastAsia="Times New Roman" w:hAnsi="Times New Roman" w:cs="Times New Roman"/>
        </w:rPr>
        <w:tab/>
        <w:t>*Sassen, “The Making of International Migrants”</w:t>
      </w:r>
      <w:r w:rsidRPr="009E4B98">
        <w:rPr>
          <w:rFonts w:ascii="Times New Roman" w:eastAsia="Times New Roman" w:hAnsi="Times New Roman" w:cs="Times New Roman"/>
        </w:rPr>
        <w:br/>
      </w:r>
      <w:r w:rsidRPr="009E4B98">
        <w:rPr>
          <w:rFonts w:ascii="Times New Roman" w:eastAsia="Times New Roman" w:hAnsi="Times New Roman" w:cs="Times New Roman"/>
        </w:rPr>
        <w:tab/>
        <w:t>Part II: Writing about Film</w:t>
      </w:r>
      <w:r w:rsidRPr="009E4B98">
        <w:rPr>
          <w:rFonts w:ascii="Times New Roman" w:eastAsia="Times New Roman" w:hAnsi="Times New Roman" w:cs="Times New Roman"/>
        </w:rPr>
        <w:br/>
      </w:r>
      <w:r w:rsidRPr="009E4B98">
        <w:rPr>
          <w:rFonts w:ascii="Times New Roman" w:eastAsia="Times New Roman" w:hAnsi="Times New Roman" w:cs="Times New Roman"/>
        </w:rPr>
        <w:tab/>
        <w:t>*Timothy Corrigan, A Short Guide to Writing about Film (34-73)</w:t>
      </w:r>
      <w:r w:rsidRPr="009E4B98">
        <w:rPr>
          <w:rFonts w:ascii="Times New Roman" w:eastAsia="Times New Roman" w:hAnsi="Times New Roman" w:cs="Times New Roman"/>
        </w:rPr>
        <w:br/>
      </w:r>
      <w:r w:rsidRPr="009E4B98">
        <w:rPr>
          <w:rFonts w:ascii="Times New Roman" w:eastAsia="Times New Roman" w:hAnsi="Times New Roman" w:cs="Times New Roman"/>
        </w:rPr>
        <w:br/>
        <w:t>9/10</w:t>
      </w:r>
      <w:r w:rsidRPr="009E4B98">
        <w:rPr>
          <w:rFonts w:ascii="Times New Roman" w:eastAsia="Times New Roman" w:hAnsi="Times New Roman" w:cs="Times New Roman"/>
        </w:rPr>
        <w:tab/>
        <w:t>Bolivia (viewing in class)</w:t>
      </w:r>
      <w:r w:rsidRPr="009E4B98">
        <w:rPr>
          <w:rFonts w:ascii="Times New Roman" w:eastAsia="Times New Roman" w:hAnsi="Times New Roman" w:cs="Times New Roman"/>
        </w:rPr>
        <w:br/>
      </w:r>
      <w:r w:rsidRPr="009E4B98">
        <w:rPr>
          <w:rFonts w:ascii="Times New Roman" w:eastAsia="Times New Roman" w:hAnsi="Times New Roman" w:cs="Times New Roman"/>
        </w:rPr>
        <w:tab/>
        <w:t>*Falicov, “Young Filmmakers and the New Independent Argentine Cinema”</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*López-Vicuña, “Postnational Boundaries in Bolivia” </w:t>
      </w:r>
      <w:r w:rsidRPr="009E4B98">
        <w:rPr>
          <w:rFonts w:ascii="Times New Roman" w:eastAsia="Times New Roman" w:hAnsi="Times New Roman" w:cs="Times New Roman"/>
        </w:rPr>
        <w:br/>
      </w:r>
      <w:r w:rsidRPr="009E4B98">
        <w:rPr>
          <w:rFonts w:ascii="Times New Roman" w:eastAsia="Times New Roman" w:hAnsi="Times New Roman" w:cs="Times New Roman"/>
        </w:rPr>
        <w:tab/>
        <w:t>*GS: Balibar, “Is There a ‘Neo-Racism’”</w:t>
      </w:r>
      <w:r w:rsidRPr="009E4B98">
        <w:rPr>
          <w:rFonts w:ascii="Times New Roman" w:eastAsia="Times New Roman" w:hAnsi="Times New Roman" w:cs="Times New Roman"/>
        </w:rPr>
        <w:br/>
      </w:r>
      <w:r w:rsidRPr="009E4B98">
        <w:rPr>
          <w:rFonts w:ascii="Times New Roman" w:eastAsia="Times New Roman" w:hAnsi="Times New Roman" w:cs="Times New Roman"/>
        </w:rPr>
        <w:br/>
        <w:t>9/17</w:t>
      </w:r>
      <w:r w:rsidRPr="009E4B98">
        <w:rPr>
          <w:rFonts w:ascii="Times New Roman" w:eastAsia="Times New Roman" w:hAnsi="Times New Roman" w:cs="Times New Roman"/>
        </w:rPr>
        <w:tab/>
        <w:t>Lista de espera (viewing in class)</w:t>
      </w:r>
      <w:r w:rsidRPr="009E4B98">
        <w:rPr>
          <w:rFonts w:ascii="Times New Roman" w:eastAsia="Times New Roman" w:hAnsi="Times New Roman" w:cs="Times New Roman"/>
        </w:rPr>
        <w:br/>
      </w:r>
      <w:r w:rsidRPr="009E4B98">
        <w:rPr>
          <w:rFonts w:ascii="Times New Roman" w:eastAsia="Times New Roman" w:hAnsi="Times New Roman" w:cs="Times New Roman"/>
        </w:rPr>
        <w:tab/>
        <w:t>*Stone, “Killing Time in Cuba: Juan Carlos Tabio’s Lista de espera</w:t>
      </w:r>
      <w:r w:rsidRPr="009E4B98">
        <w:rPr>
          <w:rFonts w:ascii="Times New Roman" w:eastAsia="Times New Roman" w:hAnsi="Times New Roman" w:cs="Times New Roman"/>
        </w:rPr>
        <w:br/>
      </w:r>
      <w:r w:rsidRPr="009E4B98">
        <w:rPr>
          <w:rFonts w:ascii="Times New Roman" w:eastAsia="Times New Roman" w:hAnsi="Times New Roman" w:cs="Times New Roman"/>
        </w:rPr>
        <w:tab/>
        <w:t>*Gonzalez, Ch. 6 “Cubans: Special Refugees”</w:t>
      </w:r>
      <w:r w:rsidRPr="009E4B98">
        <w:rPr>
          <w:rFonts w:ascii="Times New Roman" w:eastAsia="Times New Roman" w:hAnsi="Times New Roman" w:cs="Times New Roman"/>
        </w:rPr>
        <w:br/>
      </w:r>
      <w:r w:rsidRPr="009E4B98">
        <w:rPr>
          <w:rFonts w:ascii="Times New Roman" w:eastAsia="Times New Roman" w:hAnsi="Times New Roman" w:cs="Times New Roman"/>
        </w:rPr>
        <w:br/>
        <w:t>9/24</w:t>
      </w:r>
      <w:r w:rsidRPr="009E4B98">
        <w:rPr>
          <w:rFonts w:ascii="Times New Roman" w:eastAsia="Times New Roman" w:hAnsi="Times New Roman" w:cs="Times New Roman"/>
        </w:rPr>
        <w:tab/>
        <w:t>Sin dejar huella</w:t>
      </w:r>
      <w:r w:rsidRPr="009E4B98">
        <w:rPr>
          <w:rFonts w:ascii="Times New Roman" w:eastAsia="Times New Roman" w:hAnsi="Times New Roman" w:cs="Times New Roman"/>
        </w:rPr>
        <w:br/>
      </w:r>
      <w:r w:rsidRPr="009E4B98">
        <w:rPr>
          <w:rFonts w:ascii="Times New Roman" w:eastAsia="Times New Roman" w:hAnsi="Times New Roman" w:cs="Times New Roman"/>
        </w:rPr>
        <w:tab/>
        <w:t>*Garibotto and Pérez, “Reconfiguring Precarious Landscapes: The Road Movie in</w:t>
      </w:r>
      <w:r w:rsidRPr="009E4B98">
        <w:rPr>
          <w:rFonts w:ascii="Times New Roman" w:eastAsia="Times New Roman" w:hAnsi="Times New Roman" w:cs="Times New Roman"/>
        </w:rPr>
        <w:br/>
      </w:r>
      <w:r w:rsidRPr="009E4B98">
        <w:rPr>
          <w:rFonts w:ascii="Times New Roman" w:eastAsia="Times New Roman" w:hAnsi="Times New Roman" w:cs="Times New Roman"/>
        </w:rPr>
        <w:tab/>
        <w:t>Latin America”</w:t>
      </w:r>
      <w:r w:rsidRPr="009E4B98">
        <w:rPr>
          <w:rFonts w:ascii="Times New Roman" w:eastAsia="Times New Roman" w:hAnsi="Times New Roman" w:cs="Times New Roman"/>
        </w:rPr>
        <w:br/>
      </w:r>
      <w:r w:rsidRPr="009E4B98">
        <w:rPr>
          <w:rFonts w:ascii="Times New Roman" w:eastAsia="Times New Roman" w:hAnsi="Times New Roman" w:cs="Times New Roman"/>
        </w:rPr>
        <w:tab/>
        <w:t>*Lindsay, “Mobility and Modernity in María Novaro’s Sin dejar huella”</w:t>
      </w:r>
      <w:r w:rsidRPr="009E4B98">
        <w:rPr>
          <w:rFonts w:ascii="Times New Roman" w:eastAsia="Times New Roman" w:hAnsi="Times New Roman" w:cs="Times New Roman"/>
        </w:rPr>
        <w:br/>
      </w:r>
      <w:r w:rsidRPr="009E4B98">
        <w:rPr>
          <w:rFonts w:ascii="Times New Roman" w:eastAsia="Times New Roman" w:hAnsi="Times New Roman" w:cs="Times New Roman"/>
        </w:rPr>
        <w:tab/>
        <w:t>SHORT WRITING ASSIGNMENT #1 DUE</w:t>
      </w:r>
      <w:r w:rsidRPr="009E4B98">
        <w:rPr>
          <w:rFonts w:ascii="Times New Roman" w:eastAsia="Times New Roman" w:hAnsi="Times New Roman" w:cs="Times New Roman"/>
        </w:rPr>
        <w:br/>
      </w:r>
      <w:r w:rsidRPr="009E4B98">
        <w:rPr>
          <w:rFonts w:ascii="Times New Roman" w:eastAsia="Times New Roman" w:hAnsi="Times New Roman" w:cs="Times New Roman"/>
        </w:rPr>
        <w:br/>
        <w:t>10/1</w:t>
      </w:r>
      <w:r w:rsidRPr="009E4B98">
        <w:rPr>
          <w:rFonts w:ascii="Times New Roman" w:eastAsia="Times New Roman" w:hAnsi="Times New Roman" w:cs="Times New Roman"/>
        </w:rPr>
        <w:tab/>
        <w:t>Sleep dealer</w:t>
      </w:r>
      <w:r w:rsidRPr="009E4B98">
        <w:rPr>
          <w:rFonts w:ascii="Times New Roman" w:eastAsia="Times New Roman" w:hAnsi="Times New Roman" w:cs="Times New Roman"/>
        </w:rPr>
        <w:br/>
      </w:r>
      <w:r w:rsidRPr="009E4B98">
        <w:rPr>
          <w:rFonts w:ascii="Times New Roman" w:eastAsia="Times New Roman" w:hAnsi="Times New Roman" w:cs="Times New Roman"/>
        </w:rPr>
        <w:tab/>
        <w:t>*Maguire, “Science Fiction” (Routledge Companion to Latino/a Literature)</w:t>
      </w:r>
      <w:r w:rsidRPr="009E4B98">
        <w:rPr>
          <w:rFonts w:ascii="Times New Roman" w:eastAsia="Times New Roman" w:hAnsi="Times New Roman" w:cs="Times New Roman"/>
        </w:rPr>
        <w:br/>
      </w:r>
      <w:r w:rsidRPr="009E4B98">
        <w:rPr>
          <w:rFonts w:ascii="Times New Roman" w:eastAsia="Times New Roman" w:hAnsi="Times New Roman" w:cs="Times New Roman"/>
        </w:rPr>
        <w:tab/>
        <w:t>*Saragoza, “The Border in American and Mexican Cinema”</w:t>
      </w:r>
      <w:r w:rsidRPr="009E4B98">
        <w:rPr>
          <w:rFonts w:ascii="Times New Roman" w:eastAsia="Times New Roman" w:hAnsi="Times New Roman" w:cs="Times New Roman"/>
        </w:rPr>
        <w:br/>
      </w:r>
      <w:r w:rsidRPr="009E4B98">
        <w:rPr>
          <w:rFonts w:ascii="Times New Roman" w:eastAsia="Times New Roman" w:hAnsi="Times New Roman" w:cs="Times New Roman"/>
        </w:rPr>
        <w:tab/>
        <w:t>*GS: Appadurai, “Here and Now” and “Disjuncture and Difference in the Global</w:t>
      </w:r>
      <w:r w:rsidRPr="009E4B98">
        <w:rPr>
          <w:rFonts w:ascii="Times New Roman" w:eastAsia="Times New Roman" w:hAnsi="Times New Roman" w:cs="Times New Roman"/>
        </w:rPr>
        <w:br/>
        <w:t xml:space="preserve">Cultural Economy” </w:t>
      </w:r>
      <w:r w:rsidRPr="009E4B98">
        <w:rPr>
          <w:rFonts w:ascii="Times New Roman" w:eastAsia="Times New Roman" w:hAnsi="Times New Roman" w:cs="Times New Roman"/>
        </w:rPr>
        <w:br/>
      </w:r>
      <w:r w:rsidRPr="009E4B98">
        <w:rPr>
          <w:rFonts w:ascii="Times New Roman" w:eastAsia="Times New Roman" w:hAnsi="Times New Roman" w:cs="Times New Roman"/>
        </w:rPr>
        <w:br/>
        <w:t>10/8</w:t>
      </w:r>
      <w:r w:rsidRPr="009E4B98">
        <w:rPr>
          <w:rFonts w:ascii="Times New Roman" w:eastAsia="Times New Roman" w:hAnsi="Times New Roman" w:cs="Times New Roman"/>
        </w:rPr>
        <w:tab/>
        <w:t>La jaula de oro (viewing in class)</w:t>
      </w:r>
      <w:r w:rsidRPr="009E4B98">
        <w:rPr>
          <w:rFonts w:ascii="Times New Roman" w:eastAsia="Times New Roman" w:hAnsi="Times New Roman" w:cs="Times New Roman"/>
        </w:rPr>
        <w:br/>
      </w:r>
      <w:r w:rsidRPr="009E4B98">
        <w:rPr>
          <w:rFonts w:ascii="Times New Roman" w:eastAsia="Times New Roman" w:hAnsi="Times New Roman" w:cs="Times New Roman"/>
        </w:rPr>
        <w:tab/>
        <w:t>*Shaw, “Migrant Identities in Film: Sin nombre and Migration Films from Mexico</w:t>
      </w:r>
      <w:r w:rsidRPr="009E4B98">
        <w:rPr>
          <w:rFonts w:ascii="Times New Roman" w:eastAsia="Times New Roman" w:hAnsi="Times New Roman" w:cs="Times New Roman"/>
        </w:rPr>
        <w:br/>
        <w:t>and Central America”</w:t>
      </w:r>
      <w:r w:rsidRPr="009E4B98">
        <w:rPr>
          <w:rFonts w:ascii="Times New Roman" w:eastAsia="Times New Roman" w:hAnsi="Times New Roman" w:cs="Times New Roman"/>
        </w:rPr>
        <w:br/>
      </w:r>
      <w:r w:rsidRPr="009E4B98">
        <w:rPr>
          <w:rFonts w:ascii="Times New Roman" w:eastAsia="Times New Roman" w:hAnsi="Times New Roman" w:cs="Times New Roman"/>
        </w:rPr>
        <w:tab/>
        <w:t xml:space="preserve">Guest Speaker: Alicia Estrada, “Maya identity and Border Crossings” </w:t>
      </w:r>
      <w:r w:rsidRPr="009E4B98">
        <w:rPr>
          <w:rFonts w:ascii="Times New Roman" w:eastAsia="Times New Roman" w:hAnsi="Times New Roman" w:cs="Times New Roman"/>
        </w:rPr>
        <w:br/>
      </w:r>
      <w:r w:rsidRPr="009E4B98">
        <w:rPr>
          <w:rFonts w:ascii="Times New Roman" w:eastAsia="Times New Roman" w:hAnsi="Times New Roman" w:cs="Times New Roman"/>
        </w:rPr>
        <w:tab/>
        <w:t>PAPER #1 DUE</w:t>
      </w:r>
      <w:r w:rsidRPr="009E4B98">
        <w:rPr>
          <w:rFonts w:ascii="Times New Roman" w:eastAsia="Times New Roman" w:hAnsi="Times New Roman" w:cs="Times New Roman"/>
        </w:rPr>
        <w:br/>
      </w:r>
      <w:r w:rsidRPr="009E4B98">
        <w:rPr>
          <w:rFonts w:ascii="Times New Roman" w:eastAsia="Times New Roman" w:hAnsi="Times New Roman" w:cs="Times New Roman"/>
        </w:rPr>
        <w:br/>
        <w:t>10/15</w:t>
      </w:r>
      <w:r w:rsidRPr="009E4B98">
        <w:rPr>
          <w:rFonts w:ascii="Times New Roman" w:eastAsia="Times New Roman" w:hAnsi="Times New Roman" w:cs="Times New Roman"/>
        </w:rPr>
        <w:tab/>
        <w:t>MIDTERM</w:t>
      </w:r>
      <w:r w:rsidRPr="009E4B98">
        <w:rPr>
          <w:rFonts w:ascii="Times New Roman" w:eastAsia="Times New Roman" w:hAnsi="Times New Roman" w:cs="Times New Roman"/>
        </w:rPr>
        <w:br/>
      </w:r>
      <w:r w:rsidRPr="009E4B98">
        <w:rPr>
          <w:rFonts w:ascii="Times New Roman" w:eastAsia="Times New Roman" w:hAnsi="Times New Roman" w:cs="Times New Roman"/>
        </w:rPr>
        <w:br/>
        <w:t>10/22</w:t>
      </w:r>
      <w:r w:rsidRPr="009E4B98">
        <w:rPr>
          <w:rFonts w:ascii="Times New Roman" w:eastAsia="Times New Roman" w:hAnsi="Times New Roman" w:cs="Times New Roman"/>
        </w:rPr>
        <w:tab/>
        <w:t>María Full of Grace</w:t>
      </w:r>
      <w:r w:rsidRPr="009E4B98">
        <w:rPr>
          <w:rFonts w:ascii="Times New Roman" w:eastAsia="Times New Roman" w:hAnsi="Times New Roman" w:cs="Times New Roman"/>
        </w:rPr>
        <w:br/>
        <w:t>*Pobutsky, “María eres llena de gracia”</w:t>
      </w:r>
      <w:r w:rsidRPr="009E4B98">
        <w:rPr>
          <w:rFonts w:ascii="Times New Roman" w:eastAsia="Times New Roman" w:hAnsi="Times New Roman" w:cs="Times New Roman"/>
        </w:rPr>
        <w:br/>
        <w:t>*Chavez, “The Glass Half-Empty”</w:t>
      </w:r>
      <w:r w:rsidRPr="009E4B98">
        <w:rPr>
          <w:rFonts w:ascii="Times New Roman" w:eastAsia="Times New Roman" w:hAnsi="Times New Roman" w:cs="Times New Roman"/>
        </w:rPr>
        <w:br/>
        <w:t>SHORT WRITING ASSIGNMENT #2 DUE</w:t>
      </w:r>
      <w:r w:rsidRPr="009E4B98">
        <w:rPr>
          <w:rFonts w:ascii="Times New Roman" w:eastAsia="Times New Roman" w:hAnsi="Times New Roman" w:cs="Times New Roman"/>
        </w:rPr>
        <w:br/>
      </w:r>
      <w:r w:rsidRPr="009E4B98">
        <w:rPr>
          <w:rFonts w:ascii="Times New Roman" w:eastAsia="Times New Roman" w:hAnsi="Times New Roman" w:cs="Times New Roman"/>
        </w:rPr>
        <w:br/>
        <w:t>10/29</w:t>
      </w:r>
      <w:r w:rsidRPr="009E4B98">
        <w:rPr>
          <w:rFonts w:ascii="Times New Roman" w:eastAsia="Times New Roman" w:hAnsi="Times New Roman" w:cs="Times New Roman"/>
        </w:rPr>
        <w:tab/>
        <w:t xml:space="preserve">Princesas </w:t>
      </w:r>
      <w:r w:rsidRPr="009E4B98">
        <w:rPr>
          <w:rFonts w:ascii="Times New Roman" w:eastAsia="Times New Roman" w:hAnsi="Times New Roman" w:cs="Times New Roman"/>
        </w:rPr>
        <w:br/>
      </w:r>
      <w:r w:rsidRPr="009E4B98">
        <w:rPr>
          <w:rFonts w:ascii="Times New Roman" w:eastAsia="Times New Roman" w:hAnsi="Times New Roman" w:cs="Times New Roman"/>
        </w:rPr>
        <w:tab/>
        <w:t>*Corbalán Vélez, “Questioning Cultural Hybridity in Spain”</w:t>
      </w:r>
      <w:r w:rsidRPr="009E4B98">
        <w:rPr>
          <w:rFonts w:ascii="Times New Roman" w:eastAsia="Times New Roman" w:hAnsi="Times New Roman" w:cs="Times New Roman"/>
        </w:rPr>
        <w:br/>
      </w:r>
      <w:r w:rsidRPr="009E4B98">
        <w:rPr>
          <w:rFonts w:ascii="Times New Roman" w:eastAsia="Times New Roman" w:hAnsi="Times New Roman" w:cs="Times New Roman"/>
        </w:rPr>
        <w:tab/>
        <w:t>*Murray, “The Politics of Looking”</w:t>
      </w:r>
      <w:r w:rsidRPr="009E4B98">
        <w:rPr>
          <w:rFonts w:ascii="Times New Roman" w:eastAsia="Times New Roman" w:hAnsi="Times New Roman" w:cs="Times New Roman"/>
        </w:rPr>
        <w:br/>
      </w:r>
      <w:r w:rsidRPr="009E4B98">
        <w:rPr>
          <w:rFonts w:ascii="Times New Roman" w:eastAsia="Times New Roman" w:hAnsi="Times New Roman" w:cs="Times New Roman"/>
        </w:rPr>
        <w:tab/>
        <w:t>*Mulvey, Visual Pleasure and Narrative Cinema</w:t>
      </w:r>
      <w:r w:rsidRPr="009E4B98">
        <w:rPr>
          <w:rFonts w:ascii="Times New Roman" w:eastAsia="Times New Roman" w:hAnsi="Times New Roman" w:cs="Times New Roman"/>
        </w:rPr>
        <w:br/>
      </w:r>
      <w:r w:rsidRPr="009E4B98">
        <w:rPr>
          <w:rFonts w:ascii="Times New Roman" w:eastAsia="Times New Roman" w:hAnsi="Times New Roman" w:cs="Times New Roman"/>
        </w:rPr>
        <w:br/>
        <w:t>11/5  Latin@s, (Im)migration, and Hollywood</w:t>
      </w:r>
      <w:r w:rsidRPr="009E4B98">
        <w:rPr>
          <w:rFonts w:ascii="Times New Roman" w:eastAsia="Times New Roman" w:hAnsi="Times New Roman" w:cs="Times New Roman"/>
        </w:rPr>
        <w:br/>
        <w:t>*Ramírez-Berg, Latino Images in Film (Ch. 1-3)</w:t>
      </w:r>
      <w:r w:rsidRPr="009E4B98">
        <w:rPr>
          <w:rFonts w:ascii="Times New Roman" w:eastAsia="Times New Roman" w:hAnsi="Times New Roman" w:cs="Times New Roman"/>
        </w:rPr>
        <w:br/>
        <w:t>SHORT WRITING ASSIGNMENT #3 DUE</w:t>
      </w:r>
      <w:r w:rsidRPr="009E4B98">
        <w:rPr>
          <w:rFonts w:ascii="Times New Roman" w:eastAsia="Times New Roman" w:hAnsi="Times New Roman" w:cs="Times New Roman"/>
        </w:rPr>
        <w:br/>
      </w:r>
      <w:r w:rsidRPr="009E4B98">
        <w:rPr>
          <w:rFonts w:ascii="Times New Roman" w:eastAsia="Times New Roman" w:hAnsi="Times New Roman" w:cs="Times New Roman"/>
        </w:rPr>
        <w:br/>
        <w:t>11/12</w:t>
      </w:r>
      <w:r w:rsidRPr="009E4B98">
        <w:rPr>
          <w:rFonts w:ascii="Times New Roman" w:eastAsia="Times New Roman" w:hAnsi="Times New Roman" w:cs="Times New Roman"/>
        </w:rPr>
        <w:tab/>
        <w:t>El Norte</w:t>
      </w:r>
      <w:r w:rsidRPr="009E4B98">
        <w:rPr>
          <w:rFonts w:ascii="Times New Roman" w:eastAsia="Times New Roman" w:hAnsi="Times New Roman" w:cs="Times New Roman"/>
        </w:rPr>
        <w:br/>
      </w:r>
      <w:r w:rsidRPr="009E4B98">
        <w:rPr>
          <w:rFonts w:ascii="Times New Roman" w:eastAsia="Times New Roman" w:hAnsi="Times New Roman" w:cs="Times New Roman"/>
        </w:rPr>
        <w:tab/>
        <w:t>*Brakel, “‘El Norte’: Deracination and Circularity”</w:t>
      </w:r>
      <w:r w:rsidRPr="009E4B98">
        <w:rPr>
          <w:rFonts w:ascii="Times New Roman" w:eastAsia="Times New Roman" w:hAnsi="Times New Roman" w:cs="Times New Roman"/>
        </w:rPr>
        <w:br/>
      </w:r>
      <w:r w:rsidRPr="009E4B98">
        <w:rPr>
          <w:rFonts w:ascii="Times New Roman" w:eastAsia="Times New Roman" w:hAnsi="Times New Roman" w:cs="Times New Roman"/>
        </w:rPr>
        <w:tab/>
        <w:t>*Rosen, “Crossover: Hispanic Specialty Films”</w:t>
      </w:r>
      <w:r w:rsidRPr="009E4B98">
        <w:rPr>
          <w:rFonts w:ascii="Times New Roman" w:eastAsia="Times New Roman" w:hAnsi="Times New Roman" w:cs="Times New Roman"/>
        </w:rPr>
        <w:br/>
      </w:r>
      <w:r w:rsidRPr="009E4B98">
        <w:rPr>
          <w:rFonts w:ascii="Times New Roman" w:eastAsia="Times New Roman" w:hAnsi="Times New Roman" w:cs="Times New Roman"/>
        </w:rPr>
        <w:tab/>
        <w:t>*GS: Clifford, “Diasporas”</w:t>
      </w:r>
      <w:r w:rsidRPr="009E4B98">
        <w:rPr>
          <w:rFonts w:ascii="Times New Roman" w:eastAsia="Times New Roman" w:hAnsi="Times New Roman" w:cs="Times New Roman"/>
        </w:rPr>
        <w:br/>
      </w:r>
      <w:r w:rsidRPr="009E4B98">
        <w:rPr>
          <w:rFonts w:ascii="Times New Roman" w:eastAsia="Times New Roman" w:hAnsi="Times New Roman" w:cs="Times New Roman"/>
        </w:rPr>
        <w:br/>
        <w:t>11/19</w:t>
      </w:r>
      <w:r w:rsidRPr="009E4B98">
        <w:rPr>
          <w:rFonts w:ascii="Times New Roman" w:eastAsia="Times New Roman" w:hAnsi="Times New Roman" w:cs="Times New Roman"/>
        </w:rPr>
        <w:tab/>
        <w:t>A Better Life</w:t>
      </w:r>
      <w:r w:rsidRPr="009E4B98">
        <w:rPr>
          <w:rFonts w:ascii="Times New Roman" w:eastAsia="Times New Roman" w:hAnsi="Times New Roman" w:cs="Times New Roman"/>
        </w:rPr>
        <w:br/>
      </w:r>
      <w:r w:rsidRPr="009E4B98">
        <w:rPr>
          <w:rFonts w:ascii="Times New Roman" w:eastAsia="Times New Roman" w:hAnsi="Times New Roman" w:cs="Times New Roman"/>
        </w:rPr>
        <w:tab/>
        <w:t>*Saragoza, “Cinematic Orphans: Mexican Immigrants in the US Since the 1950s”</w:t>
      </w:r>
      <w:r w:rsidRPr="009E4B98">
        <w:rPr>
          <w:rFonts w:ascii="Times New Roman" w:eastAsia="Times New Roman" w:hAnsi="Times New Roman" w:cs="Times New Roman"/>
        </w:rPr>
        <w:br/>
      </w:r>
      <w:r w:rsidRPr="009E4B98">
        <w:rPr>
          <w:rFonts w:ascii="Times New Roman" w:eastAsia="Times New Roman" w:hAnsi="Times New Roman" w:cs="Times New Roman"/>
        </w:rPr>
        <w:tab/>
        <w:t>*Cacho, “The Violence of Value”</w:t>
      </w:r>
      <w:r w:rsidRPr="009E4B98">
        <w:rPr>
          <w:rFonts w:ascii="Times New Roman" w:eastAsia="Times New Roman" w:hAnsi="Times New Roman" w:cs="Times New Roman"/>
        </w:rPr>
        <w:br/>
      </w:r>
      <w:r w:rsidRPr="009E4B98">
        <w:rPr>
          <w:rFonts w:ascii="Times New Roman" w:eastAsia="Times New Roman" w:hAnsi="Times New Roman" w:cs="Times New Roman"/>
        </w:rPr>
        <w:tab/>
        <w:t>ANNOTATED BIBLIOGRAPHY FOR RESEARCH PAPER DUE</w:t>
      </w:r>
      <w:r w:rsidRPr="009E4B98">
        <w:rPr>
          <w:rFonts w:ascii="Times New Roman" w:eastAsia="Times New Roman" w:hAnsi="Times New Roman" w:cs="Times New Roman"/>
        </w:rPr>
        <w:br/>
      </w:r>
      <w:r w:rsidRPr="009E4B98">
        <w:rPr>
          <w:rFonts w:ascii="Times New Roman" w:eastAsia="Times New Roman" w:hAnsi="Times New Roman" w:cs="Times New Roman"/>
        </w:rPr>
        <w:tab/>
      </w:r>
      <w:r w:rsidRPr="009E4B98">
        <w:rPr>
          <w:rFonts w:ascii="Times New Roman" w:eastAsia="Times New Roman" w:hAnsi="Times New Roman" w:cs="Times New Roman"/>
        </w:rPr>
        <w:br/>
        <w:t>11/26</w:t>
      </w:r>
      <w:r w:rsidRPr="009E4B98">
        <w:rPr>
          <w:rFonts w:ascii="Times New Roman" w:eastAsia="Times New Roman" w:hAnsi="Times New Roman" w:cs="Times New Roman"/>
        </w:rPr>
        <w:tab/>
        <w:t>Holiday</w:t>
      </w:r>
      <w:r w:rsidRPr="009E4B98">
        <w:rPr>
          <w:rFonts w:ascii="Times New Roman" w:eastAsia="Times New Roman" w:hAnsi="Times New Roman" w:cs="Times New Roman"/>
        </w:rPr>
        <w:br/>
      </w:r>
      <w:r w:rsidRPr="009E4B98">
        <w:rPr>
          <w:rFonts w:ascii="Times New Roman" w:eastAsia="Times New Roman" w:hAnsi="Times New Roman" w:cs="Times New Roman"/>
        </w:rPr>
        <w:br/>
        <w:t>12/3 Mosquita y Mari (viewing in-class)</w:t>
      </w:r>
      <w:r w:rsidRPr="009E4B98">
        <w:rPr>
          <w:rFonts w:ascii="Times New Roman" w:eastAsia="Times New Roman" w:hAnsi="Times New Roman" w:cs="Times New Roman"/>
        </w:rPr>
        <w:br/>
        <w:t>*Hall, “New Ethnicities”</w:t>
      </w:r>
      <w:r w:rsidRPr="009E4B98">
        <w:rPr>
          <w:rFonts w:ascii="Times New Roman" w:eastAsia="Times New Roman" w:hAnsi="Times New Roman" w:cs="Times New Roman"/>
        </w:rPr>
        <w:br/>
      </w:r>
      <w:r w:rsidRPr="009E4B98">
        <w:rPr>
          <w:rFonts w:ascii="Times New Roman" w:eastAsia="Times New Roman" w:hAnsi="Times New Roman" w:cs="Times New Roman"/>
        </w:rPr>
        <w:br/>
        <w:t>12/10</w:t>
      </w:r>
      <w:r w:rsidRPr="009E4B98">
        <w:rPr>
          <w:rFonts w:ascii="Times New Roman" w:eastAsia="Times New Roman" w:hAnsi="Times New Roman" w:cs="Times New Roman"/>
        </w:rPr>
        <w:tab/>
        <w:t>Elysium</w:t>
      </w:r>
      <w:r w:rsidRPr="009E4B98">
        <w:rPr>
          <w:rFonts w:ascii="Times New Roman" w:eastAsia="Times New Roman" w:hAnsi="Times New Roman" w:cs="Times New Roman"/>
        </w:rPr>
        <w:br/>
      </w:r>
      <w:r w:rsidRPr="009E4B98">
        <w:rPr>
          <w:rFonts w:ascii="Times New Roman" w:eastAsia="Times New Roman" w:hAnsi="Times New Roman" w:cs="Times New Roman"/>
        </w:rPr>
        <w:tab/>
        <w:t>*Ramírez-Berg, “Immigrants, Aliens, and Extraterrestrials”</w:t>
      </w:r>
      <w:r w:rsidRPr="009E4B98">
        <w:rPr>
          <w:rFonts w:ascii="Times New Roman" w:eastAsia="Times New Roman" w:hAnsi="Times New Roman" w:cs="Times New Roman"/>
        </w:rPr>
        <w:br/>
      </w:r>
      <w:r w:rsidRPr="009E4B98">
        <w:rPr>
          <w:rFonts w:ascii="Times New Roman" w:eastAsia="Times New Roman" w:hAnsi="Times New Roman" w:cs="Times New Roman"/>
        </w:rPr>
        <w:tab/>
        <w:t>*Chavez, “The Latino Threat Narrative”</w:t>
      </w:r>
      <w:r w:rsidRPr="009E4B98">
        <w:rPr>
          <w:rFonts w:ascii="Times New Roman" w:eastAsia="Times New Roman" w:hAnsi="Times New Roman" w:cs="Times New Roman"/>
        </w:rPr>
        <w:br/>
      </w:r>
      <w:r w:rsidRPr="009E4B98">
        <w:rPr>
          <w:rFonts w:ascii="Times New Roman" w:eastAsia="Times New Roman" w:hAnsi="Times New Roman" w:cs="Times New Roman"/>
        </w:rPr>
        <w:br/>
        <w:t>12/11 RESEARCH PAPERS DUE (BY 4 PM, MY MAILBOX IN KIMP 331)</w:t>
      </w:r>
      <w:r w:rsidRPr="009E4B98">
        <w:rPr>
          <w:rFonts w:ascii="Times New Roman" w:eastAsia="Times New Roman" w:hAnsi="Times New Roman" w:cs="Times New Roman"/>
        </w:rPr>
        <w:br/>
      </w:r>
      <w:r w:rsidRPr="009E4B98">
        <w:rPr>
          <w:rFonts w:ascii="Times New Roman" w:eastAsia="Times New Roman" w:hAnsi="Times New Roman" w:cs="Times New Roman"/>
        </w:rPr>
        <w:br/>
        <w:t>12/16 UNDERGRADS-TAKE HOME FINAL DUE (BY 4 PM, M</w:t>
      </w:r>
      <w:r w:rsidRPr="009E4B98">
        <w:rPr>
          <w:rFonts w:ascii="Times New Roman" w:eastAsia="Times New Roman" w:hAnsi="Times New Roman" w:cs="Times New Roman"/>
        </w:rPr>
        <w:br/>
      </w:r>
    </w:p>
    <w:sectPr w:rsidR="00F02F2F" w:rsidRPr="009E4B98" w:rsidSect="004F398A">
      <w:headerReference w:type="default" r:id="rId109"/>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43" w:rsidRDefault="006A5743">
      <w:pPr>
        <w:spacing w:after="0" w:line="240" w:lineRule="auto"/>
      </w:pPr>
      <w:r>
        <w:separator/>
      </w:r>
    </w:p>
  </w:endnote>
  <w:endnote w:type="continuationSeparator" w:id="0">
    <w:p w:rsidR="006A5743" w:rsidRDefault="006A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32" w:rsidRDefault="00DA5B32" w:rsidP="00DA5B3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32" w:rsidRDefault="00DA5B32" w:rsidP="00DA5B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5A5A">
      <w:rPr>
        <w:rStyle w:val="PageNumber"/>
        <w:noProof/>
      </w:rPr>
      <w:t>1</w:t>
    </w:r>
    <w:r>
      <w:rPr>
        <w:rStyle w:val="PageNumber"/>
      </w:rPr>
      <w:fldChar w:fldCharType="end"/>
    </w:r>
  </w:p>
  <w:p w:rsidR="00DA5B32" w:rsidRDefault="00DA5B32" w:rsidP="00DA5B3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43" w:rsidRDefault="006A5743">
      <w:pPr>
        <w:spacing w:after="0" w:line="240" w:lineRule="auto"/>
      </w:pPr>
      <w:r>
        <w:separator/>
      </w:r>
    </w:p>
  </w:footnote>
  <w:footnote w:type="continuationSeparator" w:id="0">
    <w:p w:rsidR="006A5743" w:rsidRDefault="006A5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32" w:rsidRDefault="00DA5B3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3"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1D3294"/>
    <w:multiLevelType w:val="hybridMultilevel"/>
    <w:tmpl w:val="2642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FA5339"/>
    <w:multiLevelType w:val="hybridMultilevel"/>
    <w:tmpl w:val="D0E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2B35EB6"/>
    <w:multiLevelType w:val="hybridMultilevel"/>
    <w:tmpl w:val="68C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F44A73"/>
    <w:multiLevelType w:val="hybridMultilevel"/>
    <w:tmpl w:val="F2FC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4669A0"/>
    <w:multiLevelType w:val="hybridMultilevel"/>
    <w:tmpl w:val="12F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CB4072D"/>
    <w:multiLevelType w:val="multilevel"/>
    <w:tmpl w:val="073C0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2"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224747"/>
    <w:multiLevelType w:val="multilevel"/>
    <w:tmpl w:val="75B400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4" w15:restartNumberingAfterBreak="0">
    <w:nsid w:val="44B763A5"/>
    <w:multiLevelType w:val="hybridMultilevel"/>
    <w:tmpl w:val="ECB2103E"/>
    <w:lvl w:ilvl="0" w:tplc="5CAEE4B8">
      <w:start w:val="3"/>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B106B5E"/>
    <w:multiLevelType w:val="multilevel"/>
    <w:tmpl w:val="7602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E6136D1"/>
    <w:multiLevelType w:val="hybridMultilevel"/>
    <w:tmpl w:val="ABA8E804"/>
    <w:lvl w:ilvl="0" w:tplc="874E3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60"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7B37CF"/>
    <w:multiLevelType w:val="hybridMultilevel"/>
    <w:tmpl w:val="6BE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40F8F"/>
    <w:multiLevelType w:val="multilevel"/>
    <w:tmpl w:val="2C98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38D03B1"/>
    <w:multiLevelType w:val="multilevel"/>
    <w:tmpl w:val="7304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4BB4A5A"/>
    <w:multiLevelType w:val="hybridMultilevel"/>
    <w:tmpl w:val="C7FE1154"/>
    <w:lvl w:ilvl="0" w:tplc="1728CB3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8EB7B38"/>
    <w:multiLevelType w:val="hybridMultilevel"/>
    <w:tmpl w:val="DC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5"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7" w15:restartNumberingAfterBreak="0">
    <w:nsid w:val="655E17C9"/>
    <w:multiLevelType w:val="hybridMultilevel"/>
    <w:tmpl w:val="00C01468"/>
    <w:lvl w:ilvl="0" w:tplc="04090001">
      <w:start w:val="1"/>
      <w:numFmt w:val="bullet"/>
      <w:lvlText w:val=""/>
      <w:lvlJc w:val="left"/>
      <w:pPr>
        <w:ind w:left="720" w:hanging="360"/>
      </w:pPr>
      <w:rPr>
        <w:rFonts w:ascii="Symbol" w:hAnsi="Symbol" w:hint="default"/>
      </w:rPr>
    </w:lvl>
    <w:lvl w:ilvl="1" w:tplc="30D609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0"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5E2F3A"/>
    <w:multiLevelType w:val="multilevel"/>
    <w:tmpl w:val="E78A222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8"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9" w15:restartNumberingAfterBreak="0">
    <w:nsid w:val="77B23FFA"/>
    <w:multiLevelType w:val="hybridMultilevel"/>
    <w:tmpl w:val="413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73686D"/>
    <w:multiLevelType w:val="multilevel"/>
    <w:tmpl w:val="F99A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23"/>
  </w:num>
  <w:num w:numId="4">
    <w:abstractNumId w:val="97"/>
  </w:num>
  <w:num w:numId="5">
    <w:abstractNumId w:val="49"/>
  </w:num>
  <w:num w:numId="6">
    <w:abstractNumId w:val="84"/>
  </w:num>
  <w:num w:numId="7">
    <w:abstractNumId w:val="89"/>
  </w:num>
  <w:num w:numId="8">
    <w:abstractNumId w:val="53"/>
  </w:num>
  <w:num w:numId="9">
    <w:abstractNumId w:val="82"/>
  </w:num>
  <w:num w:numId="10">
    <w:abstractNumId w:val="64"/>
  </w:num>
  <w:num w:numId="11">
    <w:abstractNumId w:val="7"/>
  </w:num>
  <w:num w:numId="12">
    <w:abstractNumId w:val="85"/>
  </w:num>
  <w:num w:numId="13">
    <w:abstractNumId w:val="57"/>
  </w:num>
  <w:num w:numId="14">
    <w:abstractNumId w:val="67"/>
  </w:num>
  <w:num w:numId="15">
    <w:abstractNumId w:val="92"/>
  </w:num>
  <w:num w:numId="16">
    <w:abstractNumId w:val="43"/>
  </w:num>
  <w:num w:numId="17">
    <w:abstractNumId w:val="6"/>
  </w:num>
  <w:num w:numId="18">
    <w:abstractNumId w:val="69"/>
  </w:num>
  <w:num w:numId="19">
    <w:abstractNumId w:val="62"/>
  </w:num>
  <w:num w:numId="20">
    <w:abstractNumId w:val="86"/>
  </w:num>
  <w:num w:numId="21">
    <w:abstractNumId w:val="51"/>
  </w:num>
  <w:num w:numId="22">
    <w:abstractNumId w:val="4"/>
  </w:num>
  <w:num w:numId="23">
    <w:abstractNumId w:val="60"/>
  </w:num>
  <w:num w:numId="24">
    <w:abstractNumId w:val="105"/>
  </w:num>
  <w:num w:numId="25">
    <w:abstractNumId w:val="16"/>
  </w:num>
  <w:num w:numId="26">
    <w:abstractNumId w:val="8"/>
  </w:num>
  <w:num w:numId="27">
    <w:abstractNumId w:val="30"/>
  </w:num>
  <w:num w:numId="28">
    <w:abstractNumId w:val="61"/>
  </w:num>
  <w:num w:numId="29">
    <w:abstractNumId w:val="87"/>
  </w:num>
  <w:num w:numId="30">
    <w:abstractNumId w:val="26"/>
  </w:num>
  <w:num w:numId="31">
    <w:abstractNumId w:val="76"/>
  </w:num>
  <w:num w:numId="32">
    <w:abstractNumId w:val="37"/>
  </w:num>
  <w:num w:numId="33">
    <w:abstractNumId w:val="54"/>
  </w:num>
  <w:num w:numId="34">
    <w:abstractNumId w:val="33"/>
  </w:num>
  <w:num w:numId="35">
    <w:abstractNumId w:val="91"/>
  </w:num>
  <w:num w:numId="36">
    <w:abstractNumId w:val="17"/>
  </w:num>
  <w:num w:numId="37">
    <w:abstractNumId w:val="29"/>
  </w:num>
  <w:num w:numId="38">
    <w:abstractNumId w:val="103"/>
  </w:num>
  <w:num w:numId="39">
    <w:abstractNumId w:val="72"/>
  </w:num>
  <w:num w:numId="40">
    <w:abstractNumId w:val="59"/>
  </w:num>
  <w:num w:numId="41">
    <w:abstractNumId w:val="73"/>
  </w:num>
  <w:num w:numId="42">
    <w:abstractNumId w:val="48"/>
  </w:num>
  <w:num w:numId="43">
    <w:abstractNumId w:val="101"/>
  </w:num>
  <w:num w:numId="44">
    <w:abstractNumId w:val="38"/>
  </w:num>
  <w:num w:numId="45">
    <w:abstractNumId w:val="13"/>
  </w:num>
  <w:num w:numId="46">
    <w:abstractNumId w:val="98"/>
  </w:num>
  <w:num w:numId="47">
    <w:abstractNumId w:val="12"/>
  </w:num>
  <w:num w:numId="48">
    <w:abstractNumId w:val="55"/>
  </w:num>
  <w:num w:numId="49">
    <w:abstractNumId w:val="45"/>
  </w:num>
  <w:num w:numId="50">
    <w:abstractNumId w:val="27"/>
  </w:num>
  <w:num w:numId="51">
    <w:abstractNumId w:val="40"/>
  </w:num>
  <w:num w:numId="52">
    <w:abstractNumId w:val="78"/>
  </w:num>
  <w:num w:numId="53">
    <w:abstractNumId w:val="106"/>
  </w:num>
  <w:num w:numId="54">
    <w:abstractNumId w:val="63"/>
  </w:num>
  <w:num w:numId="55">
    <w:abstractNumId w:val="50"/>
  </w:num>
  <w:num w:numId="56">
    <w:abstractNumId w:val="71"/>
  </w:num>
  <w:num w:numId="57">
    <w:abstractNumId w:val="19"/>
  </w:num>
  <w:num w:numId="58">
    <w:abstractNumId w:val="24"/>
  </w:num>
  <w:num w:numId="59">
    <w:abstractNumId w:val="102"/>
  </w:num>
  <w:num w:numId="60">
    <w:abstractNumId w:val="10"/>
  </w:num>
  <w:num w:numId="61">
    <w:abstractNumId w:val="32"/>
  </w:num>
  <w:num w:numId="62">
    <w:abstractNumId w:val="83"/>
  </w:num>
  <w:num w:numId="63">
    <w:abstractNumId w:val="18"/>
  </w:num>
  <w:num w:numId="64">
    <w:abstractNumId w:val="47"/>
  </w:num>
  <w:num w:numId="65">
    <w:abstractNumId w:val="93"/>
  </w:num>
  <w:num w:numId="66">
    <w:abstractNumId w:val="46"/>
  </w:num>
  <w:num w:numId="67">
    <w:abstractNumId w:val="80"/>
  </w:num>
  <w:num w:numId="68">
    <w:abstractNumId w:val="100"/>
  </w:num>
  <w:num w:numId="69">
    <w:abstractNumId w:val="90"/>
  </w:num>
  <w:num w:numId="70">
    <w:abstractNumId w:val="58"/>
  </w:num>
  <w:num w:numId="71">
    <w:abstractNumId w:val="9"/>
  </w:num>
  <w:num w:numId="72">
    <w:abstractNumId w:val="44"/>
  </w:num>
  <w:num w:numId="73">
    <w:abstractNumId w:val="22"/>
  </w:num>
  <w:num w:numId="74">
    <w:abstractNumId w:val="81"/>
  </w:num>
  <w:num w:numId="75">
    <w:abstractNumId w:val="25"/>
  </w:num>
  <w:num w:numId="76">
    <w:abstractNumId w:val="95"/>
  </w:num>
  <w:num w:numId="77">
    <w:abstractNumId w:val="31"/>
  </w:num>
  <w:num w:numId="78">
    <w:abstractNumId w:val="66"/>
  </w:num>
  <w:num w:numId="79">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0">
    <w:abstractNumId w:val="11"/>
  </w:num>
  <w:num w:numId="81">
    <w:abstractNumId w:val="79"/>
  </w:num>
  <w:num w:numId="82">
    <w:abstractNumId w:val="14"/>
  </w:num>
  <w:num w:numId="83">
    <w:abstractNumId w:val="77"/>
  </w:num>
  <w:num w:numId="84">
    <w:abstractNumId w:val="94"/>
  </w:num>
  <w:num w:numId="85">
    <w:abstractNumId w:val="68"/>
  </w:num>
  <w:num w:numId="86">
    <w:abstractNumId w:val="70"/>
  </w:num>
  <w:num w:numId="87">
    <w:abstractNumId w:val="96"/>
  </w:num>
  <w:num w:numId="88">
    <w:abstractNumId w:val="20"/>
  </w:num>
  <w:num w:numId="89">
    <w:abstractNumId w:val="34"/>
  </w:num>
  <w:num w:numId="90">
    <w:abstractNumId w:val="3"/>
  </w:num>
  <w:num w:numId="91">
    <w:abstractNumId w:val="52"/>
  </w:num>
  <w:num w:numId="92">
    <w:abstractNumId w:val="75"/>
  </w:num>
  <w:num w:numId="93">
    <w:abstractNumId w:val="21"/>
  </w:num>
  <w:num w:numId="94">
    <w:abstractNumId w:val="35"/>
  </w:num>
  <w:num w:numId="95">
    <w:abstractNumId w:val="99"/>
  </w:num>
  <w:num w:numId="96">
    <w:abstractNumId w:val="36"/>
  </w:num>
  <w:num w:numId="97">
    <w:abstractNumId w:val="5"/>
  </w:num>
  <w:num w:numId="98">
    <w:abstractNumId w:val="15"/>
  </w:num>
  <w:num w:numId="99">
    <w:abstractNumId w:val="28"/>
  </w:num>
  <w:num w:numId="100">
    <w:abstractNumId w:val="39"/>
  </w:num>
  <w:num w:numId="101">
    <w:abstractNumId w:val="0"/>
  </w:num>
  <w:num w:numId="102">
    <w:abstractNumId w:val="1"/>
  </w:num>
  <w:num w:numId="103">
    <w:abstractNumId w:val="2"/>
  </w:num>
  <w:num w:numId="104">
    <w:abstractNumId w:val="88"/>
  </w:num>
  <w:num w:numId="105">
    <w:abstractNumId w:val="74"/>
  </w:num>
  <w:num w:numId="106">
    <w:abstractNumId w:val="104"/>
  </w:num>
  <w:num w:numId="107">
    <w:abstractNumId w:val="65"/>
  </w:num>
  <w:num w:numId="108">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571B8"/>
    <w:rsid w:val="000A6AA7"/>
    <w:rsid w:val="000C1FD8"/>
    <w:rsid w:val="00100DFD"/>
    <w:rsid w:val="001412BE"/>
    <w:rsid w:val="00167218"/>
    <w:rsid w:val="0018635B"/>
    <w:rsid w:val="001863D1"/>
    <w:rsid w:val="00186D02"/>
    <w:rsid w:val="00187F19"/>
    <w:rsid w:val="001A2273"/>
    <w:rsid w:val="001B011C"/>
    <w:rsid w:val="001B7CB0"/>
    <w:rsid w:val="001C2769"/>
    <w:rsid w:val="001D6037"/>
    <w:rsid w:val="001E0B27"/>
    <w:rsid w:val="00211F77"/>
    <w:rsid w:val="00251E07"/>
    <w:rsid w:val="0025476E"/>
    <w:rsid w:val="00255CD2"/>
    <w:rsid w:val="002719C2"/>
    <w:rsid w:val="002835ED"/>
    <w:rsid w:val="00294244"/>
    <w:rsid w:val="002950E6"/>
    <w:rsid w:val="002A6755"/>
    <w:rsid w:val="002B275E"/>
    <w:rsid w:val="002F15B4"/>
    <w:rsid w:val="0030134D"/>
    <w:rsid w:val="003064E0"/>
    <w:rsid w:val="00343427"/>
    <w:rsid w:val="00345552"/>
    <w:rsid w:val="00352383"/>
    <w:rsid w:val="0035281C"/>
    <w:rsid w:val="00373713"/>
    <w:rsid w:val="003B7FA4"/>
    <w:rsid w:val="00425712"/>
    <w:rsid w:val="00425A3A"/>
    <w:rsid w:val="0043115D"/>
    <w:rsid w:val="00444492"/>
    <w:rsid w:val="00447DC8"/>
    <w:rsid w:val="004559A6"/>
    <w:rsid w:val="00465326"/>
    <w:rsid w:val="00481283"/>
    <w:rsid w:val="00481A61"/>
    <w:rsid w:val="004B44E4"/>
    <w:rsid w:val="004B45FF"/>
    <w:rsid w:val="004E0188"/>
    <w:rsid w:val="004E4E9E"/>
    <w:rsid w:val="004F398A"/>
    <w:rsid w:val="005766B8"/>
    <w:rsid w:val="00587E6A"/>
    <w:rsid w:val="005A515A"/>
    <w:rsid w:val="005B6C1D"/>
    <w:rsid w:val="005C0682"/>
    <w:rsid w:val="00645A5A"/>
    <w:rsid w:val="006A5743"/>
    <w:rsid w:val="00701AC9"/>
    <w:rsid w:val="00721810"/>
    <w:rsid w:val="007223D9"/>
    <w:rsid w:val="00722F2D"/>
    <w:rsid w:val="00741DFD"/>
    <w:rsid w:val="00753DE5"/>
    <w:rsid w:val="007762D9"/>
    <w:rsid w:val="00781C0F"/>
    <w:rsid w:val="007B234B"/>
    <w:rsid w:val="00804655"/>
    <w:rsid w:val="00810054"/>
    <w:rsid w:val="00810066"/>
    <w:rsid w:val="008178AD"/>
    <w:rsid w:val="00840B1B"/>
    <w:rsid w:val="008477F8"/>
    <w:rsid w:val="008C0D04"/>
    <w:rsid w:val="008D0252"/>
    <w:rsid w:val="008D1FB3"/>
    <w:rsid w:val="008E67D5"/>
    <w:rsid w:val="00914AD5"/>
    <w:rsid w:val="009E42BD"/>
    <w:rsid w:val="009E4B98"/>
    <w:rsid w:val="00A000E7"/>
    <w:rsid w:val="00A1002D"/>
    <w:rsid w:val="00AB23CE"/>
    <w:rsid w:val="00AE6F7D"/>
    <w:rsid w:val="00B157F4"/>
    <w:rsid w:val="00B523A9"/>
    <w:rsid w:val="00B53ECB"/>
    <w:rsid w:val="00B705ED"/>
    <w:rsid w:val="00B72355"/>
    <w:rsid w:val="00B81583"/>
    <w:rsid w:val="00B867AD"/>
    <w:rsid w:val="00BB50E4"/>
    <w:rsid w:val="00BB5FE6"/>
    <w:rsid w:val="00BE2B5E"/>
    <w:rsid w:val="00BF75AF"/>
    <w:rsid w:val="00C139D5"/>
    <w:rsid w:val="00C21B8E"/>
    <w:rsid w:val="00C9455B"/>
    <w:rsid w:val="00CA53E2"/>
    <w:rsid w:val="00CC069C"/>
    <w:rsid w:val="00CC7E11"/>
    <w:rsid w:val="00CC7F2A"/>
    <w:rsid w:val="00CF670B"/>
    <w:rsid w:val="00D024C5"/>
    <w:rsid w:val="00D10C4D"/>
    <w:rsid w:val="00D402EE"/>
    <w:rsid w:val="00D844F2"/>
    <w:rsid w:val="00D879D2"/>
    <w:rsid w:val="00DA5B32"/>
    <w:rsid w:val="00DB3081"/>
    <w:rsid w:val="00DD4A0F"/>
    <w:rsid w:val="00DD65F2"/>
    <w:rsid w:val="00E64BE6"/>
    <w:rsid w:val="00EA0CE9"/>
    <w:rsid w:val="00EC4A83"/>
    <w:rsid w:val="00ED7ECD"/>
    <w:rsid w:val="00EE626C"/>
    <w:rsid w:val="00F02F2F"/>
    <w:rsid w:val="00F259A5"/>
    <w:rsid w:val="00F25A6D"/>
    <w:rsid w:val="00F40A69"/>
    <w:rsid w:val="00F51218"/>
    <w:rsid w:val="00F6537C"/>
    <w:rsid w:val="00F6555E"/>
    <w:rsid w:val="00F81E7A"/>
    <w:rsid w:val="00FC573B"/>
    <w:rsid w:val="00FD5F9A"/>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1D6349-0D76-408A-A8E3-3C35F1D2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iPriority w:val="99"/>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79"/>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character" w:customStyle="1" w:styleId="structuredcontent">
    <w:name w:val="structuredcontent"/>
    <w:basedOn w:val="DefaultParagraphFont"/>
    <w:rsid w:val="004B44E4"/>
  </w:style>
  <w:style w:type="character" w:customStyle="1" w:styleId="structuredcontenterror">
    <w:name w:val="structuredcontenterror"/>
    <w:basedOn w:val="DefaultParagraphFont"/>
    <w:rsid w:val="004B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570772023">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kansased.gov/divisions/learning-services/curriculum-and-instruction/curriculum-framework-documents" TargetMode="External"/><Relationship Id="rId21" Type="http://schemas.openxmlformats.org/officeDocument/2006/relationships/hyperlink" Target="https://danielsongroup.org/framework/" TargetMode="External"/><Relationship Id="rId42" Type="http://schemas.openxmlformats.org/officeDocument/2006/relationships/hyperlink" Target="https://exchange.uark.edu/owa/redir.aspx?C=621c4f206e194be9adbf390eb19f4c23&amp;URL=http%3a%2f%2fprovost.uark.edu%2f" TargetMode="External"/><Relationship Id="rId47" Type="http://schemas.openxmlformats.org/officeDocument/2006/relationships/hyperlink" Target="https://www.tesol.org/docs/books/bk_prek-12elpstandards_framework_318.pdf?sfvrsn=2" TargetMode="External"/><Relationship Id="rId63" Type="http://schemas.openxmlformats.org/officeDocument/2006/relationships/hyperlink" Target="http://study.sagepub.com/howe2e" TargetMode="External"/><Relationship Id="rId68" Type="http://schemas.openxmlformats.org/officeDocument/2006/relationships/hyperlink" Target="http://provost.uark.edu/245.php" TargetMode="External"/><Relationship Id="rId84" Type="http://schemas.openxmlformats.org/officeDocument/2006/relationships/footer" Target="footer1.xml"/><Relationship Id="rId89" Type="http://schemas.openxmlformats.org/officeDocument/2006/relationships/hyperlink" Target="http://catalog.uark.edu/search/?P=ENGL%201023" TargetMode="External"/><Relationship Id="rId16" Type="http://schemas.openxmlformats.org/officeDocument/2006/relationships/hyperlink" Target="http://www.arkansased.gov/divisions/learning-services/curriculum-and-instruction/curriculum-framework-documents/computer-science" TargetMode="External"/><Relationship Id="rId107" Type="http://schemas.openxmlformats.org/officeDocument/2006/relationships/hyperlink" Target="http://catalog.uark.edu/search/?P=AAST%203853" TargetMode="External"/><Relationship Id="rId11" Type="http://schemas.openxmlformats.org/officeDocument/2006/relationships/hyperlink" Target="https://nextcatalog.uark.edu/search/?P=CIED%201003" TargetMode="External"/><Relationship Id="rId32" Type="http://schemas.openxmlformats.org/officeDocument/2006/relationships/hyperlink" Target="http://owl.english.purdue.edu/" TargetMode="External"/><Relationship Id="rId37" Type="http://schemas.openxmlformats.org/officeDocument/2006/relationships/hyperlink" Target="http://catalog.uark.edu/search/?P=AGED%201123" TargetMode="External"/><Relationship Id="rId53" Type="http://schemas.openxmlformats.org/officeDocument/2006/relationships/hyperlink" Target="http://iss.uark.edu/" TargetMode="External"/><Relationship Id="rId58" Type="http://schemas.openxmlformats.org/officeDocument/2006/relationships/hyperlink" Target="http://comp.uark.edu/~ictweb/" TargetMode="External"/><Relationship Id="rId74" Type="http://schemas.openxmlformats.org/officeDocument/2006/relationships/hyperlink" Target="https://exchange.uark.edu/owa/redir.aspx?C=3afdc57dca6f460d98da7260776e1894&amp;URL=http%3a%2f%2fprovost.uark.edu%2f" TargetMode="External"/><Relationship Id="rId79" Type="http://schemas.openxmlformats.org/officeDocument/2006/relationships/hyperlink" Target="https://learn.uark.edu/" TargetMode="External"/><Relationship Id="rId102" Type="http://schemas.openxmlformats.org/officeDocument/2006/relationships/hyperlink" Target="http://provost.uark.edu" TargetMode="External"/><Relationship Id="rId5" Type="http://schemas.openxmlformats.org/officeDocument/2006/relationships/webSettings" Target="webSettings.xml"/><Relationship Id="rId90" Type="http://schemas.openxmlformats.org/officeDocument/2006/relationships/hyperlink" Target="http://catalog.uark.edu/search/?P=ENGL%201013" TargetMode="External"/><Relationship Id="rId95" Type="http://schemas.openxmlformats.org/officeDocument/2006/relationships/hyperlink" Target="http://catalog.uark.edu/search/?P=ENGL%201013" TargetMode="External"/><Relationship Id="rId22" Type="http://schemas.openxmlformats.org/officeDocument/2006/relationships/hyperlink" Target="http://tpep-wa.org/wp-content/uploads/Danielson-at-a-glance.pdf" TargetMode="External"/><Relationship Id="rId27" Type="http://schemas.openxmlformats.org/officeDocument/2006/relationships/hyperlink" Target="http://www.iste.org/welcome.aspx" TargetMode="External"/><Relationship Id="rId43" Type="http://schemas.openxmlformats.org/officeDocument/2006/relationships/hyperlink" Target="http://cea.uark.edu/" TargetMode="External"/><Relationship Id="rId48" Type="http://schemas.openxmlformats.org/officeDocument/2006/relationships/hyperlink" Target="https://www.tesol.org/docs/books/bk_prek-12elpstandards_framework_318.pdf?sfvrsn=2" TargetMode="External"/><Relationship Id="rId64" Type="http://schemas.openxmlformats.org/officeDocument/2006/relationships/hyperlink" Target="http://study.sagepub.com/howe2e" TargetMode="External"/><Relationship Id="rId69" Type="http://schemas.openxmlformats.org/officeDocument/2006/relationships/hyperlink" Target="http://provost.uark.edu/245.php" TargetMode="External"/><Relationship Id="rId80" Type="http://schemas.openxmlformats.org/officeDocument/2006/relationships/hyperlink" Target="http://provost.uark.edu" TargetMode="External"/><Relationship Id="rId85" Type="http://schemas.openxmlformats.org/officeDocument/2006/relationships/footer" Target="footer2.xml"/><Relationship Id="rId12" Type="http://schemas.openxmlformats.org/officeDocument/2006/relationships/hyperlink" Target="https://nextcatalog.uark.edu/search/?P=CIED%202173" TargetMode="External"/><Relationship Id="rId17" Type="http://schemas.openxmlformats.org/officeDocument/2006/relationships/hyperlink" Target="http://www.arkansased.gov/" TargetMode="External"/><Relationship Id="rId33" Type="http://schemas.openxmlformats.org/officeDocument/2006/relationships/hyperlink" Target="http://provost.uark.edu/245.php" TargetMode="External"/><Relationship Id="rId38" Type="http://schemas.openxmlformats.org/officeDocument/2006/relationships/hyperlink" Target="http://catalog.uark.edu/search/?P=AGED%201031" TargetMode="External"/><Relationship Id="rId59" Type="http://schemas.openxmlformats.org/officeDocument/2006/relationships/hyperlink" Target="http://www.d.umn.edu/~hrallis/courses/1100sp04/assignments/learn_cultures_qs.html" TargetMode="External"/><Relationship Id="rId103" Type="http://schemas.openxmlformats.org/officeDocument/2006/relationships/hyperlink" Target="http://catalog.uark.edu/search/?P=ENGL%201013" TargetMode="External"/><Relationship Id="rId108" Type="http://schemas.openxmlformats.org/officeDocument/2006/relationships/hyperlink" Target="http://catalog.uark.edu/search/?P=AAST%203853" TargetMode="External"/><Relationship Id="rId54" Type="http://schemas.openxmlformats.org/officeDocument/2006/relationships/hyperlink" Target="http://comp.uark.edu/~ictweb/" TargetMode="External"/><Relationship Id="rId70" Type="http://schemas.openxmlformats.org/officeDocument/2006/relationships/hyperlink" Target="http://provost.uark.edu/245.php" TargetMode="External"/><Relationship Id="rId75" Type="http://schemas.openxmlformats.org/officeDocument/2006/relationships/hyperlink" Target="https://exchange.uark.edu/owa/redir.aspx?C=3afdc57dca6f460d98da7260776e1894&amp;URL=http%3a%2f%2fprovost.uark.edu%2f" TargetMode="External"/><Relationship Id="rId91" Type="http://schemas.openxmlformats.org/officeDocument/2006/relationships/hyperlink" Target="http://catalog.uark.edu/search/?P=ENGL%201013" TargetMode="External"/><Relationship Id="rId96" Type="http://schemas.openxmlformats.org/officeDocument/2006/relationships/hyperlink" Target="http://catalog.uark.edu/search/?P=ENGL%201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rr@uark.edu" TargetMode="External"/><Relationship Id="rId23" Type="http://schemas.openxmlformats.org/officeDocument/2006/relationships/hyperlink" Target="http://tpep-wa.org/wp-content/uploads/the-framework-for-teaching-evaluation-instrument-2011.pdf" TargetMode="External"/><Relationship Id="rId28" Type="http://schemas.openxmlformats.org/officeDocument/2006/relationships/hyperlink" Target="https://ep3.chalkandwire.com/ep2_uark/SecureUrlPage.aspx?urlId=55271518&amp;PageId=138178&amp;u=guest&amp;cus=164" TargetMode="External"/><Relationship Id="rId36" Type="http://schemas.openxmlformats.org/officeDocument/2006/relationships/hyperlink" Target="http://catalog.uark.edu/search/?P=PHED%201003" TargetMode="External"/><Relationship Id="rId49" Type="http://schemas.openxmlformats.org/officeDocument/2006/relationships/hyperlink" Target="https://www.tesol.org/docs/books/bk_prek-12elpstandards_framework_318.pdf?sfvrsn=2" TargetMode="External"/><Relationship Id="rId57" Type="http://schemas.openxmlformats.org/officeDocument/2006/relationships/hyperlink" Target="http://comp.uark.edu/~ictweb/" TargetMode="External"/><Relationship Id="rId106" Type="http://schemas.openxmlformats.org/officeDocument/2006/relationships/hyperlink" Target="http://catalog.uark.edu/search/?P=ENGL%201023" TargetMode="External"/><Relationship Id="rId10" Type="http://schemas.openxmlformats.org/officeDocument/2006/relationships/hyperlink" Target="https://nextcatalog.uark.edu/search/?P=CIED%201013" TargetMode="External"/><Relationship Id="rId31" Type="http://schemas.openxmlformats.org/officeDocument/2006/relationships/hyperlink" Target="mailto:jgbeasle@uark.edu" TargetMode="External"/><Relationship Id="rId44" Type="http://schemas.openxmlformats.org/officeDocument/2006/relationships/hyperlink" Target="http://provost.uark.edu/" TargetMode="External"/><Relationship Id="rId52" Type="http://schemas.openxmlformats.org/officeDocument/2006/relationships/hyperlink" Target="http://iss.uark.edu/" TargetMode="External"/><Relationship Id="rId60" Type="http://schemas.openxmlformats.org/officeDocument/2006/relationships/hyperlink" Target="http://www.d.umn.edu/~hrallis/courses/1100sp04/assignments/learn_cultures_qs.html" TargetMode="External"/><Relationship Id="rId65" Type="http://schemas.openxmlformats.org/officeDocument/2006/relationships/hyperlink" Target="http://study.sagepub.com/howe2e" TargetMode="External"/><Relationship Id="rId73" Type="http://schemas.openxmlformats.org/officeDocument/2006/relationships/hyperlink" Target="https://exchange.uark.edu/owa/redir.aspx?C=3afdc57dca6f460d98da7260776e1894&amp;URL=http%3a%2f%2fprovost.uark.edu%2f" TargetMode="External"/><Relationship Id="rId78" Type="http://schemas.openxmlformats.org/officeDocument/2006/relationships/hyperlink" Target="http://provost.uark.edu" TargetMode="External"/><Relationship Id="rId81" Type="http://schemas.openxmlformats.org/officeDocument/2006/relationships/hyperlink" Target="http://provost.uark.edu/" TargetMode="External"/><Relationship Id="rId86" Type="http://schemas.openxmlformats.org/officeDocument/2006/relationships/hyperlink" Target="http://catalog.uark.edu/search/?P=ENGL%201013" TargetMode="External"/><Relationship Id="rId94" Type="http://schemas.openxmlformats.org/officeDocument/2006/relationships/hyperlink" Target="http://catalog.uark.edu/search/?P=ENGL%201013" TargetMode="External"/><Relationship Id="rId99" Type="http://schemas.openxmlformats.org/officeDocument/2006/relationships/hyperlink" Target="http://catalog.uark.edu/search/?P=ENGL%201013" TargetMode="External"/><Relationship Id="rId101" Type="http://schemas.openxmlformats.org/officeDocument/2006/relationships/hyperlink" Target="http://catalog.uark.edu/search/?P=ENGL%201023" TargetMode="External"/><Relationship Id="rId4" Type="http://schemas.openxmlformats.org/officeDocument/2006/relationships/settings" Target="settings.xml"/><Relationship Id="rId9" Type="http://schemas.openxmlformats.org/officeDocument/2006/relationships/hyperlink" Target="http://oir.uark.edu/students/degrees-awarded.php" TargetMode="External"/><Relationship Id="rId13" Type="http://schemas.openxmlformats.org/officeDocument/2006/relationships/hyperlink" Target="http://www.arkansased.gov/divisions/human-resources-educatoreffectiveness-and-licensure/educator-licensure-unit/arkansas-educator-licensure-system-aels" TargetMode="External"/><Relationship Id="rId18" Type="http://schemas.openxmlformats.org/officeDocument/2006/relationships/hyperlink" Target="http://ace.arkansas.gov/cte/informationForms/curriculumFrameworks/Pages/default.aspx" TargetMode="External"/><Relationship Id="rId39" Type="http://schemas.openxmlformats.org/officeDocument/2006/relationships/hyperlink" Target="http://catalog.uark.edu/search/?P=PSYC%202003" TargetMode="External"/><Relationship Id="rId109" Type="http://schemas.openxmlformats.org/officeDocument/2006/relationships/header" Target="header1.xml"/><Relationship Id="rId34" Type="http://schemas.openxmlformats.org/officeDocument/2006/relationships/hyperlink" Target="http://www.uark.edu/ua/csd/" TargetMode="External"/><Relationship Id="rId50" Type="http://schemas.openxmlformats.org/officeDocument/2006/relationships/hyperlink" Target="https://www.tesol.org/docs/books/bk_prek-12elpstandards_framework_318.pdf?sfvrsn=2" TargetMode="External"/><Relationship Id="rId55" Type="http://schemas.openxmlformats.org/officeDocument/2006/relationships/hyperlink" Target="http://comp.uark.edu/~ictweb/" TargetMode="External"/><Relationship Id="rId76" Type="http://schemas.openxmlformats.org/officeDocument/2006/relationships/hyperlink" Target="http://catalog.uark.edu/search/?P=EDST%203113" TargetMode="External"/><Relationship Id="rId97" Type="http://schemas.openxmlformats.org/officeDocument/2006/relationships/hyperlink" Target="http://catalog.uark.edu/search/?P=ENGL%201023" TargetMode="External"/><Relationship Id="rId104" Type="http://schemas.openxmlformats.org/officeDocument/2006/relationships/hyperlink" Target="http://catalog.uark.edu/search/?P=ENGL%201013" TargetMode="External"/><Relationship Id="rId7" Type="http://schemas.openxmlformats.org/officeDocument/2006/relationships/endnotes" Target="endnotes.xml"/><Relationship Id="rId71" Type="http://schemas.openxmlformats.org/officeDocument/2006/relationships/hyperlink" Target="http://provost.uark.edu/245.php" TargetMode="External"/><Relationship Id="rId92" Type="http://schemas.openxmlformats.org/officeDocument/2006/relationships/hyperlink" Target="http://catalog.uark.edu/search/?P=ENGL%201023" TargetMode="External"/><Relationship Id="rId2" Type="http://schemas.openxmlformats.org/officeDocument/2006/relationships/numbering" Target="numbering.xml"/><Relationship Id="rId29" Type="http://schemas.openxmlformats.org/officeDocument/2006/relationships/hyperlink" Target="http://catalogofstudies.uark.edu/2882.php" TargetMode="External"/><Relationship Id="rId24" Type="http://schemas.openxmlformats.org/officeDocument/2006/relationships/hyperlink" Target="file:///C:\Users\Freddie\Documents\Freddie%20Land\BSE%20in%20Education\BAT%20Final%20Document\2013-framework-for-teaching-evaluation-instrument.pdf" TargetMode="External"/><Relationship Id="rId40" Type="http://schemas.openxmlformats.org/officeDocument/2006/relationships/hyperlink" Target="mailto:cjohnson@uark.edu" TargetMode="External"/><Relationship Id="rId45" Type="http://schemas.openxmlformats.org/officeDocument/2006/relationships/hyperlink" Target="https://www.tesol.org/docs/books/bk_prek-12elpstandards_framework_318.pdf?sfvrsn=2" TargetMode="External"/><Relationship Id="rId66" Type="http://schemas.openxmlformats.org/officeDocument/2006/relationships/hyperlink" Target="http://study.sagepub.com/howe2e" TargetMode="External"/><Relationship Id="rId87" Type="http://schemas.openxmlformats.org/officeDocument/2006/relationships/hyperlink" Target="http://catalog.uark.edu/search/?P=ENGL%201013" TargetMode="External"/><Relationship Id="rId110" Type="http://schemas.openxmlformats.org/officeDocument/2006/relationships/fontTable" Target="fontTable.xml"/><Relationship Id="rId61" Type="http://schemas.openxmlformats.org/officeDocument/2006/relationships/hyperlink" Target="http://www.d.umn.edu/~hrallis/courses/1100sp04/assignments/learn_cultures_qs.html" TargetMode="External"/><Relationship Id="rId82" Type="http://schemas.openxmlformats.org/officeDocument/2006/relationships/hyperlink" Target="https://exchange.uark.edu/owa/redir.aspx?C=QXnw2O5GxkG8FpRLRlp2TxiOx36s5dAI_0_pVm1F3aH_PqMYtpOGiT65Lckzy6iYCMBkQYUpHvM.&amp;URL=https%3a%2f%2furldefense.proofpoint.com%2fv1%2furl%3fu%3dhttp%3a%2f%2fengchat.org%2f%26k%3dt8cWouLHMWKnKZhAFQUeVA%253D%253D%250A%26r%3dTvXBbnAuTqhWL4H%252BmoKnWdBRBfjMzHNycuZeClELUyE%253D%250A%26m%3dCZEG9zZIrEaBda6btknaMQkv%252FZ6QdhQf05mzPp%252FvqUA%253D%250A%26s%3d0f810e5db73613639679134cd14ca3d6687bedec2aecfd10f7b71b639bc8844b" TargetMode="External"/><Relationship Id="rId19" Type="http://schemas.openxmlformats.org/officeDocument/2006/relationships/hyperlink" Target="http://www.arkansased.gov/divisions/learning-services/curriculum-and-instruction/curriculum-framework-documents/science" TargetMode="External"/><Relationship Id="rId14" Type="http://schemas.openxmlformats.org/officeDocument/2006/relationships/hyperlink" Target="mailto:borr@uark.edu" TargetMode="External"/><Relationship Id="rId30" Type="http://schemas.openxmlformats.org/officeDocument/2006/relationships/hyperlink" Target="http://catalogofstudies.uark.edu/2882.php" TargetMode="External"/><Relationship Id="rId35" Type="http://schemas.openxmlformats.org/officeDocument/2006/relationships/hyperlink" Target="http://catalog.uark.edu/search/?P=MUED%202012" TargetMode="External"/><Relationship Id="rId56" Type="http://schemas.openxmlformats.org/officeDocument/2006/relationships/hyperlink" Target="http://comp.uark.edu/~ictweb/" TargetMode="External"/><Relationship Id="rId77" Type="http://schemas.openxmlformats.org/officeDocument/2006/relationships/hyperlink" Target="http://catalog.uark.edu/search/?P=EDST%203113" TargetMode="External"/><Relationship Id="rId100" Type="http://schemas.openxmlformats.org/officeDocument/2006/relationships/hyperlink" Target="http://catalog.uark.edu/search/?P=ENGL%201023" TargetMode="External"/><Relationship Id="rId105" Type="http://schemas.openxmlformats.org/officeDocument/2006/relationships/hyperlink" Target="http://catalog.uark.edu/search/?P=ENGL%201023" TargetMode="External"/><Relationship Id="rId8" Type="http://schemas.openxmlformats.org/officeDocument/2006/relationships/image" Target="media/image1.jpg"/><Relationship Id="rId51" Type="http://schemas.openxmlformats.org/officeDocument/2006/relationships/hyperlink" Target="https://www.tesol.org/docs/books/bk_prek-12elpstandards_framework_318.pdf?sfvrsn=2" TargetMode="External"/><Relationship Id="rId72" Type="http://schemas.openxmlformats.org/officeDocument/2006/relationships/hyperlink" Target="https://exchange.uark.edu/owa/redir.aspx?C=3afdc57dca6f460d98da7260776e1894&amp;URL=http%3a%2f%2fprovost.uark.edu%2f" TargetMode="External"/><Relationship Id="rId93" Type="http://schemas.openxmlformats.org/officeDocument/2006/relationships/hyperlink" Target="http://catalog.uark.edu/search/?P=ENGL%201023" TargetMode="External"/><Relationship Id="rId98" Type="http://schemas.openxmlformats.org/officeDocument/2006/relationships/hyperlink" Target="http://catalog.uark.edu/search/?P=ENGL%201013" TargetMode="External"/><Relationship Id="rId3" Type="http://schemas.openxmlformats.org/officeDocument/2006/relationships/styles" Target="styles.xml"/><Relationship Id="rId25" Type="http://schemas.openxmlformats.org/officeDocument/2006/relationships/hyperlink" Target="http://www.arkansased.gov/divisions/learning-services/curriculum-and-instruction/common-core-state-standards" TargetMode="External"/><Relationship Id="rId46" Type="http://schemas.openxmlformats.org/officeDocument/2006/relationships/hyperlink" Target="https://www.tesol.org/docs/books/bk_prek-12elpstandards_framework_318.pdf?sfvrsn=2" TargetMode="External"/><Relationship Id="rId67" Type="http://schemas.openxmlformats.org/officeDocument/2006/relationships/image" Target="media/image2.png"/><Relationship Id="rId20" Type="http://schemas.openxmlformats.org/officeDocument/2006/relationships/hyperlink" Target="http://ace.arkansas.gov/cte/informationForms/curriculumFrameworks/Pages/default.aspx" TargetMode="External"/><Relationship Id="rId41" Type="http://schemas.openxmlformats.org/officeDocument/2006/relationships/hyperlink" Target="https://ep3.chalkandwire.com/ep2_uark/Portfolio_Template.aspx?u=cwire&amp;t=201182411844&amp;cus=164&amp;pageID=138178" TargetMode="External"/><Relationship Id="rId62" Type="http://schemas.openxmlformats.org/officeDocument/2006/relationships/hyperlink" Target="http://www.d.umn.edu/~hrallis/courses/1100sp04/assignments/learn_cultures_qs.html" TargetMode="External"/><Relationship Id="rId83" Type="http://schemas.openxmlformats.org/officeDocument/2006/relationships/hyperlink" Target="https://exchange.uark.edu/owa/redir.aspx?C=QXnw2O5GxkG8FpRLRlp2TxiOx36s5dAI_0_pVm1F3aH_PqMYtpOGiT65Lckzy6iYCMBkQYUpHvM.&amp;URL=https%3a%2f%2furldefense.proofpoint.com%2fv1%2furl%3fu%3dhttp%3a%2f%2fliteracieschat.wordpress.com%2f%26k%3dt8cWouLHMWKnKZhAFQUeVA%253D%253D%250A%26r%3dTvXBbnAuTqhWL4H%252BmoKnWdBRBfjMzHNycuZeClELUyE%253D%250A%26m%3dCZEG9zZIrEaBda6btknaMQkv%252FZ6QdhQf05mzPp%252FvqUA%253D%250A%26s%3dd7d6e5cdd36acd06cbbf128d1df1741052fa75801bf8eccbf847485c15fb65b2" TargetMode="External"/><Relationship Id="rId88" Type="http://schemas.openxmlformats.org/officeDocument/2006/relationships/hyperlink" Target="http://catalog.uark.edu/search/?P=ENGL%201023"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9480-104E-40D0-B006-A13E5426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79384</Words>
  <Characters>452492</Characters>
  <Application>Microsoft Office Word</Application>
  <DocSecurity>0</DocSecurity>
  <Lines>3770</Lines>
  <Paragraphs>1061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Freddie Bowles</dc:creator>
  <cp:lastModifiedBy>Alice R. Griffin</cp:lastModifiedBy>
  <cp:revision>2</cp:revision>
  <cp:lastPrinted>2017-09-19T15:37:00Z</cp:lastPrinted>
  <dcterms:created xsi:type="dcterms:W3CDTF">2018-01-19T21:45:00Z</dcterms:created>
  <dcterms:modified xsi:type="dcterms:W3CDTF">2018-01-19T21:45:00Z</dcterms:modified>
</cp:coreProperties>
</file>