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1C3950">
        <w:rPr>
          <w:rFonts w:ascii="Times New Roman" w:hAnsi="Times New Roman" w:cs="Times New Roman"/>
        </w:rPr>
        <w:t xml:space="preserve"> (</w:t>
      </w:r>
      <w:r w:rsidR="00D70539">
        <w:rPr>
          <w:rFonts w:ascii="Times New Roman" w:hAnsi="Times New Roman" w:cs="Times New Roman"/>
        </w:rPr>
        <w:t>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1C3950">
        <w:rPr>
          <w:rFonts w:ascii="Times New Roman" w:hAnsi="Times New Roman" w:cs="Times New Roman"/>
        </w:rPr>
        <w:t xml:space="preserve"> Geospatial Technologies Graduate Certificate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1C3950">
        <w:rPr>
          <w:rFonts w:ascii="Times New Roman" w:hAnsi="Times New Roman" w:cs="Times New Roman"/>
        </w:rPr>
        <w:t>Fall 2016</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1C3950">
        <w:rPr>
          <w:rFonts w:ascii="Times New Roman" w:hAnsi="Times New Roman" w:cs="Times New Roman"/>
        </w:rPr>
        <w:t xml:space="preserve"> 45.0702</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1C3950">
        <w:rPr>
          <w:rFonts w:ascii="Times New Roman" w:hAnsi="Times New Roman" w:cs="Times New Roman"/>
        </w:rPr>
        <w:t xml:space="preserve"> </w:t>
      </w:r>
      <w:r w:rsidR="00C421D5">
        <w:rPr>
          <w:rFonts w:ascii="Times New Roman" w:hAnsi="Times New Roman" w:cs="Times New Roman"/>
        </w:rPr>
        <w:t>1467</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FD0481" w:rsidRDefault="00FD0481" w:rsidP="00FD0481">
      <w:pPr>
        <w:tabs>
          <w:tab w:val="left" w:pos="1440"/>
        </w:tabs>
        <w:rPr>
          <w:rFonts w:ascii="Times New Roman" w:hAnsi="Times New Roman" w:cs="Times New Roman"/>
        </w:rPr>
      </w:pPr>
    </w:p>
    <w:p w:rsidR="00FD0481" w:rsidRPr="002A6D3A" w:rsidRDefault="00FD0481" w:rsidP="00BA3335">
      <w:pPr>
        <w:pStyle w:val="ListParagraph"/>
        <w:rPr>
          <w:rFonts w:ascii="Times New Roman" w:hAnsi="Times New Roman" w:cs="Times New Roman"/>
        </w:rPr>
      </w:pPr>
      <w:r w:rsidRPr="002A6D3A">
        <w:rPr>
          <w:rFonts w:ascii="Times New Roman" w:hAnsi="Times New Roman" w:cs="Times New Roman"/>
        </w:rPr>
        <w:t>The new graduate certificate responds to the growing need for trained practitioners with demonstrated skills. The Department of Labor has identified this area as one of the three fastest growing job areas over the next decade. The Department of Geosciences offers an undergraduate certificate</w:t>
      </w:r>
      <w:r w:rsidR="00BA3335">
        <w:rPr>
          <w:rFonts w:ascii="Times New Roman" w:hAnsi="Times New Roman" w:cs="Times New Roman"/>
        </w:rPr>
        <w:t xml:space="preserve"> (100% online)</w:t>
      </w:r>
      <w:r w:rsidRPr="002A6D3A">
        <w:rPr>
          <w:rFonts w:ascii="Times New Roman" w:hAnsi="Times New Roman" w:cs="Times New Roman"/>
        </w:rPr>
        <w:t xml:space="preserve"> but an extensive employer survey in the proposed program’s </w:t>
      </w:r>
      <w:r w:rsidR="00BA3335">
        <w:rPr>
          <w:rFonts w:ascii="Times New Roman" w:hAnsi="Times New Roman" w:cs="Times New Roman"/>
        </w:rPr>
        <w:t xml:space="preserve">off-campus </w:t>
      </w:r>
      <w:r w:rsidRPr="002A6D3A">
        <w:rPr>
          <w:rFonts w:ascii="Times New Roman" w:hAnsi="Times New Roman" w:cs="Times New Roman"/>
        </w:rPr>
        <w:t xml:space="preserve">service area has confirmed that there is also a need for a graduate level certification. The graduate certification is particularly sought for management level and technical leadership positions. Employers, especially county and </w:t>
      </w:r>
      <w:r w:rsidRPr="002A6D3A">
        <w:rPr>
          <w:rFonts w:ascii="Times New Roman" w:hAnsi="Times New Roman" w:cs="Times New Roman"/>
        </w:rPr>
        <w:lastRenderedPageBreak/>
        <w:t>local governments, in rural areas in Arkansas and surrounding states find it difficult to find qualified employees and the lack is ho</w:t>
      </w:r>
      <w:r w:rsidR="00BA3335">
        <w:rPr>
          <w:rFonts w:ascii="Times New Roman" w:hAnsi="Times New Roman" w:cs="Times New Roman"/>
        </w:rPr>
        <w:t>lding back economic development.</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043D15" w:rsidRDefault="00043D15" w:rsidP="00043D15">
      <w:pPr>
        <w:tabs>
          <w:tab w:val="left" w:pos="1440"/>
        </w:tabs>
        <w:rPr>
          <w:rFonts w:ascii="Times New Roman" w:hAnsi="Times New Roman" w:cs="Times New Roman"/>
        </w:rPr>
      </w:pPr>
    </w:p>
    <w:p w:rsidR="00043D15" w:rsidRPr="00043D15" w:rsidRDefault="00043D15" w:rsidP="00043D15">
      <w:pPr>
        <w:ind w:left="720"/>
        <w:rPr>
          <w:rFonts w:ascii="Times New Roman" w:hAnsi="Times New Roman" w:cs="Times New Roman"/>
        </w:rPr>
      </w:pPr>
      <w:r w:rsidRPr="00757381">
        <w:rPr>
          <w:rFonts w:ascii="Times New Roman" w:hAnsi="Times New Roman" w:cs="Times New Roman"/>
        </w:rPr>
        <w:t xml:space="preserve">The Department of Geosciences offers an online Geospatial </w:t>
      </w:r>
      <w:r>
        <w:rPr>
          <w:rFonts w:ascii="Times New Roman" w:hAnsi="Times New Roman" w:cs="Times New Roman"/>
        </w:rPr>
        <w:t xml:space="preserve">Technologies Graduate </w:t>
      </w:r>
      <w:r w:rsidRPr="00757381">
        <w:rPr>
          <w:rFonts w:ascii="Times New Roman" w:hAnsi="Times New Roman" w:cs="Times New Roman"/>
        </w:rPr>
        <w:t>Certificate through University of Arkansas Global Campus (</w:t>
      </w:r>
      <w:hyperlink r:id="rId8" w:history="1">
        <w:r w:rsidRPr="00757381">
          <w:rPr>
            <w:rStyle w:val="Hyperlink"/>
            <w:rFonts w:ascii="Times New Roman" w:hAnsi="Times New Roman" w:cs="Times New Roman"/>
          </w:rPr>
          <w:t>http://globalcampus.uark.edu/</w:t>
        </w:r>
      </w:hyperlink>
      <w:r w:rsidRPr="00757381">
        <w:rPr>
          <w:rFonts w:ascii="Times New Roman" w:hAnsi="Times New Roman" w:cs="Times New Roman"/>
        </w:rPr>
        <w:t xml:space="preserve">).  </w:t>
      </w:r>
      <w:r w:rsidRPr="00C26EB1">
        <w:rPr>
          <w:rFonts w:ascii="Times New Roman" w:hAnsi="Times New Roman" w:cs="Times New Roman"/>
        </w:rPr>
        <w:t xml:space="preserve">This certificate is designed for working professionals who wish to develop technical skills in the emerging field of geospatial technologies.  The certificate provides the technical instruction needed to be employed in the geosciences </w:t>
      </w:r>
      <w:r w:rsidRPr="00043D15">
        <w:rPr>
          <w:rFonts w:ascii="Times New Roman" w:hAnsi="Times New Roman" w:cs="Times New Roman"/>
        </w:rPr>
        <w:t>and collateral disciplines as one of the American Society of Photogrammetry and Remote Sensing’s “Mapping Scientist” and as a “Certified Geographic Information Systems Professional” (GISP).</w:t>
      </w:r>
    </w:p>
    <w:p w:rsidR="00043D15" w:rsidRPr="00043D15" w:rsidRDefault="00043D15" w:rsidP="00043D15">
      <w:pPr>
        <w:autoSpaceDE w:val="0"/>
        <w:autoSpaceDN w:val="0"/>
        <w:adjustRightInd w:val="0"/>
        <w:ind w:left="720"/>
        <w:rPr>
          <w:rFonts w:ascii="Times New Roman" w:hAnsi="Times New Roman" w:cs="Times New Roman"/>
          <w:b/>
          <w:bCs/>
        </w:rPr>
      </w:pPr>
    </w:p>
    <w:p w:rsidR="00043D15" w:rsidRPr="00043D15" w:rsidRDefault="00043D15" w:rsidP="00043D15">
      <w:pPr>
        <w:autoSpaceDE w:val="0"/>
        <w:autoSpaceDN w:val="0"/>
        <w:adjustRightInd w:val="0"/>
        <w:ind w:left="720"/>
        <w:rPr>
          <w:rFonts w:ascii="Times New Roman" w:hAnsi="Times New Roman" w:cs="Times New Roman"/>
          <w:bCs/>
          <w:u w:val="single"/>
        </w:rPr>
      </w:pPr>
      <w:r w:rsidRPr="00043D15">
        <w:rPr>
          <w:rFonts w:ascii="Times New Roman" w:hAnsi="Times New Roman" w:cs="Times New Roman"/>
          <w:bCs/>
          <w:u w:val="single"/>
        </w:rPr>
        <w:t>Requirements for a Geospatial Technologies Graduate Certificate</w:t>
      </w:r>
    </w:p>
    <w:p w:rsidR="00043D15" w:rsidRPr="00043D15" w:rsidRDefault="00043D15" w:rsidP="00043D15">
      <w:pPr>
        <w:ind w:left="720"/>
        <w:rPr>
          <w:rFonts w:ascii="Times New Roman" w:hAnsi="Times New Roman" w:cs="Times New Roman"/>
        </w:rPr>
      </w:pPr>
    </w:p>
    <w:p w:rsidR="00043D15" w:rsidRPr="006506ED" w:rsidRDefault="00043D15" w:rsidP="00043D15">
      <w:pPr>
        <w:ind w:left="720"/>
        <w:rPr>
          <w:rFonts w:ascii="Times New Roman" w:hAnsi="Times New Roman" w:cs="Times New Roman"/>
        </w:rPr>
      </w:pPr>
      <w:r w:rsidRPr="00043D15">
        <w:rPr>
          <w:rFonts w:ascii="Times New Roman" w:hAnsi="Times New Roman" w:cs="Times New Roman"/>
        </w:rPr>
        <w:t>Requirements for admission: Graduate status; there are no disciplinary</w:t>
      </w:r>
      <w:r>
        <w:rPr>
          <w:rFonts w:ascii="Times New Roman" w:hAnsi="Times New Roman" w:cs="Times New Roman"/>
        </w:rPr>
        <w:t xml:space="preserve"> requirements</w:t>
      </w:r>
      <w:r w:rsidRPr="006506ED">
        <w:rPr>
          <w:rFonts w:ascii="Times New Roman" w:hAnsi="Times New Roman" w:cs="Times New Roman"/>
        </w:rPr>
        <w:t>.</w:t>
      </w:r>
    </w:p>
    <w:p w:rsidR="00043D15" w:rsidRPr="006506ED" w:rsidRDefault="00043D15" w:rsidP="00043D15">
      <w:pPr>
        <w:ind w:left="720"/>
        <w:rPr>
          <w:rFonts w:ascii="Times New Roman" w:hAnsi="Times New Roman" w:cs="Times New Roman"/>
        </w:rPr>
      </w:pPr>
    </w:p>
    <w:p w:rsidR="00043D15" w:rsidRPr="00757381" w:rsidRDefault="00043D15" w:rsidP="00043D15">
      <w:pPr>
        <w:ind w:left="720"/>
        <w:rPr>
          <w:rFonts w:ascii="Times New Roman" w:hAnsi="Times New Roman" w:cs="Times New Roman"/>
        </w:rPr>
      </w:pPr>
      <w:r>
        <w:rPr>
          <w:rFonts w:ascii="Times New Roman" w:hAnsi="Times New Roman" w:cs="Times New Roman"/>
        </w:rPr>
        <w:t>A total of 12-18 hours are required for the certificate</w:t>
      </w:r>
      <w:r w:rsidRPr="00757381">
        <w:rPr>
          <w:rFonts w:ascii="Times New Roman" w:hAnsi="Times New Roman" w:cs="Times New Roman"/>
        </w:rPr>
        <w:t>:</w:t>
      </w:r>
    </w:p>
    <w:p w:rsidR="00043D15" w:rsidRDefault="00043D15" w:rsidP="00043D15">
      <w:pPr>
        <w:ind w:left="720"/>
        <w:rPr>
          <w:rFonts w:ascii="Times New Roman" w:hAnsi="Times New Roman" w:cs="Times New Roman"/>
        </w:rPr>
      </w:pPr>
    </w:p>
    <w:p w:rsidR="00043D15" w:rsidRPr="00757381" w:rsidRDefault="00043D15" w:rsidP="00043D15">
      <w:pPr>
        <w:ind w:left="720"/>
        <w:rPr>
          <w:rFonts w:ascii="Times New Roman" w:hAnsi="Times New Roman" w:cs="Times New Roman"/>
        </w:rPr>
      </w:pPr>
      <w:r>
        <w:rPr>
          <w:rFonts w:ascii="Times New Roman" w:hAnsi="Times New Roman" w:cs="Times New Roman"/>
        </w:rPr>
        <w:t>GEOS 5</w:t>
      </w:r>
      <w:r w:rsidRPr="00757381">
        <w:rPr>
          <w:rFonts w:ascii="Times New Roman" w:hAnsi="Times New Roman" w:cs="Times New Roman"/>
        </w:rPr>
        <w:t>0</w:t>
      </w:r>
      <w:r>
        <w:rPr>
          <w:rFonts w:ascii="Times New Roman" w:hAnsi="Times New Roman" w:cs="Times New Roman"/>
        </w:rPr>
        <w:t>4</w:t>
      </w:r>
      <w:r w:rsidRPr="00757381">
        <w:rPr>
          <w:rFonts w:ascii="Times New Roman" w:hAnsi="Times New Roman" w:cs="Times New Roman"/>
        </w:rPr>
        <w:t>3 Geospatial Technologies Mathematical Toolkit (Sp, Fa) 3</w:t>
      </w:r>
    </w:p>
    <w:p w:rsidR="00043D15" w:rsidRPr="00757381" w:rsidRDefault="00043D15" w:rsidP="00043D15">
      <w:pPr>
        <w:ind w:left="720"/>
        <w:rPr>
          <w:rFonts w:ascii="Times New Roman" w:hAnsi="Times New Roman" w:cs="Times New Roman"/>
        </w:rPr>
      </w:pPr>
      <w:r>
        <w:rPr>
          <w:rFonts w:ascii="Times New Roman" w:hAnsi="Times New Roman" w:cs="Times New Roman"/>
        </w:rPr>
        <w:t>GEOS 507</w:t>
      </w:r>
      <w:r w:rsidRPr="00757381">
        <w:rPr>
          <w:rFonts w:ascii="Times New Roman" w:hAnsi="Times New Roman" w:cs="Times New Roman"/>
        </w:rPr>
        <w:t>3 Geospatial Technologies Computational Toolkit (Sp, Fa) 3</w:t>
      </w:r>
    </w:p>
    <w:p w:rsidR="00043D15" w:rsidRPr="00757381" w:rsidRDefault="00043D15" w:rsidP="00043D15">
      <w:pPr>
        <w:ind w:left="720"/>
        <w:rPr>
          <w:rFonts w:ascii="Times New Roman" w:hAnsi="Times New Roman" w:cs="Times New Roman"/>
        </w:rPr>
      </w:pPr>
      <w:r>
        <w:rPr>
          <w:rFonts w:ascii="Times New Roman" w:hAnsi="Times New Roman" w:cs="Times New Roman"/>
        </w:rPr>
        <w:t>GEOS 5</w:t>
      </w:r>
      <w:r w:rsidRPr="00757381">
        <w:rPr>
          <w:rFonts w:ascii="Times New Roman" w:hAnsi="Times New Roman" w:cs="Times New Roman"/>
        </w:rPr>
        <w:t xml:space="preserve">543 </w:t>
      </w:r>
      <w:r>
        <w:rPr>
          <w:rFonts w:ascii="Times New Roman" w:hAnsi="Times New Roman" w:cs="Times New Roman"/>
        </w:rPr>
        <w:t>Geospatial</w:t>
      </w:r>
      <w:r w:rsidRPr="00757381">
        <w:rPr>
          <w:rFonts w:ascii="Times New Roman" w:hAnsi="Times New Roman" w:cs="Times New Roman"/>
        </w:rPr>
        <w:t xml:space="preserve"> Applications and Information Science (Sp, Fa) 3</w:t>
      </w:r>
    </w:p>
    <w:p w:rsidR="00043D15" w:rsidRPr="00757381" w:rsidRDefault="00043D15" w:rsidP="00043D15">
      <w:pPr>
        <w:ind w:left="720"/>
        <w:rPr>
          <w:rFonts w:ascii="Times New Roman" w:hAnsi="Times New Roman" w:cs="Times New Roman"/>
        </w:rPr>
      </w:pPr>
      <w:r>
        <w:rPr>
          <w:rFonts w:ascii="Times New Roman" w:hAnsi="Times New Roman" w:cs="Times New Roman"/>
        </w:rPr>
        <w:t>GEOS 5</w:t>
      </w:r>
      <w:r w:rsidRPr="00757381">
        <w:rPr>
          <w:rFonts w:ascii="Times New Roman" w:hAnsi="Times New Roman" w:cs="Times New Roman"/>
        </w:rPr>
        <w:t xml:space="preserve">553 </w:t>
      </w:r>
      <w:r>
        <w:rPr>
          <w:rFonts w:ascii="Times New Roman" w:hAnsi="Times New Roman" w:cs="Times New Roman"/>
        </w:rPr>
        <w:t>Spatial</w:t>
      </w:r>
      <w:r w:rsidRPr="00757381">
        <w:rPr>
          <w:rFonts w:ascii="Times New Roman" w:hAnsi="Times New Roman" w:cs="Times New Roman"/>
        </w:rPr>
        <w:t xml:space="preserve"> Analysis Using ArcGIS (Sp, Fa) 3</w:t>
      </w:r>
    </w:p>
    <w:p w:rsidR="00043D15" w:rsidRPr="00757381" w:rsidRDefault="00043D15" w:rsidP="00043D15">
      <w:pPr>
        <w:ind w:left="720"/>
        <w:rPr>
          <w:rFonts w:ascii="Times New Roman" w:hAnsi="Times New Roman" w:cs="Times New Roman"/>
        </w:rPr>
      </w:pPr>
      <w:r>
        <w:rPr>
          <w:rFonts w:ascii="Times New Roman" w:hAnsi="Times New Roman" w:cs="Times New Roman"/>
        </w:rPr>
        <w:t>GEOS 508</w:t>
      </w:r>
      <w:r w:rsidRPr="00757381">
        <w:rPr>
          <w:rFonts w:ascii="Times New Roman" w:hAnsi="Times New Roman" w:cs="Times New Roman"/>
        </w:rPr>
        <w:t>3 Geospatial Technologies Statistical Toolkit (Sp, Fa) 3</w:t>
      </w:r>
    </w:p>
    <w:p w:rsidR="00043D15" w:rsidRDefault="00043D15" w:rsidP="00043D15">
      <w:pPr>
        <w:ind w:left="720"/>
        <w:rPr>
          <w:rFonts w:ascii="Times New Roman" w:hAnsi="Times New Roman" w:cs="Times New Roman"/>
        </w:rPr>
      </w:pPr>
      <w:r>
        <w:rPr>
          <w:rFonts w:ascii="Times New Roman" w:hAnsi="Times New Roman" w:cs="Times New Roman"/>
        </w:rPr>
        <w:t>GEOS 5</w:t>
      </w:r>
      <w:r w:rsidRPr="00757381">
        <w:rPr>
          <w:rFonts w:ascii="Times New Roman" w:hAnsi="Times New Roman" w:cs="Times New Roman"/>
        </w:rPr>
        <w:t>593 Introduction to Geodatabases (Sp, Fa) 3</w:t>
      </w:r>
    </w:p>
    <w:p w:rsidR="00043D15" w:rsidRDefault="00043D15" w:rsidP="00043D15">
      <w:pPr>
        <w:ind w:left="720"/>
        <w:rPr>
          <w:rFonts w:ascii="Times New Roman" w:hAnsi="Times New Roman" w:cs="Times New Roman"/>
        </w:rPr>
      </w:pPr>
    </w:p>
    <w:p w:rsidR="00043D15" w:rsidRPr="00757381" w:rsidRDefault="00043D15" w:rsidP="00043D15">
      <w:pPr>
        <w:ind w:left="720"/>
        <w:rPr>
          <w:rFonts w:ascii="Times New Roman" w:hAnsi="Times New Roman" w:cs="Times New Roman"/>
        </w:rPr>
      </w:pPr>
      <w:r>
        <w:rPr>
          <w:rFonts w:ascii="Times New Roman" w:hAnsi="Times New Roman" w:cs="Times New Roman"/>
        </w:rPr>
        <w:t>It is possible to waive 3 to 6 hours of required coursework for GEOS 5043 and GEOS 5073 through successful completion of proficiency exams.</w:t>
      </w:r>
    </w:p>
    <w:p w:rsidR="00E90E22" w:rsidRPr="00757363" w:rsidRDefault="00E90E22" w:rsidP="009A5F5A">
      <w:pPr>
        <w:pStyle w:val="ListParagraph"/>
        <w:tabs>
          <w:tab w:val="num" w:pos="720"/>
          <w:tab w:val="left" w:pos="1440"/>
        </w:tabs>
        <w:ind w:hanging="720"/>
        <w:rPr>
          <w:rFonts w:ascii="Times New Roman" w:hAnsi="Times New Roman" w:cs="Times New Roman"/>
        </w:rPr>
      </w:pP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255D83" w:rsidRPr="00043D15" w:rsidRDefault="00255D83" w:rsidP="00255D83">
      <w:pPr>
        <w:pStyle w:val="ListParagraph"/>
        <w:rPr>
          <w:rFonts w:ascii="Times New Roman" w:hAnsi="Times New Roman" w:cs="Times New Roman"/>
        </w:rPr>
      </w:pPr>
    </w:p>
    <w:p w:rsidR="00043D15" w:rsidRPr="00043D15" w:rsidRDefault="00043D15" w:rsidP="00043D15">
      <w:pPr>
        <w:ind w:left="720"/>
        <w:rPr>
          <w:rFonts w:ascii="Times New Roman" w:hAnsi="Times New Roman" w:cs="Times New Roman"/>
        </w:rPr>
      </w:pPr>
      <w:r w:rsidRPr="00043D15">
        <w:rPr>
          <w:rFonts w:ascii="Times New Roman" w:hAnsi="Times New Roman" w:cs="Times New Roman"/>
        </w:rPr>
        <w:t xml:space="preserve">GEOS 5543 </w:t>
      </w:r>
      <w:r w:rsidRPr="00043D15">
        <w:rPr>
          <w:rFonts w:ascii="Times New Roman" w:hAnsi="Times New Roman" w:cs="Times New Roman"/>
          <w:i/>
        </w:rPr>
        <w:t>Geospatial Applications and Information Science</w:t>
      </w:r>
      <w:r w:rsidRPr="00043D15">
        <w:rPr>
          <w:rFonts w:ascii="Times New Roman" w:hAnsi="Times New Roman" w:cs="Times New Roman"/>
        </w:rPr>
        <w:t xml:space="preserve"> (3 credits)</w:t>
      </w:r>
    </w:p>
    <w:p w:rsidR="00043D15" w:rsidRPr="00043D15" w:rsidRDefault="00043D15" w:rsidP="00043D15">
      <w:pPr>
        <w:ind w:left="720"/>
        <w:rPr>
          <w:rFonts w:ascii="Times New Roman" w:hAnsi="Times New Roman" w:cs="Times New Roman"/>
        </w:rPr>
      </w:pPr>
      <w:r w:rsidRPr="00043D15">
        <w:rPr>
          <w:rFonts w:ascii="Times New Roman" w:hAnsi="Times New Roman" w:cs="Times New Roman"/>
        </w:rPr>
        <w:t>An introduction to the methods and theory underlying the full range of geographic information science and collateral areas - including GNSS, remote sensing, cadastral, spatial demographics and others.</w:t>
      </w:r>
    </w:p>
    <w:p w:rsidR="00043D15" w:rsidRPr="00043D15" w:rsidRDefault="00043D15" w:rsidP="00043D15">
      <w:pPr>
        <w:ind w:left="720"/>
        <w:rPr>
          <w:rFonts w:ascii="Times New Roman" w:hAnsi="Times New Roman" w:cs="Times New Roman"/>
        </w:rPr>
      </w:pPr>
    </w:p>
    <w:p w:rsidR="00043D15" w:rsidRPr="00043D15" w:rsidRDefault="00043D15" w:rsidP="00043D15">
      <w:pPr>
        <w:ind w:left="720"/>
        <w:rPr>
          <w:rFonts w:ascii="Times New Roman" w:hAnsi="Times New Roman" w:cs="Times New Roman"/>
        </w:rPr>
      </w:pPr>
      <w:r w:rsidRPr="00043D15">
        <w:rPr>
          <w:rFonts w:ascii="Times New Roman" w:hAnsi="Times New Roman" w:cs="Times New Roman"/>
        </w:rPr>
        <w:t xml:space="preserve">GEOS 5553 </w:t>
      </w:r>
      <w:r w:rsidRPr="00043D15">
        <w:rPr>
          <w:rFonts w:ascii="Times New Roman" w:hAnsi="Times New Roman" w:cs="Times New Roman"/>
          <w:i/>
        </w:rPr>
        <w:t>Spatial Analysis Using ArcGIS</w:t>
      </w:r>
      <w:r w:rsidRPr="00043D15">
        <w:rPr>
          <w:rFonts w:ascii="Times New Roman" w:hAnsi="Times New Roman" w:cs="Times New Roman"/>
        </w:rPr>
        <w:t xml:space="preserve"> (3 credits)</w:t>
      </w:r>
    </w:p>
    <w:p w:rsidR="00043D15" w:rsidRPr="00043D15" w:rsidRDefault="00043D15" w:rsidP="00043D15">
      <w:pPr>
        <w:ind w:left="720"/>
        <w:rPr>
          <w:rFonts w:ascii="Times New Roman" w:hAnsi="Times New Roman" w:cs="Times New Roman"/>
        </w:rPr>
      </w:pPr>
      <w:r w:rsidRPr="00043D15">
        <w:rPr>
          <w:rFonts w:ascii="Times New Roman" w:hAnsi="Times New Roman" w:cs="Times New Roman"/>
        </w:rPr>
        <w:t>Applications of analysis of spatial data using ArcGIS tools in map design, on-line mapping, creating geodatabases, accessing geospatial data, geo-processing, digitizing, geocoding, spatial analysis including basic spatial statistics, analysis of spatial distributions and patterning and 3D application using ArcGIS 3D Analyst.</w:t>
      </w:r>
    </w:p>
    <w:p w:rsidR="00043D15" w:rsidRPr="00043D15" w:rsidRDefault="00043D15" w:rsidP="00043D15">
      <w:pPr>
        <w:ind w:left="720"/>
        <w:rPr>
          <w:rFonts w:ascii="Times New Roman" w:hAnsi="Times New Roman" w:cs="Times New Roman"/>
        </w:rPr>
      </w:pPr>
    </w:p>
    <w:p w:rsidR="00043D15" w:rsidRPr="00043D15" w:rsidRDefault="00043D15" w:rsidP="00043D15">
      <w:pPr>
        <w:ind w:left="720"/>
        <w:rPr>
          <w:rFonts w:ascii="Times New Roman" w:hAnsi="Times New Roman" w:cs="Times New Roman"/>
          <w:b/>
        </w:rPr>
      </w:pPr>
      <w:r w:rsidRPr="00043D15">
        <w:rPr>
          <w:rFonts w:ascii="Times New Roman" w:hAnsi="Times New Roman" w:cs="Times New Roman"/>
        </w:rPr>
        <w:t xml:space="preserve">GEOS 5593 </w:t>
      </w:r>
      <w:r w:rsidRPr="00043D15">
        <w:rPr>
          <w:rFonts w:ascii="Times New Roman" w:hAnsi="Times New Roman" w:cs="Times New Roman"/>
          <w:i/>
        </w:rPr>
        <w:t>Introduction to Geodatabases</w:t>
      </w:r>
      <w:r w:rsidRPr="00043D15">
        <w:rPr>
          <w:rFonts w:ascii="Times New Roman" w:hAnsi="Times New Roman" w:cs="Times New Roman"/>
        </w:rPr>
        <w:t xml:space="preserve"> (3 credits)</w:t>
      </w:r>
    </w:p>
    <w:p w:rsidR="00043D15" w:rsidRPr="00043D15" w:rsidRDefault="00043D15" w:rsidP="00043D15">
      <w:pPr>
        <w:pStyle w:val="ListParagraph"/>
        <w:rPr>
          <w:rFonts w:ascii="Times New Roman" w:hAnsi="Times New Roman" w:cs="Times New Roman"/>
        </w:rPr>
      </w:pPr>
      <w:r w:rsidRPr="00043D15">
        <w:rPr>
          <w:rFonts w:ascii="Times New Roman" w:hAnsi="Times New Roman" w:cs="Times New Roman"/>
        </w:rPr>
        <w:t xml:space="preserve">Fundamental concepts and applications of geospatial databases. Schema development and spatial data models for geodata. Spatial and attribute query and optimization, properties </w:t>
      </w:r>
      <w:r w:rsidRPr="00043D15">
        <w:rPr>
          <w:rFonts w:ascii="Times New Roman" w:hAnsi="Times New Roman" w:cs="Times New Roman"/>
        </w:rPr>
        <w:lastRenderedPageBreak/>
        <w:t>and structures of relational and object-oriented geodatabases. Spatial extensions of SQL, spatial indexing, measurement, and geometry. Course will use PostGIS, ESRI File Geodatabases, and MS-SQL.</w:t>
      </w:r>
    </w:p>
    <w:p w:rsidR="00043D15" w:rsidRPr="00043D15" w:rsidRDefault="00043D15" w:rsidP="00255D83">
      <w:pPr>
        <w:pStyle w:val="ListParagraph"/>
        <w:rPr>
          <w:rFonts w:ascii="Times New Roman" w:hAnsi="Times New Roman" w:cs="Times New Roman"/>
        </w:rPr>
      </w:pPr>
    </w:p>
    <w:p w:rsidR="00447181"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043D15" w:rsidRDefault="00043D15" w:rsidP="00043D15">
      <w:pPr>
        <w:rPr>
          <w:rFonts w:ascii="Times New Roman" w:hAnsi="Times New Roman" w:cs="Times New Roman"/>
        </w:rPr>
      </w:pPr>
    </w:p>
    <w:p w:rsidR="00043D15" w:rsidRPr="00757363" w:rsidRDefault="00043D15" w:rsidP="00043D15">
      <w:pPr>
        <w:ind w:left="720"/>
        <w:rPr>
          <w:rFonts w:ascii="Times New Roman" w:hAnsi="Times New Roman" w:cs="Times New Roman"/>
        </w:rPr>
      </w:pPr>
      <w:r>
        <w:rPr>
          <w:rFonts w:ascii="Times New Roman" w:hAnsi="Times New Roman" w:cs="Times New Roman"/>
        </w:rPr>
        <w:t>n/a</w:t>
      </w:r>
    </w:p>
    <w:p w:rsidR="007E765A" w:rsidRPr="00757363" w:rsidRDefault="007E765A" w:rsidP="009A5F5A">
      <w:pPr>
        <w:tabs>
          <w:tab w:val="num" w:pos="720"/>
          <w:tab w:val="left" w:pos="1440"/>
        </w:tabs>
        <w:ind w:left="720" w:hanging="720"/>
        <w:rPr>
          <w:rFonts w:ascii="Times New Roman" w:hAnsi="Times New Roman" w:cs="Times New Roman"/>
        </w:rPr>
      </w:pPr>
    </w:p>
    <w:p w:rsidR="003B2C4E" w:rsidRDefault="00255D83" w:rsidP="003B2C4E">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3B2C4E" w:rsidRDefault="003B2C4E" w:rsidP="003B2C4E">
      <w:pPr>
        <w:tabs>
          <w:tab w:val="left" w:pos="1440"/>
        </w:tabs>
        <w:ind w:left="720"/>
        <w:rPr>
          <w:rFonts w:ascii="Times New Roman" w:hAnsi="Times New Roman" w:cs="Times New Roman"/>
        </w:rPr>
      </w:pPr>
    </w:p>
    <w:p w:rsidR="003B2C4E" w:rsidRPr="003B2C4E" w:rsidRDefault="003B2C4E" w:rsidP="003B2C4E">
      <w:pPr>
        <w:tabs>
          <w:tab w:val="left" w:pos="1440"/>
        </w:tabs>
        <w:ind w:left="720"/>
        <w:rPr>
          <w:rFonts w:ascii="Times New Roman" w:hAnsi="Times New Roman" w:cs="Times New Roman"/>
        </w:rPr>
      </w:pPr>
      <w:r>
        <w:rPr>
          <w:rFonts w:ascii="Times New Roman" w:hAnsi="Times New Roman" w:cs="Times New Roman"/>
        </w:rPr>
        <w:t>n/a</w:t>
      </w:r>
    </w:p>
    <w:p w:rsidR="00255D83" w:rsidRPr="00757363" w:rsidRDefault="00255D83"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3B2C4E" w:rsidRDefault="003B2C4E" w:rsidP="003B2C4E">
      <w:pPr>
        <w:pStyle w:val="ListParagraph"/>
        <w:rPr>
          <w:rFonts w:ascii="Times New Roman" w:hAnsi="Times New Roman" w:cs="Times New Roman"/>
        </w:rPr>
      </w:pPr>
    </w:p>
    <w:p w:rsidR="003B2C4E" w:rsidRPr="00043D15" w:rsidRDefault="003B2C4E" w:rsidP="003B2C4E">
      <w:pPr>
        <w:ind w:left="720"/>
        <w:rPr>
          <w:rFonts w:ascii="Times New Roman" w:hAnsi="Times New Roman" w:cs="Times New Roman"/>
        </w:rPr>
      </w:pPr>
      <w:r w:rsidRPr="00043D15">
        <w:rPr>
          <w:rFonts w:ascii="Times New Roman" w:hAnsi="Times New Roman" w:cs="Times New Roman"/>
        </w:rPr>
        <w:t xml:space="preserve">GEOS 5043 </w:t>
      </w:r>
      <w:r w:rsidRPr="00043D15">
        <w:rPr>
          <w:rFonts w:ascii="Times New Roman" w:hAnsi="Times New Roman" w:cs="Times New Roman"/>
          <w:i/>
        </w:rPr>
        <w:t>Geospatial Technologies Mathematical Toolkit</w:t>
      </w:r>
      <w:r w:rsidRPr="00043D15">
        <w:rPr>
          <w:rFonts w:ascii="Times New Roman" w:hAnsi="Times New Roman" w:cs="Times New Roman"/>
        </w:rPr>
        <w:t xml:space="preserve"> (3 credits)</w:t>
      </w:r>
    </w:p>
    <w:p w:rsidR="003B2C4E" w:rsidRPr="00043D15" w:rsidRDefault="003B2C4E" w:rsidP="003B2C4E">
      <w:pPr>
        <w:ind w:left="720"/>
        <w:rPr>
          <w:rFonts w:ascii="Times New Roman" w:hAnsi="Times New Roman" w:cs="Times New Roman"/>
        </w:rPr>
      </w:pPr>
      <w:r w:rsidRPr="00043D15">
        <w:rPr>
          <w:rFonts w:ascii="Times New Roman" w:hAnsi="Times New Roman" w:cs="Times New Roman"/>
        </w:rPr>
        <w:t>Basic mathematical tools applied in geospatial technology, including trigonometry in mapping, linear algebra in remote sensing, optimization in spatial decision support, and graph theory in routing. Course develops the framework for spatial data analysis and decision support.</w:t>
      </w:r>
    </w:p>
    <w:p w:rsidR="003B2C4E" w:rsidRPr="00043D15" w:rsidRDefault="003B2C4E" w:rsidP="003B2C4E">
      <w:pPr>
        <w:ind w:left="720"/>
        <w:rPr>
          <w:rFonts w:ascii="Times New Roman" w:hAnsi="Times New Roman" w:cs="Times New Roman"/>
        </w:rPr>
      </w:pPr>
    </w:p>
    <w:p w:rsidR="003B2C4E" w:rsidRPr="00043D15" w:rsidRDefault="003B2C4E" w:rsidP="003B2C4E">
      <w:pPr>
        <w:ind w:left="720"/>
        <w:rPr>
          <w:rFonts w:ascii="Times New Roman" w:hAnsi="Times New Roman" w:cs="Times New Roman"/>
        </w:rPr>
      </w:pPr>
      <w:r w:rsidRPr="00043D15">
        <w:rPr>
          <w:rFonts w:ascii="Times New Roman" w:hAnsi="Times New Roman" w:cs="Times New Roman"/>
        </w:rPr>
        <w:t xml:space="preserve">GEOS 5073 </w:t>
      </w:r>
      <w:r w:rsidRPr="00043D15">
        <w:rPr>
          <w:rFonts w:ascii="Times New Roman" w:hAnsi="Times New Roman" w:cs="Times New Roman"/>
          <w:i/>
        </w:rPr>
        <w:t>Geospatial Technologies Computational Toolkit</w:t>
      </w:r>
      <w:r w:rsidRPr="00043D15">
        <w:rPr>
          <w:rFonts w:ascii="Times New Roman" w:hAnsi="Times New Roman" w:cs="Times New Roman"/>
        </w:rPr>
        <w:t xml:space="preserve"> (3 credits)</w:t>
      </w:r>
    </w:p>
    <w:p w:rsidR="003B2C4E" w:rsidRDefault="003B2C4E" w:rsidP="003B2C4E">
      <w:pPr>
        <w:ind w:left="720"/>
        <w:rPr>
          <w:rFonts w:ascii="Times New Roman" w:hAnsi="Times New Roman" w:cs="Times New Roman"/>
        </w:rPr>
      </w:pPr>
      <w:r w:rsidRPr="00043D15">
        <w:rPr>
          <w:rFonts w:ascii="Times New Roman" w:hAnsi="Times New Roman" w:cs="Times New Roman"/>
        </w:rPr>
        <w:t>Basic computational tools and processes applied in geospatial software, related computer hardware components, systems and applications software, and spatial database fundamentals. Python, including SciPy and NumPy, geospatial implementations will be emphasized. No programming experience is required.</w:t>
      </w:r>
    </w:p>
    <w:p w:rsidR="003B2C4E" w:rsidRDefault="003B2C4E" w:rsidP="003B2C4E">
      <w:pPr>
        <w:ind w:left="720"/>
        <w:rPr>
          <w:rFonts w:ascii="Times New Roman" w:hAnsi="Times New Roman" w:cs="Times New Roman"/>
        </w:rPr>
      </w:pPr>
    </w:p>
    <w:p w:rsidR="003B2C4E" w:rsidRPr="00043D15" w:rsidRDefault="003B2C4E" w:rsidP="003B2C4E">
      <w:pPr>
        <w:ind w:left="720"/>
        <w:rPr>
          <w:rFonts w:ascii="Times New Roman" w:hAnsi="Times New Roman" w:cs="Times New Roman"/>
        </w:rPr>
      </w:pPr>
      <w:r w:rsidRPr="00043D15">
        <w:rPr>
          <w:rFonts w:ascii="Times New Roman" w:hAnsi="Times New Roman" w:cs="Times New Roman"/>
        </w:rPr>
        <w:t xml:space="preserve">GEOS 5083 </w:t>
      </w:r>
      <w:r w:rsidRPr="00043D15">
        <w:rPr>
          <w:rFonts w:ascii="Times New Roman" w:hAnsi="Times New Roman" w:cs="Times New Roman"/>
          <w:i/>
        </w:rPr>
        <w:t>Geospatial Technologies Statistical Toolkit</w:t>
      </w:r>
      <w:r w:rsidRPr="00043D15">
        <w:rPr>
          <w:rFonts w:ascii="Times New Roman" w:hAnsi="Times New Roman" w:cs="Times New Roman"/>
        </w:rPr>
        <w:t xml:space="preserve"> (3 credits)</w:t>
      </w:r>
    </w:p>
    <w:p w:rsidR="003B2C4E" w:rsidRPr="00757363" w:rsidRDefault="003B2C4E" w:rsidP="003B2C4E">
      <w:pPr>
        <w:ind w:left="720"/>
        <w:rPr>
          <w:rFonts w:ascii="Times New Roman" w:hAnsi="Times New Roman" w:cs="Times New Roman"/>
        </w:rPr>
      </w:pPr>
      <w:r w:rsidRPr="00043D15">
        <w:rPr>
          <w:rFonts w:ascii="Times New Roman" w:hAnsi="Times New Roman" w:cs="Times New Roman"/>
        </w:rPr>
        <w:t>Basic statistical tools for geospatial technologies. Exploratory spatial data analysis, single and multivariate spatial analysis and hypothesis testing, Bayesian analysis, and spatial smoothing and interpolation. Emphasis will be on problem solving in geospatial settings using the R statistical language.</w:t>
      </w:r>
    </w:p>
    <w:p w:rsidR="00255D83" w:rsidRPr="00757363" w:rsidRDefault="00255D83" w:rsidP="00255D83">
      <w:pPr>
        <w:pStyle w:val="ListParagraph"/>
        <w:rPr>
          <w:rFonts w:ascii="Times New Roman" w:hAnsi="Times New Roman" w:cs="Times New Roman"/>
        </w:rPr>
      </w:pPr>
    </w:p>
    <w:p w:rsidR="007E765A" w:rsidRPr="00151B24" w:rsidRDefault="007E765A" w:rsidP="00F3519F">
      <w:pPr>
        <w:numPr>
          <w:ilvl w:val="0"/>
          <w:numId w:val="22"/>
        </w:numPr>
        <w:tabs>
          <w:tab w:val="left" w:pos="1440"/>
        </w:tabs>
        <w:ind w:hanging="720"/>
        <w:rPr>
          <w:rFonts w:ascii="Times New Roman" w:hAnsi="Times New Roman" w:cs="Times New Roman"/>
        </w:rPr>
      </w:pPr>
      <w:r w:rsidRPr="009656C2">
        <w:rPr>
          <w:rFonts w:ascii="Times New Roman" w:hAnsi="Times New Roman" w:cs="Times New Roman"/>
        </w:rPr>
        <w:t>Provide the course syllabus for</w:t>
      </w:r>
      <w:r w:rsidRPr="00757363">
        <w:rPr>
          <w:rFonts w:ascii="Times New Roman" w:hAnsi="Times New Roman" w:cs="Times New Roman"/>
        </w:rPr>
        <w:t xml:space="preserve">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Pr="00151B24">
        <w:rPr>
          <w:rFonts w:ascii="Times New Roman" w:hAnsi="Times New Roman" w:cs="Times New Roman"/>
        </w:rPr>
        <w:t>.</w:t>
      </w:r>
      <w:r w:rsidR="00A72F75" w:rsidRPr="00151B24">
        <w:rPr>
          <w:rFonts w:ascii="Times New Roman" w:hAnsi="Times New Roman" w:cs="Times New Roman"/>
        </w:rPr>
        <w:t xml:space="preserve"> Indicate the course delivery mode(s) and class interaction mode(s) for each distance technology course.</w:t>
      </w:r>
    </w:p>
    <w:p w:rsidR="003B2C4E" w:rsidRDefault="003B2C4E" w:rsidP="003B2C4E">
      <w:pPr>
        <w:tabs>
          <w:tab w:val="left" w:pos="1440"/>
        </w:tabs>
        <w:rPr>
          <w:rFonts w:ascii="Times New Roman" w:hAnsi="Times New Roman" w:cs="Times New Roman"/>
        </w:rPr>
      </w:pPr>
    </w:p>
    <w:p w:rsidR="003B2C4E" w:rsidRPr="00757363" w:rsidRDefault="003B2C4E" w:rsidP="003B2C4E">
      <w:pPr>
        <w:tabs>
          <w:tab w:val="left" w:pos="1440"/>
        </w:tabs>
        <w:ind w:left="720"/>
        <w:rPr>
          <w:rFonts w:ascii="Times New Roman" w:hAnsi="Times New Roman" w:cs="Times New Roman"/>
        </w:rPr>
      </w:pPr>
      <w:r>
        <w:rPr>
          <w:rFonts w:ascii="Times New Roman" w:hAnsi="Times New Roman" w:cs="Times New Roman"/>
        </w:rPr>
        <w:t xml:space="preserve">Attached please find the syllabi for each of the six online courses in the certificate. </w:t>
      </w:r>
      <w:r w:rsidR="00EF527A">
        <w:rPr>
          <w:rFonts w:ascii="Times New Roman" w:hAnsi="Times New Roman" w:cs="Times New Roman"/>
        </w:rPr>
        <w:t xml:space="preserve">The maximum class size for each course is 40.  </w:t>
      </w:r>
      <w:r>
        <w:rPr>
          <w:rFonts w:ascii="Times New Roman" w:hAnsi="Times New Roman" w:cs="Times New Roman"/>
        </w:rPr>
        <w:t>The delivery modes indicated below apply equally to all of these courses: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r w:rsidR="003B2C4E">
        <w:rPr>
          <w:rFonts w:ascii="Wingdings" w:hAnsi="Wingdings"/>
        </w:rPr>
        <w:t></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r w:rsidR="003B2C4E">
        <w:rPr>
          <w:rFonts w:ascii="Wingdings" w:hAnsi="Wingdings"/>
        </w:rPr>
        <w:t></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lastRenderedPageBreak/>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r w:rsidR="003B2C4E">
        <w:rPr>
          <w:rFonts w:ascii="Wingdings" w:hAnsi="Wingdings"/>
        </w:rPr>
        <w:t></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r w:rsidR="003B2C4E">
        <w:rPr>
          <w:rFonts w:ascii="Wingdings" w:hAnsi="Wingdings"/>
        </w:rPr>
        <w:t></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r w:rsidR="003B2C4E">
        <w:rPr>
          <w:rFonts w:ascii="Wingdings" w:hAnsi="Wingdings"/>
        </w:rPr>
        <w:t></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r w:rsidR="00644D79">
        <w:rPr>
          <w:rFonts w:ascii="Wingdings" w:hAnsi="Wingdings"/>
        </w:rPr>
        <w: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9A5F5A" w:rsidRDefault="009A5F5A" w:rsidP="009A5F5A">
      <w:pPr>
        <w:tabs>
          <w:tab w:val="left" w:pos="1440"/>
        </w:tabs>
        <w:ind w:left="720"/>
        <w:rPr>
          <w:rFonts w:ascii="Times New Roman" w:hAnsi="Times New Roman" w:cs="Times New Roman"/>
        </w:rPr>
      </w:pPr>
    </w:p>
    <w:p w:rsidR="00535336" w:rsidRDefault="00535336" w:rsidP="009A5F5A">
      <w:pPr>
        <w:tabs>
          <w:tab w:val="left" w:pos="1440"/>
        </w:tabs>
        <w:ind w:left="720"/>
        <w:rPr>
          <w:rFonts w:ascii="Times New Roman" w:hAnsi="Times New Roman" w:cs="Times New Roman"/>
        </w:rPr>
      </w:pPr>
      <w:r>
        <w:rPr>
          <w:rFonts w:ascii="Times New Roman" w:hAnsi="Times New Roman" w:cs="Times New Roman"/>
        </w:rPr>
        <w:t>100%</w:t>
      </w:r>
    </w:p>
    <w:p w:rsidR="00535336" w:rsidRPr="00757363" w:rsidRDefault="00535336" w:rsidP="009A5F5A">
      <w:pPr>
        <w:tabs>
          <w:tab w:val="left" w:pos="1440"/>
        </w:tabs>
        <w:ind w:left="720"/>
        <w:rPr>
          <w:rFonts w:ascii="Times New Roman" w:hAnsi="Times New Roman" w:cs="Times New Roman"/>
        </w:rPr>
      </w:pPr>
    </w:p>
    <w:p w:rsidR="00535336" w:rsidRDefault="007E765A" w:rsidP="00535336">
      <w:pPr>
        <w:numPr>
          <w:ilvl w:val="0"/>
          <w:numId w:val="22"/>
        </w:numPr>
        <w:tabs>
          <w:tab w:val="left" w:pos="1440"/>
        </w:tabs>
        <w:ind w:hanging="720"/>
        <w:rPr>
          <w:rFonts w:ascii="Times New Roman" w:hAnsi="Times New Roman" w:cs="Times New Roman"/>
        </w:rPr>
      </w:pPr>
      <w:r w:rsidRPr="00644D79">
        <w:rPr>
          <w:rFonts w:ascii="Times New Roman" w:hAnsi="Times New Roman" w:cs="Times New Roman"/>
        </w:rPr>
        <w:t>Discuss the provisions for</w:t>
      </w:r>
      <w:r w:rsidRPr="00757363">
        <w:rPr>
          <w:rFonts w:ascii="Times New Roman" w:hAnsi="Times New Roman" w:cs="Times New Roman"/>
        </w:rPr>
        <w:t xml:space="preserve"> instructor-student and student-student interaction that are included in the program design and the course syllabus.</w:t>
      </w:r>
    </w:p>
    <w:p w:rsidR="00644D79" w:rsidRDefault="00644D79" w:rsidP="00644D79">
      <w:pPr>
        <w:tabs>
          <w:tab w:val="left" w:pos="1440"/>
        </w:tabs>
        <w:rPr>
          <w:rFonts w:ascii="Times New Roman" w:hAnsi="Times New Roman" w:cs="Times New Roman"/>
        </w:rPr>
      </w:pPr>
    </w:p>
    <w:p w:rsidR="00644D79" w:rsidRPr="00644D79" w:rsidRDefault="00644D79" w:rsidP="00644D79">
      <w:pPr>
        <w:tabs>
          <w:tab w:val="left" w:pos="1440"/>
        </w:tabs>
        <w:ind w:left="720"/>
        <w:rPr>
          <w:rFonts w:ascii="Times New Roman" w:hAnsi="Times New Roman" w:cs="Times New Roman"/>
        </w:rPr>
      </w:pPr>
      <w:r w:rsidRPr="00644D79">
        <w:rPr>
          <w:rFonts w:ascii="Times New Roman" w:hAnsi="Times New Roman" w:cs="Times New Roman"/>
        </w:rPr>
        <w:t xml:space="preserve">Each student receives extra credit for completion of </w:t>
      </w:r>
      <w:r>
        <w:rPr>
          <w:rFonts w:ascii="Times New Roman" w:hAnsi="Times New Roman" w:cs="Times New Roman"/>
        </w:rPr>
        <w:t xml:space="preserve">a </w:t>
      </w:r>
      <w:r w:rsidRPr="00644D79">
        <w:rPr>
          <w:rFonts w:ascii="Times New Roman" w:hAnsi="Times New Roman" w:cs="Times New Roman"/>
        </w:rPr>
        <w:t xml:space="preserve">weekly </w:t>
      </w:r>
      <w:r>
        <w:rPr>
          <w:rFonts w:ascii="Times New Roman" w:hAnsi="Times New Roman" w:cs="Times New Roman"/>
        </w:rPr>
        <w:t>“satisfaction”</w:t>
      </w:r>
      <w:r w:rsidRPr="00644D79">
        <w:rPr>
          <w:rFonts w:ascii="Times New Roman" w:hAnsi="Times New Roman" w:cs="Times New Roman"/>
        </w:rPr>
        <w:t xml:space="preserve"> survey. They are anonymous - we know that they have been completed but do not know which student provided which answer. The student is requested to respond along a Likert scale for topics such as </w:t>
      </w:r>
      <w:r>
        <w:rPr>
          <w:rFonts w:ascii="Times New Roman" w:hAnsi="Times New Roman" w:cs="Times New Roman"/>
        </w:rPr>
        <w:t>“</w:t>
      </w:r>
      <w:r w:rsidRPr="00644D79">
        <w:rPr>
          <w:rFonts w:ascii="Times New Roman" w:hAnsi="Times New Roman" w:cs="Times New Roman"/>
        </w:rPr>
        <w:t>lectures were clear an</w:t>
      </w:r>
      <w:r>
        <w:rPr>
          <w:rFonts w:ascii="Times New Roman" w:hAnsi="Times New Roman" w:cs="Times New Roman"/>
        </w:rPr>
        <w:t>d provided valuable information,” or “l</w:t>
      </w:r>
      <w:r w:rsidRPr="00644D79">
        <w:rPr>
          <w:rFonts w:ascii="Times New Roman" w:hAnsi="Times New Roman" w:cs="Times New Roman"/>
        </w:rPr>
        <w:t>abs were well structured and useful</w:t>
      </w:r>
      <w:r>
        <w:rPr>
          <w:rFonts w:ascii="Times New Roman" w:hAnsi="Times New Roman" w:cs="Times New Roman"/>
        </w:rPr>
        <w:t>.”</w:t>
      </w:r>
      <w:r w:rsidRPr="00644D79">
        <w:rPr>
          <w:rFonts w:ascii="Times New Roman" w:hAnsi="Times New Roman" w:cs="Times New Roman"/>
        </w:rPr>
        <w:t xml:space="preserve"> In addition</w:t>
      </w:r>
      <w:r>
        <w:rPr>
          <w:rFonts w:ascii="Times New Roman" w:hAnsi="Times New Roman" w:cs="Times New Roman"/>
        </w:rPr>
        <w:t>,</w:t>
      </w:r>
      <w:r w:rsidRPr="00644D79">
        <w:rPr>
          <w:rFonts w:ascii="Times New Roman" w:hAnsi="Times New Roman" w:cs="Times New Roman"/>
        </w:rPr>
        <w:t xml:space="preserve"> each student is invited to provide a free form text response. These are frequently reviewed by the instructor to identify</w:t>
      </w:r>
      <w:r>
        <w:rPr>
          <w:rFonts w:ascii="Times New Roman" w:hAnsi="Times New Roman" w:cs="Times New Roman"/>
        </w:rPr>
        <w:t xml:space="preserve"> (</w:t>
      </w:r>
      <w:r w:rsidRPr="00644D79">
        <w:rPr>
          <w:rFonts w:ascii="Times New Roman" w:hAnsi="Times New Roman" w:cs="Times New Roman"/>
        </w:rPr>
        <w:t>early on</w:t>
      </w:r>
      <w:r>
        <w:rPr>
          <w:rFonts w:ascii="Times New Roman" w:hAnsi="Times New Roman" w:cs="Times New Roman"/>
        </w:rPr>
        <w:t>)</w:t>
      </w:r>
      <w:r w:rsidRPr="00644D79">
        <w:rPr>
          <w:rFonts w:ascii="Times New Roman" w:hAnsi="Times New Roman" w:cs="Times New Roman"/>
        </w:rPr>
        <w:t xml:space="preserve"> any problems. All students are encouraged to use e-mail, chat and telephone to contact the instructors and the goal is to respond to any inquiry on the same day. Instructors also provide frequent announcements and updates to content, and offer open help sessions via Google </w:t>
      </w:r>
      <w:r>
        <w:rPr>
          <w:rFonts w:ascii="Times New Roman" w:hAnsi="Times New Roman" w:cs="Times New Roman"/>
        </w:rPr>
        <w:t>H</w:t>
      </w:r>
      <w:r w:rsidRPr="00644D79">
        <w:rPr>
          <w:rFonts w:ascii="Times New Roman" w:hAnsi="Times New Roman" w:cs="Times New Roman"/>
        </w:rPr>
        <w:t>angouts/Skype/Collaborate sessions.</w:t>
      </w:r>
    </w:p>
    <w:p w:rsidR="00535336" w:rsidRPr="00757363" w:rsidRDefault="00535336"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schedule for student access to all courses nece</w:t>
      </w:r>
      <w:r w:rsidR="00535336">
        <w:rPr>
          <w:rFonts w:ascii="Times New Roman" w:hAnsi="Times New Roman" w:cs="Times New Roman"/>
        </w:rPr>
        <w:t>ssary to complete the program.</w:t>
      </w:r>
    </w:p>
    <w:p w:rsidR="00535336" w:rsidRDefault="00535336" w:rsidP="00535336">
      <w:pPr>
        <w:pStyle w:val="ListParagraph"/>
        <w:rPr>
          <w:rFonts w:ascii="Times New Roman" w:hAnsi="Times New Roman" w:cs="Times New Roman"/>
        </w:rPr>
      </w:pPr>
    </w:p>
    <w:tbl>
      <w:tblPr>
        <w:tblStyle w:val="TableGrid"/>
        <w:tblW w:w="7501" w:type="dxa"/>
        <w:jc w:val="center"/>
        <w:tblCellMar>
          <w:top w:w="7" w:type="dxa"/>
          <w:left w:w="115" w:type="dxa"/>
          <w:bottom w:w="7" w:type="dxa"/>
          <w:right w:w="115" w:type="dxa"/>
        </w:tblCellMar>
        <w:tblLook w:val="04A0" w:firstRow="1" w:lastRow="0" w:firstColumn="1" w:lastColumn="0" w:noHBand="0" w:noVBand="1"/>
      </w:tblPr>
      <w:tblGrid>
        <w:gridCol w:w="1945"/>
        <w:gridCol w:w="1052"/>
        <w:gridCol w:w="1164"/>
        <w:gridCol w:w="835"/>
        <w:gridCol w:w="835"/>
        <w:gridCol w:w="835"/>
        <w:gridCol w:w="835"/>
      </w:tblGrid>
      <w:tr w:rsidR="00B27037" w:rsidRPr="00535336" w:rsidTr="00CF3E57">
        <w:trPr>
          <w:trHeight w:val="40"/>
          <w:jc w:val="center"/>
        </w:trPr>
        <w:tc>
          <w:tcPr>
            <w:tcW w:w="2997" w:type="dxa"/>
            <w:gridSpan w:val="2"/>
            <w:vMerge w:val="restart"/>
            <w:shd w:val="pct10" w:color="auto" w:fill="auto"/>
            <w:vAlign w:val="center"/>
          </w:tcPr>
          <w:p w:rsidR="00B27037" w:rsidRPr="00535336" w:rsidRDefault="00B27037" w:rsidP="00535336">
            <w:pPr>
              <w:jc w:val="center"/>
              <w:rPr>
                <w:rFonts w:ascii="Times New Roman" w:hAnsi="Times New Roman" w:cs="Times New Roman"/>
                <w:b/>
                <w:bCs/>
                <w:color w:val="000000"/>
                <w:sz w:val="16"/>
                <w:szCs w:val="16"/>
              </w:rPr>
            </w:pPr>
            <w:r w:rsidRPr="00535336">
              <w:rPr>
                <w:rFonts w:ascii="Times New Roman" w:eastAsia="Times New Roman" w:hAnsi="Times New Roman" w:cs="Times New Roman"/>
                <w:b/>
                <w:bCs/>
                <w:color w:val="000000"/>
                <w:sz w:val="16"/>
                <w:szCs w:val="16"/>
              </w:rPr>
              <w:t>COURSE</w:t>
            </w:r>
          </w:p>
        </w:tc>
        <w:tc>
          <w:tcPr>
            <w:tcW w:w="1164" w:type="dxa"/>
            <w:vMerge w:val="restart"/>
            <w:shd w:val="pct10" w:color="auto" w:fill="auto"/>
            <w:vAlign w:val="center"/>
          </w:tcPr>
          <w:p w:rsidR="00B27037" w:rsidRPr="00535336" w:rsidRDefault="00B27037" w:rsidP="00277FAD">
            <w:pPr>
              <w:jc w:val="center"/>
              <w:rPr>
                <w:rFonts w:ascii="Times New Roman" w:hAnsi="Times New Roman" w:cs="Times New Roman"/>
                <w:b/>
                <w:bCs/>
                <w:color w:val="000000"/>
                <w:sz w:val="16"/>
                <w:szCs w:val="16"/>
              </w:rPr>
            </w:pPr>
            <w:r w:rsidRPr="00535336">
              <w:rPr>
                <w:rFonts w:ascii="Times New Roman" w:eastAsia="Times New Roman" w:hAnsi="Times New Roman" w:cs="Times New Roman"/>
                <w:b/>
                <w:bCs/>
                <w:color w:val="000000"/>
                <w:sz w:val="16"/>
                <w:szCs w:val="16"/>
              </w:rPr>
              <w:t>DELIVERY</w:t>
            </w:r>
          </w:p>
        </w:tc>
        <w:tc>
          <w:tcPr>
            <w:tcW w:w="3340" w:type="dxa"/>
            <w:gridSpan w:val="4"/>
            <w:shd w:val="pct10" w:color="auto" w:fill="auto"/>
            <w:vAlign w:val="center"/>
          </w:tcPr>
          <w:p w:rsidR="00B27037" w:rsidRDefault="00B27037" w:rsidP="00535336">
            <w:pPr>
              <w:jc w:val="center"/>
              <w:rPr>
                <w:rFonts w:ascii="Times New Roman" w:hAnsi="Times New Roman" w:cs="Times New Roman"/>
                <w:b/>
                <w:bCs/>
                <w:color w:val="000000"/>
                <w:sz w:val="16"/>
                <w:szCs w:val="16"/>
              </w:rPr>
            </w:pPr>
          </w:p>
          <w:p w:rsidR="00B27037" w:rsidRDefault="00B27037" w:rsidP="00535336">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INSTRUCTORS</w:t>
            </w:r>
          </w:p>
          <w:p w:rsidR="00B27037" w:rsidRPr="00535336" w:rsidRDefault="00B27037" w:rsidP="00535336">
            <w:pPr>
              <w:jc w:val="center"/>
              <w:rPr>
                <w:rFonts w:ascii="Times New Roman" w:hAnsi="Times New Roman" w:cs="Times New Roman"/>
                <w:b/>
                <w:bCs/>
                <w:color w:val="000000"/>
                <w:sz w:val="16"/>
                <w:szCs w:val="16"/>
              </w:rPr>
            </w:pPr>
          </w:p>
        </w:tc>
      </w:tr>
      <w:tr w:rsidR="00B27037" w:rsidRPr="00535336" w:rsidTr="00B27037">
        <w:trPr>
          <w:trHeight w:val="40"/>
          <w:jc w:val="center"/>
        </w:trPr>
        <w:tc>
          <w:tcPr>
            <w:tcW w:w="2997" w:type="dxa"/>
            <w:gridSpan w:val="2"/>
            <w:vMerge/>
            <w:shd w:val="pct10" w:color="auto" w:fill="auto"/>
            <w:vAlign w:val="center"/>
            <w:hideMark/>
          </w:tcPr>
          <w:p w:rsidR="00B27037" w:rsidRPr="00535336" w:rsidRDefault="00B27037" w:rsidP="00535336">
            <w:pPr>
              <w:jc w:val="center"/>
              <w:rPr>
                <w:rFonts w:ascii="Times New Roman" w:eastAsia="Times New Roman" w:hAnsi="Times New Roman" w:cs="Times New Roman"/>
                <w:b/>
                <w:bCs/>
                <w:color w:val="000000"/>
                <w:sz w:val="16"/>
                <w:szCs w:val="16"/>
              </w:rPr>
            </w:pPr>
          </w:p>
        </w:tc>
        <w:tc>
          <w:tcPr>
            <w:tcW w:w="1164" w:type="dxa"/>
            <w:vMerge/>
            <w:shd w:val="pct10" w:color="auto" w:fill="auto"/>
            <w:vAlign w:val="center"/>
            <w:hideMark/>
          </w:tcPr>
          <w:p w:rsidR="00B27037" w:rsidRPr="00535336" w:rsidRDefault="00B27037" w:rsidP="00277FAD">
            <w:pPr>
              <w:jc w:val="center"/>
              <w:rPr>
                <w:rFonts w:ascii="Times New Roman" w:eastAsia="Times New Roman" w:hAnsi="Times New Roman" w:cs="Times New Roman"/>
                <w:b/>
                <w:bCs/>
                <w:color w:val="000000"/>
                <w:sz w:val="16"/>
                <w:szCs w:val="16"/>
              </w:rPr>
            </w:pPr>
          </w:p>
        </w:tc>
        <w:tc>
          <w:tcPr>
            <w:tcW w:w="835" w:type="dxa"/>
            <w:shd w:val="pct10" w:color="auto" w:fill="auto"/>
            <w:vAlign w:val="center"/>
            <w:hideMark/>
          </w:tcPr>
          <w:p w:rsidR="00B27037" w:rsidRPr="00535336" w:rsidRDefault="00B27037" w:rsidP="00535336">
            <w:pPr>
              <w:jc w:val="center"/>
              <w:rPr>
                <w:rFonts w:ascii="Times New Roman" w:eastAsia="Times New Roman" w:hAnsi="Times New Roman" w:cs="Times New Roman"/>
                <w:b/>
                <w:bCs/>
                <w:color w:val="000000"/>
                <w:sz w:val="16"/>
                <w:szCs w:val="16"/>
              </w:rPr>
            </w:pPr>
            <w:r w:rsidRPr="00535336">
              <w:rPr>
                <w:rFonts w:ascii="Times New Roman" w:eastAsia="Times New Roman" w:hAnsi="Times New Roman" w:cs="Times New Roman"/>
                <w:b/>
                <w:bCs/>
                <w:color w:val="000000"/>
                <w:sz w:val="16"/>
                <w:szCs w:val="16"/>
              </w:rPr>
              <w:t>FALL 2016</w:t>
            </w:r>
          </w:p>
        </w:tc>
        <w:tc>
          <w:tcPr>
            <w:tcW w:w="835" w:type="dxa"/>
            <w:shd w:val="pct10" w:color="auto" w:fill="auto"/>
            <w:vAlign w:val="center"/>
            <w:hideMark/>
          </w:tcPr>
          <w:p w:rsidR="00B27037" w:rsidRPr="00535336" w:rsidRDefault="00B27037" w:rsidP="00535336">
            <w:pPr>
              <w:jc w:val="center"/>
              <w:rPr>
                <w:rFonts w:ascii="Times New Roman" w:eastAsia="Times New Roman" w:hAnsi="Times New Roman" w:cs="Times New Roman"/>
                <w:b/>
                <w:bCs/>
                <w:color w:val="000000"/>
                <w:sz w:val="16"/>
                <w:szCs w:val="16"/>
              </w:rPr>
            </w:pPr>
            <w:r w:rsidRPr="00535336">
              <w:rPr>
                <w:rFonts w:ascii="Times New Roman" w:eastAsia="Times New Roman" w:hAnsi="Times New Roman" w:cs="Times New Roman"/>
                <w:b/>
                <w:bCs/>
                <w:color w:val="000000"/>
                <w:sz w:val="16"/>
                <w:szCs w:val="16"/>
              </w:rPr>
              <w:t>SPRING 2017</w:t>
            </w:r>
          </w:p>
        </w:tc>
        <w:tc>
          <w:tcPr>
            <w:tcW w:w="835" w:type="dxa"/>
            <w:shd w:val="pct10" w:color="auto" w:fill="auto"/>
            <w:vAlign w:val="center"/>
            <w:hideMark/>
          </w:tcPr>
          <w:p w:rsidR="00B27037" w:rsidRPr="00535336" w:rsidRDefault="00B27037" w:rsidP="00535336">
            <w:pPr>
              <w:jc w:val="center"/>
              <w:rPr>
                <w:rFonts w:ascii="Times New Roman" w:eastAsia="Times New Roman" w:hAnsi="Times New Roman" w:cs="Times New Roman"/>
                <w:b/>
                <w:bCs/>
                <w:color w:val="000000"/>
                <w:sz w:val="16"/>
                <w:szCs w:val="16"/>
              </w:rPr>
            </w:pPr>
            <w:r w:rsidRPr="00535336">
              <w:rPr>
                <w:rFonts w:ascii="Times New Roman" w:eastAsia="Times New Roman" w:hAnsi="Times New Roman" w:cs="Times New Roman"/>
                <w:b/>
                <w:bCs/>
                <w:color w:val="000000"/>
                <w:sz w:val="16"/>
                <w:szCs w:val="16"/>
              </w:rPr>
              <w:t>FALL 2017</w:t>
            </w:r>
          </w:p>
        </w:tc>
        <w:tc>
          <w:tcPr>
            <w:tcW w:w="835" w:type="dxa"/>
            <w:shd w:val="pct10" w:color="auto" w:fill="auto"/>
            <w:vAlign w:val="center"/>
            <w:hideMark/>
          </w:tcPr>
          <w:p w:rsidR="00B27037" w:rsidRPr="00535336" w:rsidRDefault="00B27037" w:rsidP="00535336">
            <w:pPr>
              <w:jc w:val="center"/>
              <w:rPr>
                <w:rFonts w:ascii="Times New Roman" w:eastAsia="Times New Roman" w:hAnsi="Times New Roman" w:cs="Times New Roman"/>
                <w:b/>
                <w:bCs/>
                <w:color w:val="000000"/>
                <w:sz w:val="16"/>
                <w:szCs w:val="16"/>
              </w:rPr>
            </w:pPr>
            <w:r w:rsidRPr="00535336">
              <w:rPr>
                <w:rFonts w:ascii="Times New Roman" w:eastAsia="Times New Roman" w:hAnsi="Times New Roman" w:cs="Times New Roman"/>
                <w:b/>
                <w:bCs/>
                <w:color w:val="000000"/>
                <w:sz w:val="16"/>
                <w:szCs w:val="16"/>
              </w:rPr>
              <w:t>SPRING 2018</w:t>
            </w:r>
          </w:p>
        </w:tc>
      </w:tr>
      <w:tr w:rsidR="00535336" w:rsidRPr="00535336" w:rsidTr="00B27037">
        <w:trPr>
          <w:trHeight w:val="315"/>
          <w:jc w:val="center"/>
        </w:trPr>
        <w:tc>
          <w:tcPr>
            <w:tcW w:w="1945" w:type="dxa"/>
            <w:vAlign w:val="center"/>
            <w:hideMark/>
          </w:tcPr>
          <w:p w:rsidR="00535336" w:rsidRPr="00535336" w:rsidRDefault="00535336" w:rsidP="00277FAD">
            <w:pPr>
              <w:rPr>
                <w:rFonts w:ascii="Times New Roman" w:eastAsia="Times New Roman" w:hAnsi="Times New Roman" w:cs="Times New Roman"/>
                <w:b/>
                <w:bCs/>
                <w:sz w:val="16"/>
                <w:szCs w:val="16"/>
              </w:rPr>
            </w:pPr>
            <w:r w:rsidRPr="00535336">
              <w:rPr>
                <w:rFonts w:ascii="Times New Roman" w:eastAsia="Times New Roman" w:hAnsi="Times New Roman" w:cs="Times New Roman"/>
                <w:b/>
                <w:bCs/>
                <w:sz w:val="16"/>
                <w:szCs w:val="16"/>
              </w:rPr>
              <w:t>Geospatial Technologies Mathematical Toolkit</w:t>
            </w:r>
          </w:p>
        </w:tc>
        <w:tc>
          <w:tcPr>
            <w:tcW w:w="1052" w:type="dxa"/>
            <w:tcBorders>
              <w:bottom w:val="single" w:sz="4" w:space="0" w:color="auto"/>
            </w:tcBorders>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GEOS 5043</w:t>
            </w:r>
          </w:p>
        </w:tc>
        <w:tc>
          <w:tcPr>
            <w:tcW w:w="1164"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online</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c>
          <w:tcPr>
            <w:tcW w:w="835" w:type="dxa"/>
            <w:tcBorders>
              <w:bottom w:val="single" w:sz="4" w:space="0" w:color="auto"/>
            </w:tcBorders>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c>
          <w:tcPr>
            <w:tcW w:w="835" w:type="dxa"/>
            <w:tcBorders>
              <w:bottom w:val="single" w:sz="4" w:space="0" w:color="auto"/>
            </w:tcBorders>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r>
      <w:tr w:rsidR="00535336" w:rsidRPr="00535336" w:rsidTr="00B27037">
        <w:trPr>
          <w:trHeight w:val="315"/>
          <w:jc w:val="center"/>
        </w:trPr>
        <w:tc>
          <w:tcPr>
            <w:tcW w:w="1945" w:type="dxa"/>
            <w:vAlign w:val="center"/>
            <w:hideMark/>
          </w:tcPr>
          <w:p w:rsidR="00535336" w:rsidRPr="00535336" w:rsidRDefault="00535336" w:rsidP="00277FAD">
            <w:pPr>
              <w:rPr>
                <w:rFonts w:ascii="Times New Roman" w:eastAsia="Times New Roman" w:hAnsi="Times New Roman" w:cs="Times New Roman"/>
                <w:b/>
                <w:bCs/>
                <w:sz w:val="16"/>
                <w:szCs w:val="16"/>
              </w:rPr>
            </w:pPr>
            <w:r w:rsidRPr="00535336">
              <w:rPr>
                <w:rFonts w:ascii="Times New Roman" w:eastAsia="Times New Roman" w:hAnsi="Times New Roman" w:cs="Times New Roman"/>
                <w:b/>
                <w:bCs/>
                <w:sz w:val="16"/>
                <w:szCs w:val="16"/>
              </w:rPr>
              <w:t>Geospatial Technologies Computational Toolkit</w:t>
            </w:r>
          </w:p>
        </w:tc>
        <w:tc>
          <w:tcPr>
            <w:tcW w:w="1052"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GEOS 5073</w:t>
            </w:r>
          </w:p>
        </w:tc>
        <w:tc>
          <w:tcPr>
            <w:tcW w:w="1164"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online</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Shi</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Shi</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Shi</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Shi</w:t>
            </w:r>
          </w:p>
        </w:tc>
      </w:tr>
      <w:tr w:rsidR="00535336" w:rsidRPr="00535336" w:rsidTr="00B27037">
        <w:trPr>
          <w:trHeight w:val="315"/>
          <w:jc w:val="center"/>
        </w:trPr>
        <w:tc>
          <w:tcPr>
            <w:tcW w:w="1945" w:type="dxa"/>
            <w:vAlign w:val="center"/>
            <w:hideMark/>
          </w:tcPr>
          <w:p w:rsidR="00535336" w:rsidRPr="00535336" w:rsidRDefault="00535336" w:rsidP="00277FAD">
            <w:pPr>
              <w:rPr>
                <w:rFonts w:ascii="Times New Roman" w:eastAsia="Times New Roman" w:hAnsi="Times New Roman" w:cs="Times New Roman"/>
                <w:b/>
                <w:bCs/>
                <w:sz w:val="16"/>
                <w:szCs w:val="16"/>
              </w:rPr>
            </w:pPr>
            <w:r w:rsidRPr="00535336">
              <w:rPr>
                <w:rFonts w:ascii="Times New Roman" w:eastAsia="Times New Roman" w:hAnsi="Times New Roman" w:cs="Times New Roman"/>
                <w:b/>
                <w:bCs/>
                <w:sz w:val="16"/>
                <w:szCs w:val="16"/>
              </w:rPr>
              <w:t>Geospatial Applications and Information Science</w:t>
            </w:r>
          </w:p>
        </w:tc>
        <w:tc>
          <w:tcPr>
            <w:tcW w:w="1052"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GEOS 5543</w:t>
            </w:r>
          </w:p>
        </w:tc>
        <w:tc>
          <w:tcPr>
            <w:tcW w:w="1164"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online</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r>
      <w:tr w:rsidR="00535336" w:rsidRPr="00535336" w:rsidTr="00B27037">
        <w:trPr>
          <w:trHeight w:val="315"/>
          <w:jc w:val="center"/>
        </w:trPr>
        <w:tc>
          <w:tcPr>
            <w:tcW w:w="1945" w:type="dxa"/>
            <w:vAlign w:val="center"/>
            <w:hideMark/>
          </w:tcPr>
          <w:p w:rsidR="00535336" w:rsidRPr="00535336" w:rsidRDefault="00535336" w:rsidP="00277FAD">
            <w:pPr>
              <w:rPr>
                <w:rFonts w:ascii="Times New Roman" w:eastAsia="Times New Roman" w:hAnsi="Times New Roman" w:cs="Times New Roman"/>
                <w:b/>
                <w:bCs/>
                <w:sz w:val="16"/>
                <w:szCs w:val="16"/>
              </w:rPr>
            </w:pPr>
            <w:r w:rsidRPr="00535336">
              <w:rPr>
                <w:rFonts w:ascii="Times New Roman" w:eastAsia="Times New Roman" w:hAnsi="Times New Roman" w:cs="Times New Roman"/>
                <w:b/>
                <w:bCs/>
                <w:sz w:val="16"/>
                <w:szCs w:val="16"/>
              </w:rPr>
              <w:t>Spatial Analysis Using ArcGIS</w:t>
            </w:r>
          </w:p>
        </w:tc>
        <w:tc>
          <w:tcPr>
            <w:tcW w:w="1052"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GEOS 5553</w:t>
            </w:r>
          </w:p>
        </w:tc>
        <w:tc>
          <w:tcPr>
            <w:tcW w:w="1164"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online</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w:t>
            </w:r>
          </w:p>
        </w:tc>
      </w:tr>
      <w:tr w:rsidR="00535336" w:rsidRPr="00535336" w:rsidTr="00B27037">
        <w:trPr>
          <w:trHeight w:val="315"/>
          <w:jc w:val="center"/>
        </w:trPr>
        <w:tc>
          <w:tcPr>
            <w:tcW w:w="1945" w:type="dxa"/>
            <w:vAlign w:val="center"/>
            <w:hideMark/>
          </w:tcPr>
          <w:p w:rsidR="00535336" w:rsidRPr="00535336" w:rsidRDefault="00535336" w:rsidP="00277FAD">
            <w:pPr>
              <w:rPr>
                <w:rFonts w:ascii="Times New Roman" w:eastAsia="Times New Roman" w:hAnsi="Times New Roman" w:cs="Times New Roman"/>
                <w:b/>
                <w:bCs/>
                <w:sz w:val="16"/>
                <w:szCs w:val="16"/>
              </w:rPr>
            </w:pPr>
            <w:r w:rsidRPr="00535336">
              <w:rPr>
                <w:rFonts w:ascii="Times New Roman" w:eastAsia="Times New Roman" w:hAnsi="Times New Roman" w:cs="Times New Roman"/>
                <w:b/>
                <w:bCs/>
                <w:sz w:val="16"/>
                <w:szCs w:val="16"/>
              </w:rPr>
              <w:t>Geospatial Technologies Statistical Toolkit</w:t>
            </w:r>
          </w:p>
        </w:tc>
        <w:tc>
          <w:tcPr>
            <w:tcW w:w="1052"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GEOS 5083</w:t>
            </w:r>
          </w:p>
        </w:tc>
        <w:tc>
          <w:tcPr>
            <w:tcW w:w="1164"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online</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Cothren</w:t>
            </w:r>
          </w:p>
        </w:tc>
      </w:tr>
      <w:tr w:rsidR="00535336" w:rsidRPr="00535336" w:rsidTr="00B27037">
        <w:trPr>
          <w:trHeight w:val="315"/>
          <w:jc w:val="center"/>
        </w:trPr>
        <w:tc>
          <w:tcPr>
            <w:tcW w:w="1945" w:type="dxa"/>
            <w:vAlign w:val="center"/>
            <w:hideMark/>
          </w:tcPr>
          <w:p w:rsidR="00535336" w:rsidRPr="00535336" w:rsidRDefault="00535336" w:rsidP="00277FAD">
            <w:pPr>
              <w:rPr>
                <w:rFonts w:ascii="Times New Roman" w:eastAsia="Times New Roman" w:hAnsi="Times New Roman" w:cs="Times New Roman"/>
                <w:b/>
                <w:bCs/>
                <w:sz w:val="16"/>
                <w:szCs w:val="16"/>
              </w:rPr>
            </w:pPr>
            <w:r w:rsidRPr="00535336">
              <w:rPr>
                <w:rFonts w:ascii="Times New Roman" w:eastAsia="Times New Roman" w:hAnsi="Times New Roman" w:cs="Times New Roman"/>
                <w:b/>
                <w:bCs/>
                <w:sz w:val="16"/>
                <w:szCs w:val="16"/>
              </w:rPr>
              <w:t>Introduction to Geodatabases</w:t>
            </w:r>
          </w:p>
        </w:tc>
        <w:tc>
          <w:tcPr>
            <w:tcW w:w="1052" w:type="dxa"/>
            <w:tcBorders>
              <w:bottom w:val="single" w:sz="4" w:space="0" w:color="auto"/>
            </w:tcBorders>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GEOS 5593</w:t>
            </w:r>
          </w:p>
        </w:tc>
        <w:tc>
          <w:tcPr>
            <w:tcW w:w="1164" w:type="dxa"/>
            <w:vAlign w:val="center"/>
            <w:hideMark/>
          </w:tcPr>
          <w:p w:rsidR="00535336" w:rsidRPr="00535336" w:rsidRDefault="00535336" w:rsidP="00277FAD">
            <w:pPr>
              <w:jc w:val="center"/>
              <w:rPr>
                <w:rFonts w:ascii="Times New Roman" w:eastAsia="Times New Roman" w:hAnsi="Times New Roman" w:cs="Times New Roman"/>
                <w:sz w:val="16"/>
                <w:szCs w:val="16"/>
              </w:rPr>
            </w:pPr>
            <w:r w:rsidRPr="00535336">
              <w:rPr>
                <w:rFonts w:ascii="Times New Roman" w:eastAsia="Times New Roman" w:hAnsi="Times New Roman" w:cs="Times New Roman"/>
                <w:sz w:val="16"/>
                <w:szCs w:val="16"/>
              </w:rPr>
              <w:t>online</w:t>
            </w:r>
          </w:p>
        </w:tc>
        <w:tc>
          <w:tcPr>
            <w:tcW w:w="835" w:type="dxa"/>
            <w:tcBorders>
              <w:bottom w:val="single" w:sz="4" w:space="0" w:color="auto"/>
            </w:tcBorders>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c>
          <w:tcPr>
            <w:tcW w:w="835" w:type="dxa"/>
            <w:tcBorders>
              <w:bottom w:val="single" w:sz="4" w:space="0" w:color="auto"/>
            </w:tcBorders>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c>
          <w:tcPr>
            <w:tcW w:w="835" w:type="dxa"/>
            <w:tcBorders>
              <w:bottom w:val="single" w:sz="4" w:space="0" w:color="auto"/>
            </w:tcBorders>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c>
          <w:tcPr>
            <w:tcW w:w="835" w:type="dxa"/>
            <w:vAlign w:val="center"/>
            <w:hideMark/>
          </w:tcPr>
          <w:p w:rsidR="00535336" w:rsidRPr="00535336" w:rsidRDefault="00535336" w:rsidP="00277FAD">
            <w:pPr>
              <w:jc w:val="center"/>
              <w:rPr>
                <w:rFonts w:ascii="Times New Roman" w:eastAsia="Times New Roman" w:hAnsi="Times New Roman" w:cs="Times New Roman"/>
                <w:color w:val="000000"/>
                <w:sz w:val="16"/>
                <w:szCs w:val="16"/>
              </w:rPr>
            </w:pPr>
            <w:r w:rsidRPr="00535336">
              <w:rPr>
                <w:rFonts w:ascii="Times New Roman" w:eastAsia="Times New Roman" w:hAnsi="Times New Roman" w:cs="Times New Roman"/>
                <w:color w:val="000000"/>
                <w:sz w:val="16"/>
                <w:szCs w:val="16"/>
              </w:rPr>
              <w:t>Limp/Shi</w:t>
            </w:r>
          </w:p>
        </w:tc>
      </w:tr>
    </w:tbl>
    <w:p w:rsidR="007E765A" w:rsidRDefault="007E765A" w:rsidP="00AE719A">
      <w:pPr>
        <w:tabs>
          <w:tab w:val="num" w:pos="720"/>
          <w:tab w:val="left" w:pos="1440"/>
        </w:tabs>
        <w:rPr>
          <w:rFonts w:ascii="Times New Roman" w:hAnsi="Times New Roman" w:cs="Times New Roman"/>
        </w:rPr>
      </w:pPr>
    </w:p>
    <w:p w:rsidR="00644D79" w:rsidRPr="00757363" w:rsidRDefault="00644D79" w:rsidP="00AE719A">
      <w:pPr>
        <w:tabs>
          <w:tab w:val="num" w:pos="720"/>
          <w:tab w:val="left" w:pos="1440"/>
        </w:tabs>
        <w:rPr>
          <w:rFonts w:ascii="Times New Roman" w:hAnsi="Times New Roman" w:cs="Times New Roman"/>
        </w:rPr>
      </w:pPr>
    </w:p>
    <w:p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rsidR="00B27037" w:rsidRDefault="00B27037" w:rsidP="00B27037">
      <w:pPr>
        <w:pStyle w:val="BodyTextIndent2"/>
        <w:tabs>
          <w:tab w:val="clear" w:pos="342"/>
          <w:tab w:val="clear" w:pos="513"/>
          <w:tab w:val="left" w:pos="1440"/>
        </w:tabs>
        <w:jc w:val="left"/>
        <w:rPr>
          <w:rFonts w:ascii="Times New Roman" w:hAnsi="Times New Roman" w:cs="Times New Roman"/>
          <w:b w:val="0"/>
          <w:bCs w:val="0"/>
          <w:sz w:val="24"/>
        </w:rPr>
      </w:pPr>
    </w:p>
    <w:p w:rsidR="00B27037" w:rsidRPr="00757363" w:rsidRDefault="00B27037" w:rsidP="00B27037">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B27037" w:rsidRDefault="00B27037" w:rsidP="00B27037">
      <w:pPr>
        <w:tabs>
          <w:tab w:val="left" w:pos="1440"/>
        </w:tabs>
        <w:rPr>
          <w:rFonts w:ascii="Times New Roman" w:hAnsi="Times New Roman" w:cs="Times New Roman"/>
        </w:rPr>
      </w:pPr>
    </w:p>
    <w:p w:rsidR="00B27037" w:rsidRPr="00F876A9" w:rsidRDefault="00F876A9" w:rsidP="00F876A9">
      <w:pPr>
        <w:ind w:left="720"/>
        <w:rPr>
          <w:rFonts w:ascii="Times New Roman" w:hAnsi="Times New Roman" w:cs="Times New Roman"/>
        </w:rPr>
      </w:pPr>
      <w:r w:rsidRPr="00F876A9">
        <w:rPr>
          <w:rFonts w:ascii="Times New Roman" w:hAnsi="Times New Roman" w:cs="Times New Roman"/>
        </w:rPr>
        <w:t xml:space="preserve">With the Certificate of Proficiency in Geospatial Technologies (GISTCP) already in place, and with the proposed certificate incorporating graduate versions of GISTCP curriculum already established, no additional financial commitments at the </w:t>
      </w:r>
      <w:r>
        <w:rPr>
          <w:rFonts w:ascii="Times New Roman" w:hAnsi="Times New Roman" w:cs="Times New Roman"/>
        </w:rPr>
        <w:t>University</w:t>
      </w:r>
      <w:r w:rsidRPr="00F876A9">
        <w:rPr>
          <w:rFonts w:ascii="Times New Roman" w:hAnsi="Times New Roman" w:cs="Times New Roman"/>
        </w:rPr>
        <w:t xml:space="preserve"> are required.</w:t>
      </w:r>
    </w:p>
    <w:p w:rsidR="007E765A" w:rsidRPr="00F876A9" w:rsidRDefault="007E765A" w:rsidP="00F876A9">
      <w:pPr>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p>
    <w:p w:rsidR="00F876A9" w:rsidRDefault="00F876A9" w:rsidP="00F876A9">
      <w:pPr>
        <w:tabs>
          <w:tab w:val="left" w:pos="1440"/>
        </w:tabs>
        <w:rPr>
          <w:rFonts w:ascii="Times New Roman" w:hAnsi="Times New Roman" w:cs="Times New Roman"/>
        </w:rPr>
      </w:pPr>
    </w:p>
    <w:p w:rsidR="00F876A9" w:rsidRPr="00757363" w:rsidRDefault="00F876A9" w:rsidP="00F876A9">
      <w:pPr>
        <w:tabs>
          <w:tab w:val="left" w:pos="1440"/>
        </w:tabs>
        <w:ind w:left="720"/>
        <w:rPr>
          <w:rFonts w:ascii="Times New Roman" w:hAnsi="Times New Roman" w:cs="Times New Roman"/>
        </w:rPr>
      </w:pPr>
      <w:r>
        <w:rPr>
          <w:rFonts w:ascii="Times New Roman" w:hAnsi="Times New Roman" w:cs="Times New Roman"/>
        </w:rPr>
        <w:t>January 13, 2016</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F876A9" w:rsidRDefault="00F876A9" w:rsidP="00F876A9">
      <w:pPr>
        <w:tabs>
          <w:tab w:val="left" w:pos="1440"/>
        </w:tabs>
        <w:rPr>
          <w:rFonts w:ascii="Times New Roman" w:hAnsi="Times New Roman" w:cs="Times New Roman"/>
        </w:rPr>
      </w:pPr>
    </w:p>
    <w:p w:rsidR="00F876A9" w:rsidRPr="00757363" w:rsidRDefault="00F876A9" w:rsidP="00F876A9">
      <w:pPr>
        <w:tabs>
          <w:tab w:val="left" w:pos="1440"/>
        </w:tabs>
        <w:ind w:left="720"/>
        <w:rPr>
          <w:rFonts w:ascii="Times New Roman" w:hAnsi="Times New Roman" w:cs="Times New Roman"/>
        </w:rPr>
      </w:pPr>
      <w:r>
        <w:rPr>
          <w:rFonts w:ascii="Times New Roman" w:hAnsi="Times New Roman" w:cs="Times New Roman"/>
        </w:rPr>
        <w:t>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p>
    <w:sectPr w:rsidR="00141D1D" w:rsidRPr="00757363"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18" w:rsidRDefault="00A54318">
      <w:r>
        <w:separator/>
      </w:r>
    </w:p>
  </w:endnote>
  <w:endnote w:type="continuationSeparator" w:id="0">
    <w:p w:rsidR="00A54318" w:rsidRDefault="00A5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18" w:rsidRDefault="00A54318">
      <w:r>
        <w:separator/>
      </w:r>
    </w:p>
  </w:footnote>
  <w:footnote w:type="continuationSeparator" w:id="0">
    <w:p w:rsidR="00A54318" w:rsidRDefault="00A5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43D15"/>
    <w:rsid w:val="0005776B"/>
    <w:rsid w:val="00061B02"/>
    <w:rsid w:val="000A4D6D"/>
    <w:rsid w:val="000C52AC"/>
    <w:rsid w:val="000D2037"/>
    <w:rsid w:val="000D5FBD"/>
    <w:rsid w:val="000E3508"/>
    <w:rsid w:val="00103804"/>
    <w:rsid w:val="001355C3"/>
    <w:rsid w:val="00141D1D"/>
    <w:rsid w:val="00144FE5"/>
    <w:rsid w:val="00151B24"/>
    <w:rsid w:val="00152C5B"/>
    <w:rsid w:val="00193297"/>
    <w:rsid w:val="00197C36"/>
    <w:rsid w:val="001B2A3A"/>
    <w:rsid w:val="001C3950"/>
    <w:rsid w:val="001F21DC"/>
    <w:rsid w:val="00204E6D"/>
    <w:rsid w:val="00226994"/>
    <w:rsid w:val="00230F02"/>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B2C4E"/>
    <w:rsid w:val="003F4294"/>
    <w:rsid w:val="004111D5"/>
    <w:rsid w:val="00416E5C"/>
    <w:rsid w:val="004255FD"/>
    <w:rsid w:val="00447181"/>
    <w:rsid w:val="004538BD"/>
    <w:rsid w:val="004855B0"/>
    <w:rsid w:val="004C5A48"/>
    <w:rsid w:val="004D6404"/>
    <w:rsid w:val="004F7204"/>
    <w:rsid w:val="004F7D39"/>
    <w:rsid w:val="00507042"/>
    <w:rsid w:val="00535336"/>
    <w:rsid w:val="00545DCB"/>
    <w:rsid w:val="00551A64"/>
    <w:rsid w:val="00553F21"/>
    <w:rsid w:val="005540FE"/>
    <w:rsid w:val="0057448C"/>
    <w:rsid w:val="005A289A"/>
    <w:rsid w:val="005D76E2"/>
    <w:rsid w:val="005E4FFA"/>
    <w:rsid w:val="005E7CF8"/>
    <w:rsid w:val="00611F25"/>
    <w:rsid w:val="00614B35"/>
    <w:rsid w:val="00615A35"/>
    <w:rsid w:val="00644D79"/>
    <w:rsid w:val="00686D52"/>
    <w:rsid w:val="006A0A3F"/>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41F34"/>
    <w:rsid w:val="009656C2"/>
    <w:rsid w:val="009A5F5A"/>
    <w:rsid w:val="009B23E2"/>
    <w:rsid w:val="009C0095"/>
    <w:rsid w:val="009E5048"/>
    <w:rsid w:val="009F7173"/>
    <w:rsid w:val="00A00E4B"/>
    <w:rsid w:val="00A01881"/>
    <w:rsid w:val="00A03E1D"/>
    <w:rsid w:val="00A27CB5"/>
    <w:rsid w:val="00A3337D"/>
    <w:rsid w:val="00A54318"/>
    <w:rsid w:val="00A63D97"/>
    <w:rsid w:val="00A72F75"/>
    <w:rsid w:val="00A74470"/>
    <w:rsid w:val="00AA6EC9"/>
    <w:rsid w:val="00AC3A85"/>
    <w:rsid w:val="00AD0A04"/>
    <w:rsid w:val="00AE719A"/>
    <w:rsid w:val="00AF2D9C"/>
    <w:rsid w:val="00B01C19"/>
    <w:rsid w:val="00B27037"/>
    <w:rsid w:val="00B32C2C"/>
    <w:rsid w:val="00B442EF"/>
    <w:rsid w:val="00B556A2"/>
    <w:rsid w:val="00B90030"/>
    <w:rsid w:val="00BA2DAC"/>
    <w:rsid w:val="00BA3335"/>
    <w:rsid w:val="00BC3AB5"/>
    <w:rsid w:val="00BC46C0"/>
    <w:rsid w:val="00BE38A4"/>
    <w:rsid w:val="00C421D5"/>
    <w:rsid w:val="00C465CF"/>
    <w:rsid w:val="00C541BA"/>
    <w:rsid w:val="00C62E2D"/>
    <w:rsid w:val="00C92D85"/>
    <w:rsid w:val="00CD5DAC"/>
    <w:rsid w:val="00CE0D58"/>
    <w:rsid w:val="00D01F13"/>
    <w:rsid w:val="00D062DF"/>
    <w:rsid w:val="00D125AB"/>
    <w:rsid w:val="00D214EB"/>
    <w:rsid w:val="00D70539"/>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EF527A"/>
    <w:rsid w:val="00F03A52"/>
    <w:rsid w:val="00F0443E"/>
    <w:rsid w:val="00F12933"/>
    <w:rsid w:val="00F3519F"/>
    <w:rsid w:val="00F52A44"/>
    <w:rsid w:val="00F76C7D"/>
    <w:rsid w:val="00F876A9"/>
    <w:rsid w:val="00FD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uiPriority w:val="99"/>
    <w:rsid w:val="000D2037"/>
    <w:rPr>
      <w:rFonts w:ascii="Tahoma" w:hAnsi="Tahoma" w:cs="Tahoma"/>
      <w:sz w:val="16"/>
      <w:szCs w:val="16"/>
    </w:rPr>
  </w:style>
  <w:style w:type="character" w:customStyle="1" w:styleId="BalloonTextChar">
    <w:name w:val="Balloon Text Char"/>
    <w:basedOn w:val="DefaultParagraphFont"/>
    <w:link w:val="BalloonText"/>
    <w:uiPriority w:val="99"/>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table" w:styleId="TableGrid">
    <w:name w:val="Table Grid"/>
    <w:basedOn w:val="TableNormal"/>
    <w:uiPriority w:val="39"/>
    <w:rsid w:val="005353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campus.uar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A3D3-39EE-49A4-A783-B5EA51F0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2015-11-10T20:11:00Z</dcterms:created>
  <dcterms:modified xsi:type="dcterms:W3CDTF">2015-11-10T20:11:00Z</dcterms:modified>
</cp:coreProperties>
</file>